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E04" w14:textId="7CFEECE6" w:rsidR="00906B56" w:rsidRDefault="00906B56" w:rsidP="00906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HAYAT BOYU 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ÖĞRENME VE YETİŞKİN EĞİTİMİ 202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1B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DÖNEMİ DERS PROGRAMI (TEZSİZ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YÜKSEK LİSANS </w:t>
      </w:r>
      <w:r w:rsidR="00A429C2">
        <w:rPr>
          <w:rFonts w:ascii="Times New Roman" w:hAnsi="Times New Roman" w:cs="Times New Roman"/>
          <w:b/>
          <w:bCs/>
          <w:sz w:val="24"/>
          <w:szCs w:val="24"/>
        </w:rPr>
        <w:t xml:space="preserve">2. ÖĞRETİM 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>PROGRAMI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543"/>
        <w:gridCol w:w="1495"/>
        <w:gridCol w:w="1546"/>
        <w:gridCol w:w="2371"/>
        <w:gridCol w:w="2134"/>
        <w:gridCol w:w="222"/>
      </w:tblGrid>
      <w:tr w:rsidR="00906B56" w14:paraId="3D459D8E" w14:textId="77777777" w:rsidTr="00BB4E61">
        <w:trPr>
          <w:trHeight w:val="46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CA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9C7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C03D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BFCC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D49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A841" w14:textId="77777777" w:rsidR="00906B56" w:rsidRPr="00C05C9C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7677" w14:textId="77777777" w:rsidR="00906B56" w:rsidRDefault="00906B56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01158" w14:paraId="15009F0F" w14:textId="77777777" w:rsidTr="00BB4E61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0C3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8.30-9.20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9F4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D93" w14:textId="4DF5621D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616" w14:textId="1F71B2E6" w:rsidR="00696116" w:rsidRPr="00C05C9C" w:rsidRDefault="00696116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0FD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8F7" w14:textId="77777777" w:rsidR="00201158" w:rsidRPr="00C05C9C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2844" w14:textId="77777777" w:rsidR="00201158" w:rsidRDefault="00201158" w:rsidP="00201158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7DA13E3D" w14:textId="77777777" w:rsidTr="00BB4E61">
        <w:trPr>
          <w:trHeight w:val="13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A92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9.30-10.20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EC0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910" w14:textId="59C1D238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A1B0" w14:textId="19532D97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5D6" w14:textId="5A2CB1D0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7F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1E24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4C804735" w14:textId="77777777" w:rsidTr="00BB4E61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155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10.30-11.20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76E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D04" w14:textId="7ED7D8F4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745" w14:textId="18769C34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396" w14:textId="7FAE51CC" w:rsidR="009F3441" w:rsidRPr="00D153CB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C16" w14:textId="4A2F364C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B37B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348F1A19" w14:textId="77777777" w:rsidTr="00BB4E61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87B4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11.30-12.20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13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2DB" w14:textId="39AB09AB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2E2" w14:textId="5AC37BF0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5F" w14:textId="5D850C1F" w:rsidR="009F3441" w:rsidRPr="00D153CB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B56" w14:textId="7678DF84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3959A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69CB607A" w14:textId="77777777" w:rsidTr="00BB4E61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32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12.30-13.20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2E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C25" w14:textId="719EB6DD" w:rsidR="009F3441" w:rsidRPr="00E63CB5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884" w14:textId="2E246DB9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132" w14:textId="4CBE85E1" w:rsidR="009F3441" w:rsidRPr="00D153CB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A49" w14:textId="1623D3B3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93463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1DE5F184" w14:textId="77777777" w:rsidTr="00BB4E61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019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13.30-14.20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882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73BB" w14:textId="4841F578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430" w14:textId="46922574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773" w14:textId="31D4E830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B2E" w14:textId="07BA07CA" w:rsidR="009F3441" w:rsidRPr="00201158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7CD5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</w:tr>
      <w:tr w:rsidR="009F3441" w14:paraId="251D6030" w14:textId="77777777" w:rsidTr="00BB4E61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B47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14.30-15.20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0B8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D75" w14:textId="2572D7C9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949" w14:textId="6FB3A569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B82" w14:textId="4FDC4005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DEB" w14:textId="06C9874F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11C75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9F3441" w14:paraId="61D2BF6C" w14:textId="77777777" w:rsidTr="00BB4E61">
        <w:trPr>
          <w:trHeight w:val="2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74D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15.30-16.20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B51" w14:textId="77777777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11D" w14:textId="41CCEFAB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FE6" w14:textId="62038676" w:rsidR="009F3441" w:rsidRPr="00533800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937" w14:textId="4F90DDB3" w:rsidR="009F3441" w:rsidRPr="00C05C9C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0F3" w14:textId="7C589AA4" w:rsidR="009F3441" w:rsidRPr="00A65B9B" w:rsidRDefault="009F3441" w:rsidP="009F3441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B614" w14:textId="77777777" w:rsidR="009F3441" w:rsidRDefault="009F3441" w:rsidP="009F3441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EA6409" w14:paraId="18CFC5B8" w14:textId="77777777" w:rsidTr="00BB4E61">
        <w:trPr>
          <w:trHeight w:val="1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7C95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16.30-17.20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5E16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7C3" w14:textId="4F17B99C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A39" w14:textId="3C4A3FC6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27C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60B83ED1" w14:textId="0C7951FF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BD8" w14:textId="4C79F093" w:rsidR="00EA6409" w:rsidRPr="00A65B9B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D0DF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EA6409" w14:paraId="78C88538" w14:textId="77777777" w:rsidTr="00043FEA">
        <w:trPr>
          <w:trHeight w:val="73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DAFD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17.30-18.20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AF9" w14:textId="1EB3A0EC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99D" w14:textId="7B054AE1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4E31" w14:textId="077D5FC8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A09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163BCF14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347E1B3E" w14:textId="762907C6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7EE" w14:textId="7D0F0267" w:rsidR="00EA6409" w:rsidRPr="00A65B9B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F6092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A6409" w14:paraId="38505883" w14:textId="77777777" w:rsidTr="00BB4E6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C0C9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A35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F44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FA4" w14:textId="77777777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B8C" w14:textId="77777777" w:rsidR="00EA6409" w:rsidRPr="00C05C9C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2F3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45CFE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A6409" w14:paraId="0571490D" w14:textId="77777777" w:rsidTr="00BB4E61">
        <w:trPr>
          <w:trHeight w:val="708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6411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18.30-19.20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8BA" w14:textId="6C314BA8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0B1" w14:textId="15169406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88AB" w14:textId="1790235B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C61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HBT513 Aile ve Değerler Eğitimi</w:t>
            </w:r>
          </w:p>
          <w:p w14:paraId="6E63374B" w14:textId="19451C0C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0F4" w14:textId="1B304E29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BF274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A6409" w14:paraId="4709ECD4" w14:textId="77777777" w:rsidTr="00833428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367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2A5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1A49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694" w14:textId="77777777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9D4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2D8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F071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A6409" w14:paraId="2F6324DA" w14:textId="77777777" w:rsidTr="001C294E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C85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E31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2E0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5A1" w14:textId="77777777" w:rsidR="00EA6409" w:rsidRPr="00533800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B8E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6CC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5380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EA6409" w14:paraId="46F87AA7" w14:textId="77777777" w:rsidTr="00833428">
        <w:trPr>
          <w:trHeight w:val="55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8063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19.30-20.20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DC0F" w14:textId="77777777" w:rsidR="00EA6409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66E66695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  <w:p w14:paraId="0B1243EA" w14:textId="22417804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81A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32017CE0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  <w:p w14:paraId="3F2815A5" w14:textId="58644FDC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433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441BA6D4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669C574E" w14:textId="0FA910D6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564" w14:textId="77777777" w:rsidR="00EA6409" w:rsidRPr="001F6574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49F745BF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  <w:p w14:paraId="4DB13782" w14:textId="09BDAA10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246" w14:textId="27334839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EE6C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EA6409" w14:paraId="18BCC14E" w14:textId="77777777" w:rsidTr="00833428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534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23E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302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0F71" w14:textId="77777777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21E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7FD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C9C81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A6409" w14:paraId="1007499F" w14:textId="77777777" w:rsidTr="005D4A05">
        <w:trPr>
          <w:trHeight w:val="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F56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5E6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01D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4ED" w14:textId="77777777" w:rsidR="00EA6409" w:rsidRPr="00533800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A27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AA88" w14:textId="77777777" w:rsidR="00EA6409" w:rsidRPr="00C05C9C" w:rsidRDefault="00EA6409" w:rsidP="00EA640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FE5E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EA6409" w14:paraId="4FED00B6" w14:textId="77777777" w:rsidTr="00192069">
        <w:trPr>
          <w:trHeight w:val="50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01AB4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20.30-21.20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4EF3" w14:textId="77777777" w:rsidR="00EA6409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1B2DBB50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  <w:p w14:paraId="532D18DF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8D3CF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3E92825E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  <w:p w14:paraId="042006AC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469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57197961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5BACAEED" w14:textId="63F78CC0" w:rsidR="00EA6409" w:rsidRPr="00533800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A46FD" w14:textId="77777777" w:rsidR="00EA6409" w:rsidRPr="001F6574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11F769F6" w14:textId="1202515F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9EA" w14:textId="5E30D20F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57C58786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EA6409" w14:paraId="02E841FB" w14:textId="77777777" w:rsidTr="005D4A05">
        <w:trPr>
          <w:trHeight w:val="166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2892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CCE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6AA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4AB5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8EF" w14:textId="56441B75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5AA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DED041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EA6409" w14:paraId="69C17515" w14:textId="77777777" w:rsidTr="00BB4E61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108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21.30-22.20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3A8" w14:textId="77777777" w:rsidR="00EA6409" w:rsidRDefault="00EA6409" w:rsidP="00EA64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HBT514 Ana Baba Eğitimi</w:t>
            </w:r>
          </w:p>
          <w:p w14:paraId="34269840" w14:textId="2B1B7255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Ü. Zerrin MERCAN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89C9" w14:textId="77777777" w:rsidR="00EA6409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HBT533 Proje Döngüsü Yönetimi</w:t>
            </w:r>
          </w:p>
          <w:p w14:paraId="47AB9FA6" w14:textId="2EAA95D9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Neslihan Köse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227B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 xml:space="preserve">HBT503 </w:t>
            </w:r>
            <w:r w:rsidRPr="0020115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p w14:paraId="25FBA91E" w14:textId="77777777" w:rsidR="00EA6409" w:rsidRPr="00201158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201158"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  <w:t>Doç. Dr. Hüseyin KAYGIN</w:t>
            </w:r>
          </w:p>
          <w:p w14:paraId="1E187953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091" w14:textId="77777777" w:rsidR="00EA6409" w:rsidRPr="001F6574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HBT504 Hayat Boyu Öğrenmede BİT Kullanımı</w:t>
            </w:r>
          </w:p>
          <w:p w14:paraId="2BF32CB6" w14:textId="32E6D2D4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1F6574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. Üyesi Murat DEBBAĞ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781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9AFB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EA6409" w14:paraId="3ABA8E38" w14:textId="77777777" w:rsidTr="00BB4E61">
        <w:trPr>
          <w:trHeight w:val="2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808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C05C9C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22.30-23.20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8FA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95C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E915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B71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C76" w14:textId="77777777" w:rsidR="00EA6409" w:rsidRPr="00C05C9C" w:rsidRDefault="00EA6409" w:rsidP="00EA6409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51F9C" w14:textId="77777777" w:rsidR="00EA6409" w:rsidRDefault="00EA6409" w:rsidP="00EA6409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14:paraId="1212FB3E" w14:textId="32E7FD26" w:rsidR="00CC334F" w:rsidRDefault="00CF00A1" w:rsidP="00C97A8E">
      <w:pPr>
        <w:rPr>
          <w:b/>
          <w:sz w:val="24"/>
          <w:szCs w:val="24"/>
        </w:rPr>
      </w:pPr>
      <w:r w:rsidRPr="00C97A8E">
        <w:rPr>
          <w:b/>
          <w:sz w:val="24"/>
          <w:szCs w:val="24"/>
        </w:rPr>
        <w:t xml:space="preserve">*Zorunlu dersler kalın yazı tipiyle belirtilmiştir. </w:t>
      </w:r>
    </w:p>
    <w:p w14:paraId="08E77B8A" w14:textId="4E91F7C6" w:rsidR="00CC334F" w:rsidRPr="00C97A8E" w:rsidRDefault="00CC334F" w:rsidP="00C97A8E">
      <w:pPr>
        <w:rPr>
          <w:b/>
          <w:sz w:val="24"/>
          <w:szCs w:val="24"/>
        </w:rPr>
      </w:pPr>
    </w:p>
    <w:sectPr w:rsidR="00CC334F" w:rsidRPr="00C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C9B3" w14:textId="77777777" w:rsidR="00985360" w:rsidRDefault="00985360" w:rsidP="00895933">
      <w:pPr>
        <w:spacing w:after="0" w:line="240" w:lineRule="auto"/>
      </w:pPr>
      <w:r>
        <w:separator/>
      </w:r>
    </w:p>
  </w:endnote>
  <w:endnote w:type="continuationSeparator" w:id="0">
    <w:p w14:paraId="72BFA190" w14:textId="77777777" w:rsidR="00985360" w:rsidRDefault="00985360" w:rsidP="0089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6EB9" w14:textId="77777777" w:rsidR="00985360" w:rsidRDefault="00985360" w:rsidP="00895933">
      <w:pPr>
        <w:spacing w:after="0" w:line="240" w:lineRule="auto"/>
      </w:pPr>
      <w:r>
        <w:separator/>
      </w:r>
    </w:p>
  </w:footnote>
  <w:footnote w:type="continuationSeparator" w:id="0">
    <w:p w14:paraId="62AE23DD" w14:textId="77777777" w:rsidR="00985360" w:rsidRDefault="00985360" w:rsidP="0089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DE"/>
    <w:rsid w:val="00021336"/>
    <w:rsid w:val="0006467A"/>
    <w:rsid w:val="0007034C"/>
    <w:rsid w:val="000A096E"/>
    <w:rsid w:val="000B5680"/>
    <w:rsid w:val="000E2E05"/>
    <w:rsid w:val="000F5BFE"/>
    <w:rsid w:val="001065B9"/>
    <w:rsid w:val="0011767A"/>
    <w:rsid w:val="00117B84"/>
    <w:rsid w:val="00135777"/>
    <w:rsid w:val="00141261"/>
    <w:rsid w:val="00141DEF"/>
    <w:rsid w:val="0014369F"/>
    <w:rsid w:val="001760BD"/>
    <w:rsid w:val="00183336"/>
    <w:rsid w:val="00191202"/>
    <w:rsid w:val="001927C2"/>
    <w:rsid w:val="001970FF"/>
    <w:rsid w:val="001C20A1"/>
    <w:rsid w:val="001C294E"/>
    <w:rsid w:val="001E6E84"/>
    <w:rsid w:val="001F6574"/>
    <w:rsid w:val="00201158"/>
    <w:rsid w:val="00206C9D"/>
    <w:rsid w:val="00220E01"/>
    <w:rsid w:val="00223909"/>
    <w:rsid w:val="002358C1"/>
    <w:rsid w:val="0024008D"/>
    <w:rsid w:val="002457DE"/>
    <w:rsid w:val="00270660"/>
    <w:rsid w:val="00282E4F"/>
    <w:rsid w:val="002F30FE"/>
    <w:rsid w:val="00313400"/>
    <w:rsid w:val="00314669"/>
    <w:rsid w:val="00320A69"/>
    <w:rsid w:val="003559FB"/>
    <w:rsid w:val="003604FA"/>
    <w:rsid w:val="003A0446"/>
    <w:rsid w:val="003B71BA"/>
    <w:rsid w:val="003D7837"/>
    <w:rsid w:val="003E372F"/>
    <w:rsid w:val="00417834"/>
    <w:rsid w:val="004407C7"/>
    <w:rsid w:val="004B15EE"/>
    <w:rsid w:val="004B208D"/>
    <w:rsid w:val="004C17EA"/>
    <w:rsid w:val="004F4583"/>
    <w:rsid w:val="00514C7D"/>
    <w:rsid w:val="00533800"/>
    <w:rsid w:val="00540C30"/>
    <w:rsid w:val="005543C0"/>
    <w:rsid w:val="005664F4"/>
    <w:rsid w:val="00573A45"/>
    <w:rsid w:val="0057488D"/>
    <w:rsid w:val="005A77D1"/>
    <w:rsid w:val="005B55C1"/>
    <w:rsid w:val="005C3F7C"/>
    <w:rsid w:val="005D4A05"/>
    <w:rsid w:val="00607345"/>
    <w:rsid w:val="006336D2"/>
    <w:rsid w:val="00633CA4"/>
    <w:rsid w:val="00694273"/>
    <w:rsid w:val="006952C1"/>
    <w:rsid w:val="00696116"/>
    <w:rsid w:val="006B3AF6"/>
    <w:rsid w:val="006C70E2"/>
    <w:rsid w:val="006D3EC6"/>
    <w:rsid w:val="006D665B"/>
    <w:rsid w:val="006E7BFD"/>
    <w:rsid w:val="00700B2D"/>
    <w:rsid w:val="007126E9"/>
    <w:rsid w:val="007165D5"/>
    <w:rsid w:val="007536F3"/>
    <w:rsid w:val="007E38B8"/>
    <w:rsid w:val="00836FE2"/>
    <w:rsid w:val="008535DA"/>
    <w:rsid w:val="008801D6"/>
    <w:rsid w:val="0088253A"/>
    <w:rsid w:val="00895933"/>
    <w:rsid w:val="008D1E15"/>
    <w:rsid w:val="008E6114"/>
    <w:rsid w:val="00906B56"/>
    <w:rsid w:val="009237A6"/>
    <w:rsid w:val="009714B2"/>
    <w:rsid w:val="00985360"/>
    <w:rsid w:val="0099247D"/>
    <w:rsid w:val="009A4EE7"/>
    <w:rsid w:val="009B1A25"/>
    <w:rsid w:val="009F3441"/>
    <w:rsid w:val="00A0399E"/>
    <w:rsid w:val="00A17D75"/>
    <w:rsid w:val="00A3081D"/>
    <w:rsid w:val="00A429C2"/>
    <w:rsid w:val="00A552F2"/>
    <w:rsid w:val="00A62B3A"/>
    <w:rsid w:val="00A6512E"/>
    <w:rsid w:val="00A65B9B"/>
    <w:rsid w:val="00A87D76"/>
    <w:rsid w:val="00AD4911"/>
    <w:rsid w:val="00AF6A6B"/>
    <w:rsid w:val="00B05D0B"/>
    <w:rsid w:val="00B05D8D"/>
    <w:rsid w:val="00B61114"/>
    <w:rsid w:val="00BB1146"/>
    <w:rsid w:val="00BB2444"/>
    <w:rsid w:val="00BB4E61"/>
    <w:rsid w:val="00BE51C3"/>
    <w:rsid w:val="00C05C9C"/>
    <w:rsid w:val="00C11085"/>
    <w:rsid w:val="00C156B0"/>
    <w:rsid w:val="00C97A8E"/>
    <w:rsid w:val="00CB39B9"/>
    <w:rsid w:val="00CC334F"/>
    <w:rsid w:val="00CF00A1"/>
    <w:rsid w:val="00D153CB"/>
    <w:rsid w:val="00D20987"/>
    <w:rsid w:val="00D30F32"/>
    <w:rsid w:val="00D31B07"/>
    <w:rsid w:val="00D462FF"/>
    <w:rsid w:val="00D73E23"/>
    <w:rsid w:val="00DB3111"/>
    <w:rsid w:val="00DC1DEE"/>
    <w:rsid w:val="00DD48B3"/>
    <w:rsid w:val="00E63CB5"/>
    <w:rsid w:val="00E6581B"/>
    <w:rsid w:val="00E705C4"/>
    <w:rsid w:val="00EA6409"/>
    <w:rsid w:val="00EB0764"/>
    <w:rsid w:val="00ED3305"/>
    <w:rsid w:val="00EF2D9C"/>
    <w:rsid w:val="00EF49DE"/>
    <w:rsid w:val="00F03C2C"/>
    <w:rsid w:val="00F26483"/>
    <w:rsid w:val="00F41701"/>
    <w:rsid w:val="00F42975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C1B2"/>
  <w15:chartTrackingRefBased/>
  <w15:docId w15:val="{19AF0DA2-BFBE-4D12-B7EB-8635A67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5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933"/>
  </w:style>
  <w:style w:type="paragraph" w:styleId="AltBilgi">
    <w:name w:val="footer"/>
    <w:basedOn w:val="Normal"/>
    <w:link w:val="Al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8803-AE4D-4C7F-B8BA-5DE5F50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 Aydın</cp:lastModifiedBy>
  <cp:revision>91</cp:revision>
  <dcterms:created xsi:type="dcterms:W3CDTF">2021-02-17T19:34:00Z</dcterms:created>
  <dcterms:modified xsi:type="dcterms:W3CDTF">2023-01-31T11:38:00Z</dcterms:modified>
</cp:coreProperties>
</file>