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2"/>
        <w:gridCol w:w="2662"/>
        <w:gridCol w:w="2410"/>
        <w:gridCol w:w="2126"/>
        <w:gridCol w:w="3084"/>
      </w:tblGrid>
      <w:tr w:rsidR="00D045D2" w:rsidRPr="00100F36" w14:paraId="59DE5A7E" w14:textId="77777777" w:rsidTr="00387901">
        <w:tc>
          <w:tcPr>
            <w:tcW w:w="13994" w:type="dxa"/>
            <w:gridSpan w:val="5"/>
          </w:tcPr>
          <w:p w14:paraId="3BD3CA3B" w14:textId="0D99983A" w:rsidR="00D045D2" w:rsidRPr="00100F36" w:rsidRDefault="004B065D" w:rsidP="00854BC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Eğitim Bilimleri</w:t>
            </w:r>
            <w:r w:rsidR="00D045D2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Anabilim Dalı</w:t>
            </w:r>
          </w:p>
          <w:p w14:paraId="4702179E" w14:textId="77777777" w:rsidR="00D045D2" w:rsidRPr="00100F36" w:rsidRDefault="00D045D2" w:rsidP="00854BC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3650EE9A" w14:textId="6D7ED5CB" w:rsidR="00D045D2" w:rsidRPr="00100F36" w:rsidRDefault="004B065D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Hayat Boyu Öğrenme ve Yetişkin Eğitimi Tezli Yüksek Lisans</w:t>
            </w:r>
            <w:r w:rsidR="00D045D2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D045D2">
              <w:rPr>
                <w:rFonts w:asciiTheme="majorBidi" w:hAnsiTheme="majorBidi" w:cstheme="majorBidi"/>
                <w:b/>
                <w:sz w:val="24"/>
                <w:szCs w:val="24"/>
              </w:rPr>
              <w:t>Programı Dönem Sonu Sınavları</w:t>
            </w:r>
            <w:r w:rsidR="00D045D2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Programı</w:t>
            </w:r>
          </w:p>
        </w:tc>
      </w:tr>
      <w:tr w:rsidR="00D045D2" w:rsidRPr="00100F36" w14:paraId="08FE03E0" w14:textId="77777777" w:rsidTr="00D045D2">
        <w:tc>
          <w:tcPr>
            <w:tcW w:w="3712" w:type="dxa"/>
            <w:vAlign w:val="center"/>
          </w:tcPr>
          <w:p w14:paraId="424277BA" w14:textId="77777777" w:rsidR="00D045D2" w:rsidRPr="00100F36" w:rsidRDefault="00D045D2" w:rsidP="0014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2662" w:type="dxa"/>
          </w:tcPr>
          <w:p w14:paraId="0AF80040" w14:textId="77777777" w:rsidR="00D045D2" w:rsidRDefault="00D045D2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Çevrim içi/Yüz Yüze</w:t>
            </w:r>
          </w:p>
        </w:tc>
        <w:tc>
          <w:tcPr>
            <w:tcW w:w="2410" w:type="dxa"/>
            <w:vAlign w:val="center"/>
          </w:tcPr>
          <w:p w14:paraId="672E5D61" w14:textId="77777777" w:rsidR="00D045D2" w:rsidRPr="00100F36" w:rsidRDefault="00D045D2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2126" w:type="dxa"/>
            <w:vAlign w:val="center"/>
          </w:tcPr>
          <w:p w14:paraId="78C15309" w14:textId="77777777" w:rsidR="00D045D2" w:rsidRPr="00100F36" w:rsidRDefault="00D045D2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3084" w:type="dxa"/>
            <w:vAlign w:val="center"/>
          </w:tcPr>
          <w:p w14:paraId="2B9B89B1" w14:textId="77777777" w:rsidR="00D045D2" w:rsidRPr="00100F36" w:rsidRDefault="00D045D2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Sınav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Yeri</w:t>
            </w:r>
          </w:p>
        </w:tc>
      </w:tr>
      <w:tr w:rsidR="00D045D2" w:rsidRPr="00100F36" w14:paraId="0E88A430" w14:textId="77777777" w:rsidTr="00D045D2">
        <w:trPr>
          <w:trHeight w:val="710"/>
        </w:trPr>
        <w:tc>
          <w:tcPr>
            <w:tcW w:w="3712" w:type="dxa"/>
            <w:vAlign w:val="center"/>
          </w:tcPr>
          <w:p w14:paraId="13E7612C" w14:textId="0198A484" w:rsidR="00D045D2" w:rsidRPr="00423009" w:rsidRDefault="009246C8" w:rsidP="009246C8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sz w:val="24"/>
                <w:szCs w:val="24"/>
              </w:rPr>
              <w:t>HBY578 Nitel Araştırma ve Uygulama</w:t>
            </w:r>
          </w:p>
        </w:tc>
        <w:tc>
          <w:tcPr>
            <w:tcW w:w="2662" w:type="dxa"/>
          </w:tcPr>
          <w:p w14:paraId="2E87A2B0" w14:textId="059CA234" w:rsidR="00D045D2" w:rsidRPr="00423009" w:rsidRDefault="00AF07AF" w:rsidP="00144B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2478FB47" w14:textId="0DC8CC70" w:rsidR="00D045D2" w:rsidRPr="00423009" w:rsidRDefault="006A2293" w:rsidP="00144B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9246C8" w:rsidRPr="00423009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2126" w:type="dxa"/>
            <w:vAlign w:val="center"/>
          </w:tcPr>
          <w:p w14:paraId="504C9541" w14:textId="4194F9B9" w:rsidR="00D045D2" w:rsidRPr="00423009" w:rsidRDefault="008B4071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8A1C99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.00-1</w:t>
            </w:r>
            <w:r w:rsidR="008A1C99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3084" w:type="dxa"/>
            <w:vAlign w:val="center"/>
          </w:tcPr>
          <w:p w14:paraId="2506BCE0" w14:textId="66C3ECC7" w:rsidR="00D045D2" w:rsidRPr="00423009" w:rsidRDefault="00AF07AF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D045D2" w:rsidRPr="00100F36" w14:paraId="1105F563" w14:textId="77777777" w:rsidTr="00D045D2">
        <w:trPr>
          <w:trHeight w:val="653"/>
        </w:trPr>
        <w:tc>
          <w:tcPr>
            <w:tcW w:w="3712" w:type="dxa"/>
            <w:vAlign w:val="center"/>
          </w:tcPr>
          <w:p w14:paraId="2B0F6B81" w14:textId="77DEA983" w:rsidR="00D045D2" w:rsidRPr="00423009" w:rsidRDefault="00963A13" w:rsidP="00963A13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sz w:val="24"/>
                <w:szCs w:val="24"/>
              </w:rPr>
              <w:t>HBY580 Yetişkinlerde Düşünme Teknikleri</w:t>
            </w:r>
          </w:p>
        </w:tc>
        <w:tc>
          <w:tcPr>
            <w:tcW w:w="2662" w:type="dxa"/>
          </w:tcPr>
          <w:p w14:paraId="099BF1D5" w14:textId="6565C4DD" w:rsidR="00D045D2" w:rsidRPr="00423009" w:rsidRDefault="00AF07AF" w:rsidP="00423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3E99342C" w14:textId="26462FC1" w:rsidR="00D045D2" w:rsidRPr="00423009" w:rsidRDefault="003E695D" w:rsidP="00423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13.06.2023</w:t>
            </w:r>
          </w:p>
        </w:tc>
        <w:tc>
          <w:tcPr>
            <w:tcW w:w="2126" w:type="dxa"/>
            <w:vAlign w:val="center"/>
          </w:tcPr>
          <w:p w14:paraId="167353E1" w14:textId="24BF1C17" w:rsidR="00D045D2" w:rsidRPr="00423009" w:rsidRDefault="003E695D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3084" w:type="dxa"/>
            <w:vAlign w:val="center"/>
          </w:tcPr>
          <w:p w14:paraId="616594AF" w14:textId="1ACBDE12" w:rsidR="00D045D2" w:rsidRPr="00423009" w:rsidRDefault="00AF07AF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D045D2" w:rsidRPr="00100F36" w14:paraId="46E96F61" w14:textId="77777777" w:rsidTr="00D045D2">
        <w:trPr>
          <w:trHeight w:val="705"/>
        </w:trPr>
        <w:tc>
          <w:tcPr>
            <w:tcW w:w="3712" w:type="dxa"/>
            <w:vAlign w:val="center"/>
          </w:tcPr>
          <w:p w14:paraId="2CA39B73" w14:textId="6D0285BD" w:rsidR="00D045D2" w:rsidRPr="00423009" w:rsidRDefault="002C1F8C" w:rsidP="00100F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HBY558 Engelli Yetişkinlerin Eğitimi</w:t>
            </w:r>
          </w:p>
        </w:tc>
        <w:tc>
          <w:tcPr>
            <w:tcW w:w="2662" w:type="dxa"/>
          </w:tcPr>
          <w:p w14:paraId="1B8F655E" w14:textId="0C3E32F2" w:rsidR="00D045D2" w:rsidRPr="00423009" w:rsidRDefault="00AF07AF" w:rsidP="00144B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73091C6" w14:textId="2AF2F1AE" w:rsidR="00D045D2" w:rsidRPr="00423009" w:rsidRDefault="008B4071" w:rsidP="00144B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16.06.2023</w:t>
            </w:r>
          </w:p>
        </w:tc>
        <w:tc>
          <w:tcPr>
            <w:tcW w:w="2126" w:type="dxa"/>
            <w:vAlign w:val="center"/>
          </w:tcPr>
          <w:p w14:paraId="4D5555D6" w14:textId="753935C3" w:rsidR="00D045D2" w:rsidRPr="00423009" w:rsidRDefault="008B4071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15.30-16.30</w:t>
            </w:r>
          </w:p>
        </w:tc>
        <w:tc>
          <w:tcPr>
            <w:tcW w:w="3084" w:type="dxa"/>
            <w:vAlign w:val="center"/>
          </w:tcPr>
          <w:p w14:paraId="5DCAC4B6" w14:textId="649AFA81" w:rsidR="00D045D2" w:rsidRPr="00423009" w:rsidRDefault="00AF07AF" w:rsidP="00100F3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3E695D" w:rsidRPr="00100F36" w14:paraId="7EC703B3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0462C059" w14:textId="3EC6A90C" w:rsidR="003E695D" w:rsidRPr="00423009" w:rsidRDefault="003E695D" w:rsidP="003E695D">
            <w:pPr>
              <w:jc w:val="center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HBY591 </w:t>
            </w:r>
            <w:bookmarkStart w:id="0" w:name="OLE_LINK1"/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Kuramda ve Uygulamada Hayat Boyu Öğrenme ve Yetişkin Eğitimi</w:t>
            </w:r>
            <w:bookmarkEnd w:id="0"/>
          </w:p>
        </w:tc>
        <w:tc>
          <w:tcPr>
            <w:tcW w:w="2662" w:type="dxa"/>
          </w:tcPr>
          <w:p w14:paraId="5B79BD38" w14:textId="49352D87" w:rsidR="003E695D" w:rsidRPr="00423009" w:rsidRDefault="00AF07AF" w:rsidP="003E69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85CF198" w14:textId="1A1DF87C" w:rsidR="003E695D" w:rsidRPr="00423009" w:rsidRDefault="007830F9" w:rsidP="003E69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8B4071" w:rsidRPr="00423009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2126" w:type="dxa"/>
            <w:vAlign w:val="center"/>
          </w:tcPr>
          <w:p w14:paraId="50AD55C5" w14:textId="63CC2E5E" w:rsidR="003E695D" w:rsidRPr="00423009" w:rsidRDefault="008B4071" w:rsidP="003E695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3084" w:type="dxa"/>
            <w:vAlign w:val="center"/>
          </w:tcPr>
          <w:p w14:paraId="24C04295" w14:textId="18CF5B0F" w:rsidR="003E695D" w:rsidRPr="00423009" w:rsidRDefault="00AF07AF" w:rsidP="003E695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3E695D" w:rsidRPr="00100F36" w14:paraId="1B9DD373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665015FC" w14:textId="77777777" w:rsidR="003E695D" w:rsidRPr="00423009" w:rsidRDefault="003E695D" w:rsidP="003E695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HBY579 Yetişkin Eğitimi Yöntem ve Teknikleri</w:t>
            </w:r>
          </w:p>
          <w:p w14:paraId="33E5E55C" w14:textId="473563A6" w:rsidR="003E695D" w:rsidRPr="00423009" w:rsidRDefault="003E695D" w:rsidP="003E695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59CD3AA" w14:textId="1820760D" w:rsidR="003E695D" w:rsidRPr="00423009" w:rsidRDefault="00AF07AF" w:rsidP="003E69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3C70E10C" w14:textId="65B790A6" w:rsidR="003E695D" w:rsidRPr="00423009" w:rsidRDefault="007830F9" w:rsidP="003E69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8B4071" w:rsidRPr="00423009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2126" w:type="dxa"/>
            <w:vAlign w:val="center"/>
          </w:tcPr>
          <w:p w14:paraId="51765D5A" w14:textId="117D4442" w:rsidR="003E695D" w:rsidRPr="00423009" w:rsidRDefault="008B4071" w:rsidP="003E695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13.00-13.30</w:t>
            </w:r>
          </w:p>
        </w:tc>
        <w:tc>
          <w:tcPr>
            <w:tcW w:w="3084" w:type="dxa"/>
            <w:vAlign w:val="center"/>
          </w:tcPr>
          <w:p w14:paraId="44E83749" w14:textId="045858C4" w:rsidR="003E695D" w:rsidRPr="00423009" w:rsidRDefault="00AF07AF" w:rsidP="003E695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B4071" w:rsidRPr="00100F36" w14:paraId="4A9F2B6B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10C593C9" w14:textId="29686294" w:rsidR="008B4071" w:rsidRPr="00423009" w:rsidRDefault="008B4071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sz w:val="24"/>
                <w:szCs w:val="24"/>
              </w:rPr>
              <w:t>HBY557 Toplumsal Cinsiyet ve Eğitimi</w:t>
            </w:r>
          </w:p>
        </w:tc>
        <w:tc>
          <w:tcPr>
            <w:tcW w:w="2662" w:type="dxa"/>
          </w:tcPr>
          <w:p w14:paraId="06C3318F" w14:textId="305D9AAE" w:rsidR="008B4071" w:rsidRPr="00423009" w:rsidRDefault="00AF07AF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0950DC85" w14:textId="62932899" w:rsidR="008B4071" w:rsidRPr="00423009" w:rsidRDefault="007830F9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8B4071" w:rsidRPr="00423009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2126" w:type="dxa"/>
            <w:vAlign w:val="center"/>
          </w:tcPr>
          <w:p w14:paraId="7E289C2D" w14:textId="59DFDDED" w:rsidR="008B4071" w:rsidRPr="00423009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3084" w:type="dxa"/>
            <w:vAlign w:val="center"/>
          </w:tcPr>
          <w:p w14:paraId="76FC5D96" w14:textId="21BE1EA9" w:rsidR="008B4071" w:rsidRPr="00423009" w:rsidRDefault="00AF07AF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B4071" w:rsidRPr="00100F36" w14:paraId="5044BF61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57517F50" w14:textId="249A8F2D" w:rsidR="008B4071" w:rsidRPr="00423009" w:rsidRDefault="008B4071" w:rsidP="008B4071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sz w:val="24"/>
                <w:szCs w:val="24"/>
              </w:rPr>
              <w:t>HBY562 Bilimsel Araştırma Yöntemleri</w:t>
            </w:r>
          </w:p>
        </w:tc>
        <w:tc>
          <w:tcPr>
            <w:tcW w:w="2662" w:type="dxa"/>
          </w:tcPr>
          <w:p w14:paraId="6C8DF8ED" w14:textId="1203C368" w:rsidR="008B4071" w:rsidRPr="00423009" w:rsidRDefault="00AF07AF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1D938646" w14:textId="03FAB531" w:rsidR="008B4071" w:rsidRPr="00423009" w:rsidRDefault="007830F9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8B4071" w:rsidRPr="00423009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2126" w:type="dxa"/>
            <w:vAlign w:val="center"/>
          </w:tcPr>
          <w:p w14:paraId="3F92EDBE" w14:textId="7C51B8EB" w:rsidR="008B4071" w:rsidRPr="00423009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Theme="majorBidi" w:eastAsia="Times New Roman" w:hAnsiTheme="majorBidi" w:cstheme="majorBidi"/>
                <w:sz w:val="24"/>
                <w:szCs w:val="24"/>
              </w:rPr>
              <w:t>13.00-13.30</w:t>
            </w:r>
          </w:p>
        </w:tc>
        <w:tc>
          <w:tcPr>
            <w:tcW w:w="3084" w:type="dxa"/>
            <w:vAlign w:val="center"/>
          </w:tcPr>
          <w:p w14:paraId="02B7625A" w14:textId="600A3EA1" w:rsidR="008B4071" w:rsidRPr="00423009" w:rsidRDefault="00AF07AF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30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B4071" w:rsidRPr="00100F36" w14:paraId="36E0C4F8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786EDE47" w14:textId="13165AEE" w:rsidR="008B4071" w:rsidRPr="006810EB" w:rsidRDefault="008B4071" w:rsidP="008B4071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62" w:type="dxa"/>
          </w:tcPr>
          <w:p w14:paraId="50524C2B" w14:textId="77777777" w:rsidR="008B4071" w:rsidRPr="00100F36" w:rsidRDefault="008B4071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40E990" w14:textId="77777777" w:rsidR="008B4071" w:rsidRPr="00100F36" w:rsidRDefault="008B4071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4CE7EB" w14:textId="77777777" w:rsidR="008B4071" w:rsidRPr="00100F36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0269FB77" w14:textId="77777777" w:rsidR="008B4071" w:rsidRPr="00100F36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B4071" w:rsidRPr="00100F36" w14:paraId="564C2AB1" w14:textId="77777777" w:rsidTr="00D045D2">
        <w:trPr>
          <w:trHeight w:val="857"/>
        </w:trPr>
        <w:tc>
          <w:tcPr>
            <w:tcW w:w="3712" w:type="dxa"/>
            <w:vAlign w:val="center"/>
          </w:tcPr>
          <w:p w14:paraId="67F13589" w14:textId="15E0D2C5" w:rsidR="008B4071" w:rsidRPr="006810EB" w:rsidRDefault="008B4071" w:rsidP="008B4071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2" w:type="dxa"/>
          </w:tcPr>
          <w:p w14:paraId="2B9FB8A4" w14:textId="77777777" w:rsidR="008B4071" w:rsidRPr="00100F36" w:rsidRDefault="008B4071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7B2653" w14:textId="77777777" w:rsidR="008B4071" w:rsidRPr="00100F36" w:rsidRDefault="008B4071" w:rsidP="008B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7A0136" w14:textId="77777777" w:rsidR="008B4071" w:rsidRPr="00100F36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078D6444" w14:textId="77777777" w:rsidR="008B4071" w:rsidRPr="00100F36" w:rsidRDefault="008B4071" w:rsidP="008B4071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30EA5A9" w14:textId="77777777" w:rsidR="00D045D2" w:rsidRDefault="00D045D2" w:rsidP="009F216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2"/>
        <w:gridCol w:w="2662"/>
        <w:gridCol w:w="2410"/>
        <w:gridCol w:w="2126"/>
        <w:gridCol w:w="3084"/>
      </w:tblGrid>
      <w:tr w:rsidR="008A1C99" w:rsidRPr="00100F36" w14:paraId="0D6055A6" w14:textId="77777777" w:rsidTr="000921B9">
        <w:tc>
          <w:tcPr>
            <w:tcW w:w="13994" w:type="dxa"/>
            <w:gridSpan w:val="5"/>
          </w:tcPr>
          <w:p w14:paraId="6AC741E0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Eğitim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Bilimleri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Anabilim</w:t>
            </w:r>
            <w:proofErr w:type="spellEnd"/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Dalı</w:t>
            </w:r>
          </w:p>
          <w:p w14:paraId="79372CC7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54BDB89E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Hayat Boyu Öğrenme ve Yetişkin Eğitimi Tezsiz Yüksek Lisans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Programı Dönem Sonu Sınavları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Programı</w:t>
            </w:r>
          </w:p>
        </w:tc>
      </w:tr>
      <w:tr w:rsidR="008A1C99" w:rsidRPr="00100F36" w14:paraId="53EED16E" w14:textId="77777777" w:rsidTr="000921B9">
        <w:tc>
          <w:tcPr>
            <w:tcW w:w="3712" w:type="dxa"/>
            <w:vAlign w:val="center"/>
          </w:tcPr>
          <w:p w14:paraId="43C28963" w14:textId="77777777" w:rsidR="008A1C99" w:rsidRPr="00100F36" w:rsidRDefault="008A1C99" w:rsidP="00092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2662" w:type="dxa"/>
          </w:tcPr>
          <w:p w14:paraId="191D6AC4" w14:textId="77777777" w:rsidR="008A1C99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Çevrim içi/Yüz Yüze</w:t>
            </w:r>
          </w:p>
        </w:tc>
        <w:tc>
          <w:tcPr>
            <w:tcW w:w="2410" w:type="dxa"/>
            <w:vAlign w:val="center"/>
          </w:tcPr>
          <w:p w14:paraId="1895A5D7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2126" w:type="dxa"/>
            <w:vAlign w:val="center"/>
          </w:tcPr>
          <w:p w14:paraId="4007EB44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3084" w:type="dxa"/>
            <w:vAlign w:val="center"/>
          </w:tcPr>
          <w:p w14:paraId="0AD97875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Sınav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Yeri</w:t>
            </w:r>
          </w:p>
        </w:tc>
      </w:tr>
      <w:tr w:rsidR="008A1C99" w:rsidRPr="00100F36" w14:paraId="1393FA4A" w14:textId="77777777" w:rsidTr="000921B9">
        <w:trPr>
          <w:trHeight w:val="710"/>
        </w:trPr>
        <w:tc>
          <w:tcPr>
            <w:tcW w:w="3712" w:type="dxa"/>
            <w:vAlign w:val="center"/>
          </w:tcPr>
          <w:p w14:paraId="0BE55A42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HBT502 Bilimsel Araştırma Yöntemler</w:t>
            </w:r>
          </w:p>
        </w:tc>
        <w:tc>
          <w:tcPr>
            <w:tcW w:w="2662" w:type="dxa"/>
          </w:tcPr>
          <w:p w14:paraId="78C43BAA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1B31D09C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12.06.2023</w:t>
            </w:r>
          </w:p>
        </w:tc>
        <w:tc>
          <w:tcPr>
            <w:tcW w:w="2126" w:type="dxa"/>
            <w:vAlign w:val="center"/>
          </w:tcPr>
          <w:p w14:paraId="611CC138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eastAsia="Times New Roman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3084" w:type="dxa"/>
            <w:vAlign w:val="center"/>
          </w:tcPr>
          <w:p w14:paraId="272D654D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439059E1" w14:textId="77777777" w:rsidTr="000921B9">
        <w:trPr>
          <w:trHeight w:val="653"/>
        </w:trPr>
        <w:tc>
          <w:tcPr>
            <w:tcW w:w="3712" w:type="dxa"/>
            <w:vAlign w:val="center"/>
          </w:tcPr>
          <w:p w14:paraId="2EF5AF04" w14:textId="77777777" w:rsidR="008A1C99" w:rsidRPr="00EC329B" w:rsidRDefault="008A1C99" w:rsidP="000921B9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HBT503 Kuramda ve Uygulamada Hayat Boyu Öğrenme ve Yetişkin Eğitimi</w:t>
            </w:r>
          </w:p>
        </w:tc>
        <w:tc>
          <w:tcPr>
            <w:tcW w:w="2662" w:type="dxa"/>
          </w:tcPr>
          <w:p w14:paraId="224806E5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403D3BE2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13.06.2023</w:t>
            </w:r>
          </w:p>
        </w:tc>
        <w:tc>
          <w:tcPr>
            <w:tcW w:w="2126" w:type="dxa"/>
            <w:vAlign w:val="center"/>
          </w:tcPr>
          <w:p w14:paraId="082F2BE4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3084" w:type="dxa"/>
            <w:vAlign w:val="center"/>
          </w:tcPr>
          <w:p w14:paraId="14B374B1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5D49D8A5" w14:textId="77777777" w:rsidTr="000921B9">
        <w:trPr>
          <w:trHeight w:val="705"/>
        </w:trPr>
        <w:tc>
          <w:tcPr>
            <w:tcW w:w="3712" w:type="dxa"/>
            <w:vAlign w:val="center"/>
          </w:tcPr>
          <w:p w14:paraId="13D4F3B1" w14:textId="77777777" w:rsidR="008A1C99" w:rsidRPr="00EC329B" w:rsidRDefault="008A1C99" w:rsidP="000921B9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sz w:val="24"/>
                <w:szCs w:val="24"/>
              </w:rPr>
              <w:t>HBT533 Proje Döngüsü Yönetimi</w:t>
            </w:r>
          </w:p>
        </w:tc>
        <w:tc>
          <w:tcPr>
            <w:tcW w:w="2662" w:type="dxa"/>
          </w:tcPr>
          <w:p w14:paraId="6B9596CE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4C73DF1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14.06.2023</w:t>
            </w:r>
          </w:p>
        </w:tc>
        <w:tc>
          <w:tcPr>
            <w:tcW w:w="2126" w:type="dxa"/>
            <w:vAlign w:val="center"/>
          </w:tcPr>
          <w:p w14:paraId="4AA02FF9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3084" w:type="dxa"/>
            <w:vAlign w:val="center"/>
          </w:tcPr>
          <w:p w14:paraId="7E5D5319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58FEE60F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750927CD" w14:textId="77777777" w:rsidR="008A1C99" w:rsidRPr="00EC329B" w:rsidRDefault="008A1C99" w:rsidP="000921B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sz w:val="24"/>
                <w:szCs w:val="24"/>
              </w:rPr>
              <w:t>HBT514 Ana Baba Eğitimi</w:t>
            </w:r>
          </w:p>
        </w:tc>
        <w:tc>
          <w:tcPr>
            <w:tcW w:w="2662" w:type="dxa"/>
          </w:tcPr>
          <w:p w14:paraId="7B48D8F5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34B82804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15.06.2023</w:t>
            </w:r>
          </w:p>
        </w:tc>
        <w:tc>
          <w:tcPr>
            <w:tcW w:w="2126" w:type="dxa"/>
            <w:vAlign w:val="center"/>
          </w:tcPr>
          <w:p w14:paraId="17E3E26B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eastAsia="Times New Roman" w:hAnsiTheme="majorBidi" w:cstheme="majorBidi"/>
                <w:sz w:val="24"/>
                <w:szCs w:val="24"/>
              </w:rPr>
              <w:t>11.00-12.00</w:t>
            </w:r>
          </w:p>
        </w:tc>
        <w:tc>
          <w:tcPr>
            <w:tcW w:w="3084" w:type="dxa"/>
            <w:vAlign w:val="center"/>
          </w:tcPr>
          <w:p w14:paraId="1C71E8DB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2A0C11B7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45CCB8BF" w14:textId="77777777" w:rsidR="008A1C99" w:rsidRPr="00EC329B" w:rsidRDefault="008A1C99" w:rsidP="000921B9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sz w:val="24"/>
                <w:szCs w:val="24"/>
              </w:rPr>
              <w:t>HBT513 Aile ve Değerler Eğitimi</w:t>
            </w:r>
          </w:p>
        </w:tc>
        <w:tc>
          <w:tcPr>
            <w:tcW w:w="2662" w:type="dxa"/>
          </w:tcPr>
          <w:p w14:paraId="59D8556C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5B51E880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15.06.2023</w:t>
            </w:r>
          </w:p>
        </w:tc>
        <w:tc>
          <w:tcPr>
            <w:tcW w:w="2126" w:type="dxa"/>
            <w:vAlign w:val="center"/>
          </w:tcPr>
          <w:p w14:paraId="70514F4A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eastAsia="Times New Roman" w:hAnsiTheme="majorBidi" w:cstheme="majorBidi"/>
                <w:sz w:val="24"/>
                <w:szCs w:val="24"/>
              </w:rPr>
              <w:t>12.30-13.30</w:t>
            </w:r>
          </w:p>
        </w:tc>
        <w:tc>
          <w:tcPr>
            <w:tcW w:w="3084" w:type="dxa"/>
            <w:vAlign w:val="center"/>
          </w:tcPr>
          <w:p w14:paraId="7A5BAD16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6692C8A7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2C106289" w14:textId="77777777" w:rsidR="008A1C99" w:rsidRPr="00EC329B" w:rsidRDefault="008A1C99" w:rsidP="000921B9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sz w:val="24"/>
                <w:szCs w:val="24"/>
              </w:rPr>
              <w:t>HBT504 Hayat Boyu Öğrenmede BİT Kullanımı</w:t>
            </w:r>
          </w:p>
          <w:p w14:paraId="0BA0FF6F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A73FAC0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0E675EC9" w14:textId="77777777" w:rsidR="008A1C99" w:rsidRPr="00EC329B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hAnsiTheme="majorBidi" w:cstheme="majorBidi"/>
                <w:sz w:val="24"/>
                <w:szCs w:val="24"/>
              </w:rPr>
              <w:t>15.06.2023</w:t>
            </w:r>
          </w:p>
        </w:tc>
        <w:tc>
          <w:tcPr>
            <w:tcW w:w="2126" w:type="dxa"/>
            <w:vAlign w:val="center"/>
          </w:tcPr>
          <w:p w14:paraId="2EABFFFD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Theme="majorBidi" w:eastAsia="Times New Roman" w:hAnsiTheme="majorBidi" w:cstheme="majorBidi"/>
                <w:sz w:val="24"/>
                <w:szCs w:val="24"/>
              </w:rPr>
              <w:t>14.00-14.30</w:t>
            </w:r>
          </w:p>
        </w:tc>
        <w:tc>
          <w:tcPr>
            <w:tcW w:w="3084" w:type="dxa"/>
            <w:vAlign w:val="center"/>
          </w:tcPr>
          <w:p w14:paraId="178864E1" w14:textId="77777777" w:rsidR="008A1C99" w:rsidRPr="00EC329B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9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2B4DF814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2828A25C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9E96848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526939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9B8C18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85A4D23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99" w:rsidRPr="00100F36" w14:paraId="23EFCA78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6932F23A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283888A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19FE6E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42BC2B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1E39A15A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99" w:rsidRPr="00100F36" w14:paraId="5DC297D3" w14:textId="77777777" w:rsidTr="000921B9">
        <w:trPr>
          <w:trHeight w:val="857"/>
        </w:trPr>
        <w:tc>
          <w:tcPr>
            <w:tcW w:w="3712" w:type="dxa"/>
            <w:vAlign w:val="center"/>
          </w:tcPr>
          <w:p w14:paraId="41373017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D3CBBAB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F87CBE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D654F8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1986A708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6804845" w14:textId="77777777" w:rsidR="008A1C99" w:rsidRDefault="008A1C99" w:rsidP="009F216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410"/>
        <w:gridCol w:w="2126"/>
        <w:gridCol w:w="3084"/>
      </w:tblGrid>
      <w:tr w:rsidR="008A1C99" w:rsidRPr="00100F36" w14:paraId="0994106E" w14:textId="77777777" w:rsidTr="000921B9">
        <w:trPr>
          <w:trHeight w:val="1133"/>
        </w:trPr>
        <w:tc>
          <w:tcPr>
            <w:tcW w:w="13994" w:type="dxa"/>
            <w:gridSpan w:val="5"/>
          </w:tcPr>
          <w:p w14:paraId="164F5FE2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Eğitim Bilimleri 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Anabilim Dalı</w:t>
            </w:r>
          </w:p>
          <w:p w14:paraId="7E1E2B0D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66669CA3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Hayat Boyu Öğrenme ve Yetişkin Eğitimi Tezli Yüksek Lisans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Programı Bütünleme Sınavları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Programı</w:t>
            </w:r>
          </w:p>
        </w:tc>
      </w:tr>
      <w:tr w:rsidR="008A1C99" w:rsidRPr="00100F36" w14:paraId="36CD6129" w14:textId="77777777" w:rsidTr="000921B9">
        <w:tc>
          <w:tcPr>
            <w:tcW w:w="3681" w:type="dxa"/>
            <w:vAlign w:val="center"/>
          </w:tcPr>
          <w:p w14:paraId="1046FF11" w14:textId="77777777" w:rsidR="008A1C99" w:rsidRPr="00100F36" w:rsidRDefault="008A1C99" w:rsidP="00092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2693" w:type="dxa"/>
          </w:tcPr>
          <w:p w14:paraId="0EB3DE02" w14:textId="77777777" w:rsidR="008A1C99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Çevrim içi/Yüz Yüze</w:t>
            </w:r>
          </w:p>
        </w:tc>
        <w:tc>
          <w:tcPr>
            <w:tcW w:w="2410" w:type="dxa"/>
            <w:vAlign w:val="center"/>
          </w:tcPr>
          <w:p w14:paraId="2558BA5C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2126" w:type="dxa"/>
            <w:vAlign w:val="center"/>
          </w:tcPr>
          <w:p w14:paraId="57F227C6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3084" w:type="dxa"/>
            <w:vAlign w:val="center"/>
          </w:tcPr>
          <w:p w14:paraId="7FECB449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Sınav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Yeri</w:t>
            </w:r>
          </w:p>
        </w:tc>
      </w:tr>
      <w:tr w:rsidR="008A1C99" w:rsidRPr="00100F36" w14:paraId="48BDC2F5" w14:textId="77777777" w:rsidTr="000921B9">
        <w:trPr>
          <w:trHeight w:val="710"/>
        </w:trPr>
        <w:tc>
          <w:tcPr>
            <w:tcW w:w="3681" w:type="dxa"/>
            <w:vAlign w:val="center"/>
          </w:tcPr>
          <w:p w14:paraId="0015397D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sz w:val="24"/>
                <w:szCs w:val="24"/>
              </w:rPr>
              <w:t>HBY578 Nitel Araştırma ve Uygulama</w:t>
            </w:r>
          </w:p>
        </w:tc>
        <w:tc>
          <w:tcPr>
            <w:tcW w:w="2693" w:type="dxa"/>
          </w:tcPr>
          <w:p w14:paraId="494B30D9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49DD6C3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04.07.2023</w:t>
            </w:r>
          </w:p>
        </w:tc>
        <w:tc>
          <w:tcPr>
            <w:tcW w:w="2126" w:type="dxa"/>
            <w:vAlign w:val="center"/>
          </w:tcPr>
          <w:p w14:paraId="1644EDD4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3084" w:type="dxa"/>
            <w:vAlign w:val="center"/>
          </w:tcPr>
          <w:p w14:paraId="6D64A293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33D88706" w14:textId="77777777" w:rsidTr="000921B9">
        <w:trPr>
          <w:trHeight w:val="653"/>
        </w:trPr>
        <w:tc>
          <w:tcPr>
            <w:tcW w:w="3681" w:type="dxa"/>
            <w:vAlign w:val="center"/>
          </w:tcPr>
          <w:p w14:paraId="32ED1E07" w14:textId="77777777" w:rsidR="008A1C99" w:rsidRPr="00C45B55" w:rsidRDefault="008A1C99" w:rsidP="000921B9">
            <w:pPr>
              <w:jc w:val="center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C45B55">
              <w:rPr>
                <w:rFonts w:ascii="Times New Roman" w:eastAsia="Arial Unicode MS" w:hAnsi="Times New Roman" w:cs="Times New Roman"/>
                <w:sz w:val="24"/>
                <w:szCs w:val="24"/>
              </w:rPr>
              <w:t>HBY580 Yetişkinlerde Düşünme Teknikleri</w:t>
            </w:r>
          </w:p>
        </w:tc>
        <w:tc>
          <w:tcPr>
            <w:tcW w:w="2693" w:type="dxa"/>
          </w:tcPr>
          <w:p w14:paraId="4DA5B108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8856C7A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04.07.2023</w:t>
            </w:r>
          </w:p>
        </w:tc>
        <w:tc>
          <w:tcPr>
            <w:tcW w:w="2126" w:type="dxa"/>
            <w:vAlign w:val="center"/>
          </w:tcPr>
          <w:p w14:paraId="619F65BA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3084" w:type="dxa"/>
            <w:vAlign w:val="center"/>
          </w:tcPr>
          <w:p w14:paraId="3B0E6F81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1A9F3DCB" w14:textId="77777777" w:rsidTr="000921B9">
        <w:trPr>
          <w:trHeight w:val="705"/>
        </w:trPr>
        <w:tc>
          <w:tcPr>
            <w:tcW w:w="3681" w:type="dxa"/>
            <w:vAlign w:val="center"/>
          </w:tcPr>
          <w:p w14:paraId="14C0BEE2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HBY558 Engelli Yetişkinlerin Eğitimi</w:t>
            </w:r>
          </w:p>
        </w:tc>
        <w:tc>
          <w:tcPr>
            <w:tcW w:w="2693" w:type="dxa"/>
          </w:tcPr>
          <w:p w14:paraId="4167A570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4042A283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576159D9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15.30-16.30</w:t>
            </w:r>
          </w:p>
        </w:tc>
        <w:tc>
          <w:tcPr>
            <w:tcW w:w="3084" w:type="dxa"/>
            <w:vAlign w:val="center"/>
          </w:tcPr>
          <w:p w14:paraId="4CC0C701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24FD44AE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6A1252B6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HBY591 Kuramda ve Uygulamada Hayat Boyu Öğrenme ve Yetişkin Eğitimi</w:t>
            </w:r>
          </w:p>
        </w:tc>
        <w:tc>
          <w:tcPr>
            <w:tcW w:w="2693" w:type="dxa"/>
          </w:tcPr>
          <w:p w14:paraId="5BFBF246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B8A3F51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05.07.2023</w:t>
            </w:r>
          </w:p>
        </w:tc>
        <w:tc>
          <w:tcPr>
            <w:tcW w:w="2126" w:type="dxa"/>
            <w:vAlign w:val="center"/>
          </w:tcPr>
          <w:p w14:paraId="31AC091A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14.30-15.30</w:t>
            </w:r>
          </w:p>
        </w:tc>
        <w:tc>
          <w:tcPr>
            <w:tcW w:w="3084" w:type="dxa"/>
            <w:vAlign w:val="center"/>
          </w:tcPr>
          <w:p w14:paraId="2FE5FBE5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5059D52E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23407B70" w14:textId="77777777" w:rsidR="008A1C99" w:rsidRPr="00C45B55" w:rsidRDefault="008A1C99" w:rsidP="000921B9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HBY579 Yetişkin Eğitimi Yöntem ve Teknikleri</w:t>
            </w:r>
          </w:p>
          <w:p w14:paraId="7BCC4250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8F3F7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6544323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05.07.2023</w:t>
            </w:r>
          </w:p>
        </w:tc>
        <w:tc>
          <w:tcPr>
            <w:tcW w:w="2126" w:type="dxa"/>
            <w:vAlign w:val="center"/>
          </w:tcPr>
          <w:p w14:paraId="49A091F2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13.00-13.30</w:t>
            </w:r>
          </w:p>
        </w:tc>
        <w:tc>
          <w:tcPr>
            <w:tcW w:w="3084" w:type="dxa"/>
            <w:vAlign w:val="center"/>
          </w:tcPr>
          <w:p w14:paraId="300BD0E6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42FEC1EF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21542672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sz w:val="24"/>
                <w:szCs w:val="24"/>
              </w:rPr>
              <w:t>HBY557 Toplumsal Cinsiyet ve Eğitimi</w:t>
            </w:r>
          </w:p>
        </w:tc>
        <w:tc>
          <w:tcPr>
            <w:tcW w:w="2693" w:type="dxa"/>
            <w:vAlign w:val="center"/>
          </w:tcPr>
          <w:p w14:paraId="3453A9FF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08AD7987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021BD403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15.00-15.30</w:t>
            </w:r>
          </w:p>
        </w:tc>
        <w:tc>
          <w:tcPr>
            <w:tcW w:w="3084" w:type="dxa"/>
            <w:vAlign w:val="center"/>
          </w:tcPr>
          <w:p w14:paraId="00A131C3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41693B2D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4262D239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sz w:val="24"/>
                <w:szCs w:val="24"/>
              </w:rPr>
              <w:t>HBY562 Bilimsel Araştırma Yöntemleri</w:t>
            </w:r>
          </w:p>
        </w:tc>
        <w:tc>
          <w:tcPr>
            <w:tcW w:w="2693" w:type="dxa"/>
          </w:tcPr>
          <w:p w14:paraId="6427AAB9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60CD6920" w14:textId="77777777" w:rsidR="008A1C99" w:rsidRPr="00C45B55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4346DC5F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Theme="majorBidi" w:eastAsia="Times New Roman" w:hAnsiTheme="majorBidi" w:cstheme="majorBidi"/>
                <w:sz w:val="24"/>
                <w:szCs w:val="24"/>
              </w:rPr>
              <w:t>14.00-14.30</w:t>
            </w:r>
          </w:p>
        </w:tc>
        <w:tc>
          <w:tcPr>
            <w:tcW w:w="3084" w:type="dxa"/>
            <w:vAlign w:val="center"/>
          </w:tcPr>
          <w:p w14:paraId="108109FF" w14:textId="77777777" w:rsidR="008A1C99" w:rsidRPr="00C45B55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5B5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785D153D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7D100862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1E8C0A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EF3FF7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75A299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71EBA670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99" w:rsidRPr="00100F36" w14:paraId="6C74FDB6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2604BD6C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EE3A03E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87335B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66C9F2D0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534401DF" w14:textId="77777777" w:rsidR="008A1C99" w:rsidRDefault="008A1C99" w:rsidP="009F216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410"/>
        <w:gridCol w:w="2126"/>
        <w:gridCol w:w="3084"/>
      </w:tblGrid>
      <w:tr w:rsidR="008A1C99" w:rsidRPr="00100F36" w14:paraId="1BE55221" w14:textId="77777777" w:rsidTr="000921B9">
        <w:trPr>
          <w:trHeight w:val="1133"/>
        </w:trPr>
        <w:tc>
          <w:tcPr>
            <w:tcW w:w="13994" w:type="dxa"/>
            <w:gridSpan w:val="5"/>
          </w:tcPr>
          <w:p w14:paraId="0898EB61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Eğitim Bilimleri 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Anabilim Dalı</w:t>
            </w:r>
          </w:p>
          <w:p w14:paraId="6D8AB09E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7CA68911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Hayat Boyu Öğrenme ve Yetişkin Eğitimi Tezsiz Yüksek Lisans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Programı Bütünleme Sınavları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Programı</w:t>
            </w:r>
          </w:p>
        </w:tc>
      </w:tr>
      <w:tr w:rsidR="008A1C99" w:rsidRPr="00100F36" w14:paraId="5037F90F" w14:textId="77777777" w:rsidTr="000921B9">
        <w:tc>
          <w:tcPr>
            <w:tcW w:w="3681" w:type="dxa"/>
            <w:vAlign w:val="center"/>
          </w:tcPr>
          <w:p w14:paraId="478C86B1" w14:textId="77777777" w:rsidR="008A1C99" w:rsidRPr="00100F36" w:rsidRDefault="008A1C99" w:rsidP="000921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2693" w:type="dxa"/>
          </w:tcPr>
          <w:p w14:paraId="751811CF" w14:textId="77777777" w:rsidR="008A1C99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Çevrim içi/Yüz Yüze</w:t>
            </w:r>
          </w:p>
        </w:tc>
        <w:tc>
          <w:tcPr>
            <w:tcW w:w="2410" w:type="dxa"/>
            <w:vAlign w:val="center"/>
          </w:tcPr>
          <w:p w14:paraId="3770266A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2126" w:type="dxa"/>
            <w:vAlign w:val="center"/>
          </w:tcPr>
          <w:p w14:paraId="647E7FDB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3084" w:type="dxa"/>
            <w:vAlign w:val="center"/>
          </w:tcPr>
          <w:p w14:paraId="63FBDC1C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sz w:val="24"/>
                <w:szCs w:val="24"/>
              </w:rPr>
              <w:t xml:space="preserve">Sınav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Yeri</w:t>
            </w:r>
          </w:p>
        </w:tc>
      </w:tr>
      <w:tr w:rsidR="008A1C99" w:rsidRPr="00100F36" w14:paraId="737E32B3" w14:textId="77777777" w:rsidTr="000921B9">
        <w:trPr>
          <w:trHeight w:val="710"/>
        </w:trPr>
        <w:tc>
          <w:tcPr>
            <w:tcW w:w="3681" w:type="dxa"/>
            <w:vAlign w:val="center"/>
          </w:tcPr>
          <w:p w14:paraId="0E5A9AF4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HBT502 Bilimsel Araştırma Yöntemler</w:t>
            </w:r>
          </w:p>
        </w:tc>
        <w:tc>
          <w:tcPr>
            <w:tcW w:w="2693" w:type="dxa"/>
          </w:tcPr>
          <w:p w14:paraId="44F748B3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5DACCE7F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05.07.2023</w:t>
            </w:r>
          </w:p>
        </w:tc>
        <w:tc>
          <w:tcPr>
            <w:tcW w:w="2126" w:type="dxa"/>
            <w:vAlign w:val="center"/>
          </w:tcPr>
          <w:p w14:paraId="497AC550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3084" w:type="dxa"/>
            <w:vAlign w:val="center"/>
          </w:tcPr>
          <w:p w14:paraId="05F06C7A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6936DF66" w14:textId="77777777" w:rsidTr="000921B9">
        <w:trPr>
          <w:trHeight w:val="653"/>
        </w:trPr>
        <w:tc>
          <w:tcPr>
            <w:tcW w:w="3681" w:type="dxa"/>
            <w:vAlign w:val="center"/>
          </w:tcPr>
          <w:p w14:paraId="4B6BE793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HBT503 Kuramda ve Uygulamada Hayat Boyu Öğrenme ve Yetişkin Eğitimi</w:t>
            </w:r>
          </w:p>
        </w:tc>
        <w:tc>
          <w:tcPr>
            <w:tcW w:w="2693" w:type="dxa"/>
          </w:tcPr>
          <w:p w14:paraId="059FD7A2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</w:tcPr>
          <w:p w14:paraId="60202489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05.07.2023</w:t>
            </w:r>
          </w:p>
        </w:tc>
        <w:tc>
          <w:tcPr>
            <w:tcW w:w="2126" w:type="dxa"/>
            <w:vAlign w:val="center"/>
          </w:tcPr>
          <w:p w14:paraId="4C268EEF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3084" w:type="dxa"/>
            <w:vAlign w:val="center"/>
          </w:tcPr>
          <w:p w14:paraId="7E4647A1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0658A684" w14:textId="77777777" w:rsidTr="000921B9">
        <w:trPr>
          <w:trHeight w:val="705"/>
        </w:trPr>
        <w:tc>
          <w:tcPr>
            <w:tcW w:w="3681" w:type="dxa"/>
            <w:vAlign w:val="center"/>
          </w:tcPr>
          <w:p w14:paraId="79254C41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sz w:val="24"/>
                <w:szCs w:val="24"/>
              </w:rPr>
              <w:t>HBT533 Proje Döngüsü Yönetimi</w:t>
            </w:r>
          </w:p>
        </w:tc>
        <w:tc>
          <w:tcPr>
            <w:tcW w:w="2693" w:type="dxa"/>
          </w:tcPr>
          <w:p w14:paraId="26EB51A6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</w:tcPr>
          <w:p w14:paraId="2CA826D8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05.07.2023</w:t>
            </w:r>
          </w:p>
        </w:tc>
        <w:tc>
          <w:tcPr>
            <w:tcW w:w="2126" w:type="dxa"/>
            <w:vAlign w:val="center"/>
          </w:tcPr>
          <w:p w14:paraId="49E708A1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eastAsia="Times New Roman" w:hAnsiTheme="majorBidi" w:cstheme="majorBidi"/>
                <w:sz w:val="24"/>
                <w:szCs w:val="24"/>
              </w:rPr>
              <w:t>13.00-14.00</w:t>
            </w:r>
          </w:p>
        </w:tc>
        <w:tc>
          <w:tcPr>
            <w:tcW w:w="3084" w:type="dxa"/>
            <w:vAlign w:val="center"/>
          </w:tcPr>
          <w:p w14:paraId="3F42F25D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0B5F37D8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11F8C96F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sz w:val="24"/>
                <w:szCs w:val="24"/>
              </w:rPr>
              <w:t>HBT514 Ana Baba Eğitimi</w:t>
            </w:r>
          </w:p>
        </w:tc>
        <w:tc>
          <w:tcPr>
            <w:tcW w:w="2693" w:type="dxa"/>
          </w:tcPr>
          <w:p w14:paraId="105452A3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</w:tcPr>
          <w:p w14:paraId="0DF2EA3F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3B111AC0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3084" w:type="dxa"/>
            <w:vAlign w:val="center"/>
          </w:tcPr>
          <w:p w14:paraId="1A3C0381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53918402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5EEE13FC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sz w:val="24"/>
                <w:szCs w:val="24"/>
              </w:rPr>
              <w:t>HBT513 Aile ve Değerler Eğitimi</w:t>
            </w:r>
          </w:p>
        </w:tc>
        <w:tc>
          <w:tcPr>
            <w:tcW w:w="2693" w:type="dxa"/>
          </w:tcPr>
          <w:p w14:paraId="6E81A56D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</w:tcPr>
          <w:p w14:paraId="7EB4429A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646BFF76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3084" w:type="dxa"/>
            <w:vAlign w:val="center"/>
          </w:tcPr>
          <w:p w14:paraId="1E3432E7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34D035CB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1082347E" w14:textId="77777777" w:rsidR="008A1C99" w:rsidRPr="00AC1E26" w:rsidRDefault="008A1C99" w:rsidP="000921B9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sz w:val="24"/>
                <w:szCs w:val="24"/>
              </w:rPr>
              <w:t>HBT504 Hayat Boyu Öğrenmede BİT Kullanımı</w:t>
            </w:r>
          </w:p>
          <w:p w14:paraId="6E249199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F293E5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Yüz yüze</w:t>
            </w:r>
          </w:p>
        </w:tc>
        <w:tc>
          <w:tcPr>
            <w:tcW w:w="2410" w:type="dxa"/>
            <w:vAlign w:val="center"/>
          </w:tcPr>
          <w:p w14:paraId="74206EA9" w14:textId="77777777" w:rsidR="008A1C99" w:rsidRPr="00AC1E2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hAnsiTheme="majorBidi" w:cstheme="majorBidi"/>
                <w:sz w:val="24"/>
                <w:szCs w:val="24"/>
              </w:rPr>
              <w:t>06.07.2023</w:t>
            </w:r>
          </w:p>
        </w:tc>
        <w:tc>
          <w:tcPr>
            <w:tcW w:w="2126" w:type="dxa"/>
            <w:vAlign w:val="center"/>
          </w:tcPr>
          <w:p w14:paraId="1B424B9F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Theme="majorBidi" w:eastAsia="Times New Roman" w:hAnsiTheme="majorBidi" w:cstheme="majorBidi"/>
                <w:sz w:val="24"/>
                <w:szCs w:val="24"/>
              </w:rPr>
              <w:t>13.00-14.00</w:t>
            </w:r>
          </w:p>
        </w:tc>
        <w:tc>
          <w:tcPr>
            <w:tcW w:w="3084" w:type="dxa"/>
            <w:vAlign w:val="center"/>
          </w:tcPr>
          <w:p w14:paraId="595BE0E9" w14:textId="77777777" w:rsidR="008A1C99" w:rsidRPr="00AC1E2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1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Toplantı odası 147 (1. Kat)</w:t>
            </w:r>
          </w:p>
        </w:tc>
      </w:tr>
      <w:tr w:rsidR="008A1C99" w:rsidRPr="00100F36" w14:paraId="45F0BC09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32AC7CD8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3E4AFB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CF30DC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92522B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9672B31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99" w:rsidRPr="00100F36" w14:paraId="760F878B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3F6A78D1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A9B1B4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13470A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994631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4268D82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99" w:rsidRPr="00100F36" w14:paraId="5F308A15" w14:textId="77777777" w:rsidTr="000921B9">
        <w:trPr>
          <w:trHeight w:val="857"/>
        </w:trPr>
        <w:tc>
          <w:tcPr>
            <w:tcW w:w="3681" w:type="dxa"/>
            <w:vAlign w:val="center"/>
          </w:tcPr>
          <w:p w14:paraId="4CCFDF19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AEA8CF" w14:textId="77777777" w:rsidR="008A1C99" w:rsidRPr="00100F36" w:rsidRDefault="008A1C99" w:rsidP="000921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8EE82A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556D5A5D" w14:textId="77777777" w:rsidR="008A1C99" w:rsidRPr="00100F36" w:rsidRDefault="008A1C99" w:rsidP="000921B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622A3750" w14:textId="77777777" w:rsidR="008A1C99" w:rsidRPr="00100F36" w:rsidRDefault="008A1C99" w:rsidP="009F2168">
      <w:pPr>
        <w:rPr>
          <w:rFonts w:asciiTheme="majorBidi" w:hAnsiTheme="majorBidi" w:cstheme="majorBidi"/>
          <w:sz w:val="24"/>
          <w:szCs w:val="24"/>
        </w:rPr>
      </w:pPr>
    </w:p>
    <w:sectPr w:rsidR="008A1C99" w:rsidRPr="00100F36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A"/>
    <w:rsid w:val="0000424C"/>
    <w:rsid w:val="000071F1"/>
    <w:rsid w:val="00012ACF"/>
    <w:rsid w:val="000429E0"/>
    <w:rsid w:val="00056172"/>
    <w:rsid w:val="00060984"/>
    <w:rsid w:val="00100F36"/>
    <w:rsid w:val="0012390F"/>
    <w:rsid w:val="001253FB"/>
    <w:rsid w:val="00136249"/>
    <w:rsid w:val="00144B4D"/>
    <w:rsid w:val="002364F1"/>
    <w:rsid w:val="0026060D"/>
    <w:rsid w:val="002A690E"/>
    <w:rsid w:val="002C1F8C"/>
    <w:rsid w:val="002E5124"/>
    <w:rsid w:val="00341E47"/>
    <w:rsid w:val="003E695D"/>
    <w:rsid w:val="00423009"/>
    <w:rsid w:val="00457833"/>
    <w:rsid w:val="004B065D"/>
    <w:rsid w:val="004E3E3B"/>
    <w:rsid w:val="00537502"/>
    <w:rsid w:val="005B06A1"/>
    <w:rsid w:val="005D7224"/>
    <w:rsid w:val="0060060C"/>
    <w:rsid w:val="0065396D"/>
    <w:rsid w:val="006810EB"/>
    <w:rsid w:val="006965DD"/>
    <w:rsid w:val="006A2293"/>
    <w:rsid w:val="006B4EAC"/>
    <w:rsid w:val="0070567F"/>
    <w:rsid w:val="007074C8"/>
    <w:rsid w:val="007605D9"/>
    <w:rsid w:val="00765868"/>
    <w:rsid w:val="007830F9"/>
    <w:rsid w:val="00790CA6"/>
    <w:rsid w:val="007A0824"/>
    <w:rsid w:val="00804770"/>
    <w:rsid w:val="00837705"/>
    <w:rsid w:val="00854BCA"/>
    <w:rsid w:val="00872870"/>
    <w:rsid w:val="00887268"/>
    <w:rsid w:val="008A1C99"/>
    <w:rsid w:val="008B4071"/>
    <w:rsid w:val="008F249B"/>
    <w:rsid w:val="009246C8"/>
    <w:rsid w:val="009376B9"/>
    <w:rsid w:val="00963A13"/>
    <w:rsid w:val="00973E9B"/>
    <w:rsid w:val="00982316"/>
    <w:rsid w:val="009F2168"/>
    <w:rsid w:val="009F6F61"/>
    <w:rsid w:val="00A517F1"/>
    <w:rsid w:val="00A61268"/>
    <w:rsid w:val="00A9142A"/>
    <w:rsid w:val="00AD1E95"/>
    <w:rsid w:val="00AF07AF"/>
    <w:rsid w:val="00B05656"/>
    <w:rsid w:val="00B32E8C"/>
    <w:rsid w:val="00B4270E"/>
    <w:rsid w:val="00B62263"/>
    <w:rsid w:val="00C06B40"/>
    <w:rsid w:val="00C3023E"/>
    <w:rsid w:val="00C67FC0"/>
    <w:rsid w:val="00C90235"/>
    <w:rsid w:val="00CD446A"/>
    <w:rsid w:val="00CD5275"/>
    <w:rsid w:val="00D045D2"/>
    <w:rsid w:val="00D57AF2"/>
    <w:rsid w:val="00DD7C32"/>
    <w:rsid w:val="00E219B5"/>
    <w:rsid w:val="00E237DD"/>
    <w:rsid w:val="00E266A5"/>
    <w:rsid w:val="00E43277"/>
    <w:rsid w:val="00E7548B"/>
    <w:rsid w:val="00F23866"/>
    <w:rsid w:val="00F41CC1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000"/>
  <w15:chartTrackingRefBased/>
  <w15:docId w15:val="{6504B2E0-4008-4B57-AC8D-D146483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Dilek Aydın</cp:lastModifiedBy>
  <cp:revision>20</cp:revision>
  <dcterms:created xsi:type="dcterms:W3CDTF">2023-04-03T10:38:00Z</dcterms:created>
  <dcterms:modified xsi:type="dcterms:W3CDTF">2023-05-31T11:12:00Z</dcterms:modified>
</cp:coreProperties>
</file>