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28A6E" w14:textId="77777777" w:rsidR="00507779" w:rsidRPr="00905472" w:rsidRDefault="00507779">
      <w:pPr>
        <w:spacing w:after="0"/>
        <w:ind w:left="-1440" w:right="14400"/>
        <w:rPr>
          <w:rFonts w:ascii="Times New Roman" w:hAnsi="Times New Roman" w:cs="Times New Roman"/>
          <w:sz w:val="18"/>
          <w:szCs w:val="18"/>
        </w:rPr>
      </w:pPr>
    </w:p>
    <w:tbl>
      <w:tblPr>
        <w:tblStyle w:val="TableGrid"/>
        <w:tblW w:w="13338" w:type="dxa"/>
        <w:tblInd w:w="-410" w:type="dxa"/>
        <w:tblLayout w:type="fixed"/>
        <w:tblLook w:val="04A0" w:firstRow="1" w:lastRow="0" w:firstColumn="1" w:lastColumn="0" w:noHBand="0" w:noVBand="1"/>
      </w:tblPr>
      <w:tblGrid>
        <w:gridCol w:w="403"/>
        <w:gridCol w:w="409"/>
        <w:gridCol w:w="866"/>
        <w:gridCol w:w="2977"/>
        <w:gridCol w:w="3661"/>
        <w:gridCol w:w="426"/>
        <w:gridCol w:w="429"/>
        <w:gridCol w:w="429"/>
        <w:gridCol w:w="571"/>
        <w:gridCol w:w="571"/>
        <w:gridCol w:w="571"/>
        <w:gridCol w:w="713"/>
        <w:gridCol w:w="707"/>
        <w:gridCol w:w="594"/>
        <w:gridCol w:w="11"/>
      </w:tblGrid>
      <w:tr w:rsidR="007843D7" w:rsidRPr="00905472" w14:paraId="4496252F" w14:textId="77777777" w:rsidTr="007843D7">
        <w:trPr>
          <w:trHeight w:val="622"/>
        </w:trPr>
        <w:tc>
          <w:tcPr>
            <w:tcW w:w="403" w:type="dxa"/>
            <w:tcBorders>
              <w:top w:val="single" w:sz="6" w:space="0" w:color="000000"/>
              <w:left w:val="single" w:sz="6" w:space="0" w:color="000000"/>
              <w:bottom w:val="single" w:sz="6" w:space="0" w:color="000000"/>
              <w:right w:val="nil"/>
            </w:tcBorders>
          </w:tcPr>
          <w:p w14:paraId="50A55FD2" w14:textId="77777777" w:rsidR="006B6F87" w:rsidRPr="00905472" w:rsidRDefault="006B6F87" w:rsidP="007843D7">
            <w:pPr>
              <w:rPr>
                <w:rFonts w:ascii="Times New Roman" w:hAnsi="Times New Roman" w:cs="Times New Roman"/>
                <w:sz w:val="18"/>
                <w:szCs w:val="18"/>
              </w:rPr>
            </w:pPr>
          </w:p>
        </w:tc>
        <w:tc>
          <w:tcPr>
            <w:tcW w:w="409" w:type="dxa"/>
            <w:tcBorders>
              <w:top w:val="single" w:sz="6" w:space="0" w:color="000000"/>
              <w:left w:val="nil"/>
              <w:bottom w:val="single" w:sz="6" w:space="0" w:color="000000"/>
              <w:right w:val="nil"/>
            </w:tcBorders>
          </w:tcPr>
          <w:p w14:paraId="7359EE87" w14:textId="77777777" w:rsidR="006B6F87" w:rsidRPr="00905472" w:rsidRDefault="006B6F87" w:rsidP="007843D7">
            <w:pPr>
              <w:rPr>
                <w:rFonts w:ascii="Times New Roman" w:hAnsi="Times New Roman" w:cs="Times New Roman"/>
                <w:sz w:val="18"/>
                <w:szCs w:val="18"/>
              </w:rPr>
            </w:pPr>
          </w:p>
        </w:tc>
        <w:tc>
          <w:tcPr>
            <w:tcW w:w="3843" w:type="dxa"/>
            <w:gridSpan w:val="2"/>
            <w:tcBorders>
              <w:top w:val="single" w:sz="6" w:space="0" w:color="000000"/>
              <w:left w:val="nil"/>
              <w:bottom w:val="single" w:sz="6" w:space="0" w:color="000000"/>
              <w:right w:val="nil"/>
            </w:tcBorders>
          </w:tcPr>
          <w:p w14:paraId="699379CB" w14:textId="26A17C8A" w:rsidR="006B6F87" w:rsidRPr="00905472" w:rsidRDefault="006B6F87" w:rsidP="007843D7">
            <w:pPr>
              <w:jc w:val="center"/>
              <w:rPr>
                <w:rFonts w:ascii="Times New Roman" w:hAnsi="Times New Roman" w:cs="Times New Roman"/>
                <w:b/>
                <w:sz w:val="18"/>
                <w:szCs w:val="18"/>
              </w:rPr>
            </w:pPr>
            <w:r w:rsidRPr="00905472">
              <w:rPr>
                <w:rFonts w:ascii="Times New Roman" w:hAnsi="Times New Roman" w:cs="Times New Roman"/>
                <w:b/>
                <w:sz w:val="18"/>
                <w:szCs w:val="18"/>
              </w:rPr>
              <w:t>Kütüphane ve Dokümantasyon Daire Başkanlığı 2019-2023 Stratejik Planı</w:t>
            </w:r>
          </w:p>
          <w:p w14:paraId="59B441DA" w14:textId="77777777" w:rsidR="006B6F87" w:rsidRPr="00905472" w:rsidRDefault="006B6F87" w:rsidP="007843D7">
            <w:pPr>
              <w:jc w:val="center"/>
              <w:rPr>
                <w:rFonts w:ascii="Times New Roman" w:hAnsi="Times New Roman" w:cs="Times New Roman"/>
                <w:b/>
                <w:sz w:val="18"/>
                <w:szCs w:val="18"/>
              </w:rPr>
            </w:pPr>
            <w:r w:rsidRPr="00905472">
              <w:rPr>
                <w:rFonts w:ascii="Times New Roman" w:hAnsi="Times New Roman" w:cs="Times New Roman"/>
                <w:b/>
                <w:sz w:val="18"/>
                <w:szCs w:val="18"/>
              </w:rPr>
              <w:t>RİSK OYLAMA FORMU</w:t>
            </w:r>
          </w:p>
        </w:tc>
        <w:tc>
          <w:tcPr>
            <w:tcW w:w="8683" w:type="dxa"/>
            <w:gridSpan w:val="11"/>
            <w:tcBorders>
              <w:top w:val="single" w:sz="6" w:space="0" w:color="000000"/>
              <w:left w:val="nil"/>
              <w:bottom w:val="single" w:sz="6" w:space="0" w:color="000000"/>
              <w:right w:val="single" w:sz="6" w:space="0" w:color="000000"/>
            </w:tcBorders>
            <w:vAlign w:val="center"/>
          </w:tcPr>
          <w:p w14:paraId="383301FB" w14:textId="77777777" w:rsidR="006B6F87" w:rsidRPr="00905472" w:rsidRDefault="006B6F87" w:rsidP="007843D7">
            <w:pPr>
              <w:ind w:left="258"/>
              <w:jc w:val="center"/>
              <w:rPr>
                <w:rFonts w:ascii="Times New Roman" w:hAnsi="Times New Roman" w:cs="Times New Roman"/>
                <w:sz w:val="18"/>
                <w:szCs w:val="18"/>
              </w:rPr>
            </w:pPr>
            <w:r w:rsidRPr="00905472">
              <w:rPr>
                <w:rFonts w:ascii="Times New Roman" w:hAnsi="Times New Roman" w:cs="Times New Roman"/>
                <w:b/>
                <w:sz w:val="18"/>
                <w:szCs w:val="18"/>
              </w:rPr>
              <w:t>RİSK OYLAMA FORMU</w:t>
            </w:r>
          </w:p>
          <w:p w14:paraId="7F8C4DEB" w14:textId="63C61FD4" w:rsidR="006B6F87" w:rsidRPr="00905472" w:rsidRDefault="006B6F87" w:rsidP="007843D7">
            <w:pPr>
              <w:jc w:val="center"/>
              <w:rPr>
                <w:rFonts w:ascii="Times New Roman" w:hAnsi="Times New Roman" w:cs="Times New Roman"/>
                <w:sz w:val="18"/>
                <w:szCs w:val="18"/>
              </w:rPr>
            </w:pPr>
            <w:r w:rsidRPr="00905472">
              <w:rPr>
                <w:rFonts w:ascii="Times New Roman" w:hAnsi="Times New Roman" w:cs="Times New Roman"/>
                <w:b/>
                <w:sz w:val="18"/>
                <w:szCs w:val="18"/>
              </w:rPr>
              <w:t>(Risklerin tespiti ile risk puanının bulunması için kullanılır)</w:t>
            </w:r>
          </w:p>
        </w:tc>
      </w:tr>
      <w:tr w:rsidR="007843D7" w:rsidRPr="00905472" w14:paraId="50037507" w14:textId="77777777" w:rsidTr="007843D7">
        <w:trPr>
          <w:gridAfter w:val="1"/>
          <w:wAfter w:w="11" w:type="dxa"/>
          <w:trHeight w:val="317"/>
        </w:trPr>
        <w:tc>
          <w:tcPr>
            <w:tcW w:w="403" w:type="dxa"/>
            <w:tcBorders>
              <w:top w:val="single" w:sz="6" w:space="0" w:color="000000"/>
              <w:left w:val="single" w:sz="6" w:space="0" w:color="000000"/>
              <w:bottom w:val="single" w:sz="6" w:space="0" w:color="000000"/>
              <w:right w:val="single" w:sz="6" w:space="0" w:color="000000"/>
            </w:tcBorders>
            <w:shd w:val="clear" w:color="auto" w:fill="FF0000"/>
          </w:tcPr>
          <w:p w14:paraId="4F1D5CCE" w14:textId="77777777" w:rsidR="00507779" w:rsidRPr="00905472" w:rsidRDefault="007B3C94" w:rsidP="007843D7">
            <w:pPr>
              <w:ind w:left="12"/>
              <w:jc w:val="center"/>
              <w:rPr>
                <w:rFonts w:ascii="Times New Roman" w:hAnsi="Times New Roman" w:cs="Times New Roman"/>
                <w:sz w:val="18"/>
                <w:szCs w:val="18"/>
              </w:rPr>
            </w:pPr>
            <w:r w:rsidRPr="00905472">
              <w:rPr>
                <w:rFonts w:ascii="Times New Roman" w:hAnsi="Times New Roman" w:cs="Times New Roman"/>
                <w:b/>
                <w:color w:val="FFFFFF"/>
                <w:sz w:val="18"/>
                <w:szCs w:val="18"/>
              </w:rPr>
              <w:t>1</w:t>
            </w:r>
          </w:p>
        </w:tc>
        <w:tc>
          <w:tcPr>
            <w:tcW w:w="409" w:type="dxa"/>
            <w:tcBorders>
              <w:top w:val="single" w:sz="6" w:space="0" w:color="000000"/>
              <w:left w:val="single" w:sz="6" w:space="0" w:color="000000"/>
              <w:bottom w:val="single" w:sz="6" w:space="0" w:color="000000"/>
              <w:right w:val="single" w:sz="6" w:space="0" w:color="000000"/>
            </w:tcBorders>
            <w:shd w:val="clear" w:color="auto" w:fill="FF0000"/>
          </w:tcPr>
          <w:p w14:paraId="347E37C8" w14:textId="77777777" w:rsidR="00507779" w:rsidRPr="00905472" w:rsidRDefault="007B3C94" w:rsidP="007843D7">
            <w:pPr>
              <w:ind w:left="16"/>
              <w:jc w:val="center"/>
              <w:rPr>
                <w:rFonts w:ascii="Times New Roman" w:hAnsi="Times New Roman" w:cs="Times New Roman"/>
                <w:sz w:val="18"/>
                <w:szCs w:val="18"/>
              </w:rPr>
            </w:pPr>
            <w:r w:rsidRPr="00905472">
              <w:rPr>
                <w:rFonts w:ascii="Times New Roman" w:hAnsi="Times New Roman" w:cs="Times New Roman"/>
                <w:b/>
                <w:color w:val="FFFFFF"/>
                <w:sz w:val="18"/>
                <w:szCs w:val="18"/>
              </w:rPr>
              <w:t>2</w:t>
            </w:r>
          </w:p>
        </w:tc>
        <w:tc>
          <w:tcPr>
            <w:tcW w:w="866" w:type="dxa"/>
            <w:tcBorders>
              <w:top w:val="single" w:sz="6" w:space="0" w:color="000000"/>
              <w:left w:val="single" w:sz="6" w:space="0" w:color="000000"/>
              <w:bottom w:val="single" w:sz="6" w:space="0" w:color="000000"/>
              <w:right w:val="single" w:sz="6" w:space="0" w:color="000000"/>
            </w:tcBorders>
            <w:shd w:val="clear" w:color="auto" w:fill="FF0000"/>
          </w:tcPr>
          <w:p w14:paraId="692ED18A" w14:textId="77777777" w:rsidR="00507779" w:rsidRPr="00905472" w:rsidRDefault="007B3C94" w:rsidP="007843D7">
            <w:pPr>
              <w:ind w:left="16"/>
              <w:jc w:val="center"/>
              <w:rPr>
                <w:rFonts w:ascii="Times New Roman" w:hAnsi="Times New Roman" w:cs="Times New Roman"/>
                <w:sz w:val="18"/>
                <w:szCs w:val="18"/>
              </w:rPr>
            </w:pPr>
            <w:r w:rsidRPr="00905472">
              <w:rPr>
                <w:rFonts w:ascii="Times New Roman" w:hAnsi="Times New Roman" w:cs="Times New Roman"/>
                <w:b/>
                <w:color w:val="FFFFFF"/>
                <w:sz w:val="18"/>
                <w:szCs w:val="18"/>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FF0000"/>
          </w:tcPr>
          <w:p w14:paraId="44298BD3" w14:textId="77777777" w:rsidR="00507779" w:rsidRPr="00905472" w:rsidRDefault="007B3C94" w:rsidP="007843D7">
            <w:pPr>
              <w:ind w:left="16"/>
              <w:jc w:val="center"/>
              <w:rPr>
                <w:rFonts w:ascii="Times New Roman" w:hAnsi="Times New Roman" w:cs="Times New Roman"/>
                <w:sz w:val="18"/>
                <w:szCs w:val="18"/>
              </w:rPr>
            </w:pPr>
            <w:r w:rsidRPr="00905472">
              <w:rPr>
                <w:rFonts w:ascii="Times New Roman" w:hAnsi="Times New Roman" w:cs="Times New Roman"/>
                <w:b/>
                <w:color w:val="FFFFFF"/>
                <w:sz w:val="18"/>
                <w:szCs w:val="18"/>
              </w:rPr>
              <w:t>4</w:t>
            </w:r>
          </w:p>
        </w:tc>
        <w:tc>
          <w:tcPr>
            <w:tcW w:w="3661" w:type="dxa"/>
            <w:tcBorders>
              <w:top w:val="single" w:sz="6" w:space="0" w:color="000000"/>
              <w:left w:val="single" w:sz="6" w:space="0" w:color="000000"/>
              <w:bottom w:val="single" w:sz="6" w:space="0" w:color="000000"/>
              <w:right w:val="single" w:sz="6" w:space="0" w:color="000000"/>
            </w:tcBorders>
            <w:shd w:val="clear" w:color="auto" w:fill="FF0000"/>
          </w:tcPr>
          <w:p w14:paraId="08E5FEB0" w14:textId="77777777" w:rsidR="00507779" w:rsidRPr="00905472" w:rsidRDefault="007B3C94" w:rsidP="007843D7">
            <w:pPr>
              <w:ind w:left="17"/>
              <w:jc w:val="center"/>
              <w:rPr>
                <w:rFonts w:ascii="Times New Roman" w:hAnsi="Times New Roman" w:cs="Times New Roman"/>
                <w:sz w:val="18"/>
                <w:szCs w:val="18"/>
              </w:rPr>
            </w:pPr>
            <w:r w:rsidRPr="00905472">
              <w:rPr>
                <w:rFonts w:ascii="Times New Roman" w:hAnsi="Times New Roman" w:cs="Times New Roman"/>
                <w:b/>
                <w:color w:val="FFFFFF"/>
                <w:sz w:val="18"/>
                <w:szCs w:val="18"/>
              </w:rPr>
              <w:t>5</w:t>
            </w:r>
          </w:p>
        </w:tc>
        <w:tc>
          <w:tcPr>
            <w:tcW w:w="426" w:type="dxa"/>
            <w:tcBorders>
              <w:top w:val="single" w:sz="6" w:space="0" w:color="000000"/>
              <w:left w:val="single" w:sz="6" w:space="0" w:color="000000"/>
              <w:bottom w:val="single" w:sz="6" w:space="0" w:color="000000"/>
              <w:right w:val="single" w:sz="6" w:space="0" w:color="000000"/>
            </w:tcBorders>
            <w:shd w:val="clear" w:color="auto" w:fill="FF0000"/>
          </w:tcPr>
          <w:p w14:paraId="7A686207" w14:textId="77777777" w:rsidR="00507779" w:rsidRPr="00905472" w:rsidRDefault="007B3C94" w:rsidP="007843D7">
            <w:pPr>
              <w:ind w:left="18"/>
              <w:jc w:val="center"/>
              <w:rPr>
                <w:rFonts w:ascii="Times New Roman" w:hAnsi="Times New Roman" w:cs="Times New Roman"/>
                <w:sz w:val="18"/>
                <w:szCs w:val="18"/>
              </w:rPr>
            </w:pPr>
            <w:r w:rsidRPr="00905472">
              <w:rPr>
                <w:rFonts w:ascii="Times New Roman" w:hAnsi="Times New Roman" w:cs="Times New Roman"/>
                <w:b/>
                <w:color w:val="FFFFFF"/>
                <w:sz w:val="18"/>
                <w:szCs w:val="18"/>
              </w:rPr>
              <w:t>6</w:t>
            </w:r>
          </w:p>
        </w:tc>
        <w:tc>
          <w:tcPr>
            <w:tcW w:w="429" w:type="dxa"/>
            <w:tcBorders>
              <w:top w:val="single" w:sz="6" w:space="0" w:color="000000"/>
              <w:left w:val="single" w:sz="6" w:space="0" w:color="000000"/>
              <w:bottom w:val="single" w:sz="6" w:space="0" w:color="000000"/>
              <w:right w:val="single" w:sz="6" w:space="0" w:color="000000"/>
            </w:tcBorders>
            <w:shd w:val="clear" w:color="auto" w:fill="FF0000"/>
          </w:tcPr>
          <w:p w14:paraId="11859A4F" w14:textId="77777777" w:rsidR="00507779" w:rsidRPr="00905472" w:rsidRDefault="007B3C94" w:rsidP="007843D7">
            <w:pPr>
              <w:ind w:left="18"/>
              <w:jc w:val="center"/>
              <w:rPr>
                <w:rFonts w:ascii="Times New Roman" w:hAnsi="Times New Roman" w:cs="Times New Roman"/>
                <w:sz w:val="18"/>
                <w:szCs w:val="18"/>
              </w:rPr>
            </w:pPr>
            <w:r w:rsidRPr="00905472">
              <w:rPr>
                <w:rFonts w:ascii="Times New Roman" w:hAnsi="Times New Roman" w:cs="Times New Roman"/>
                <w:b/>
                <w:color w:val="FFFFFF"/>
                <w:sz w:val="18"/>
                <w:szCs w:val="18"/>
              </w:rPr>
              <w:t>7</w:t>
            </w:r>
          </w:p>
        </w:tc>
        <w:tc>
          <w:tcPr>
            <w:tcW w:w="429" w:type="dxa"/>
            <w:tcBorders>
              <w:top w:val="single" w:sz="6" w:space="0" w:color="000000"/>
              <w:left w:val="single" w:sz="6" w:space="0" w:color="000000"/>
              <w:bottom w:val="single" w:sz="6" w:space="0" w:color="000000"/>
              <w:right w:val="single" w:sz="6" w:space="0" w:color="000000"/>
            </w:tcBorders>
            <w:shd w:val="clear" w:color="auto" w:fill="FF0000"/>
          </w:tcPr>
          <w:p w14:paraId="4D7D949A" w14:textId="77777777" w:rsidR="00507779" w:rsidRPr="00905472" w:rsidRDefault="007B3C94" w:rsidP="007843D7">
            <w:pPr>
              <w:ind w:left="18"/>
              <w:jc w:val="center"/>
              <w:rPr>
                <w:rFonts w:ascii="Times New Roman" w:hAnsi="Times New Roman" w:cs="Times New Roman"/>
                <w:sz w:val="18"/>
                <w:szCs w:val="18"/>
              </w:rPr>
            </w:pPr>
            <w:r w:rsidRPr="00905472">
              <w:rPr>
                <w:rFonts w:ascii="Times New Roman" w:hAnsi="Times New Roman" w:cs="Times New Roman"/>
                <w:b/>
                <w:color w:val="FFFFFF"/>
                <w:sz w:val="18"/>
                <w:szCs w:val="18"/>
              </w:rPr>
              <w:t>8</w:t>
            </w:r>
          </w:p>
        </w:tc>
        <w:tc>
          <w:tcPr>
            <w:tcW w:w="571" w:type="dxa"/>
            <w:tcBorders>
              <w:top w:val="single" w:sz="6" w:space="0" w:color="000000"/>
              <w:left w:val="single" w:sz="6" w:space="0" w:color="000000"/>
              <w:bottom w:val="single" w:sz="6" w:space="0" w:color="000000"/>
              <w:right w:val="single" w:sz="6" w:space="0" w:color="000000"/>
            </w:tcBorders>
            <w:shd w:val="clear" w:color="auto" w:fill="FF0000"/>
          </w:tcPr>
          <w:p w14:paraId="65BAB1DB" w14:textId="77777777" w:rsidR="00507779" w:rsidRPr="00905472" w:rsidRDefault="007B3C94" w:rsidP="007843D7">
            <w:pPr>
              <w:ind w:left="18"/>
              <w:jc w:val="center"/>
              <w:rPr>
                <w:rFonts w:ascii="Times New Roman" w:hAnsi="Times New Roman" w:cs="Times New Roman"/>
                <w:sz w:val="18"/>
                <w:szCs w:val="18"/>
              </w:rPr>
            </w:pPr>
            <w:r w:rsidRPr="00905472">
              <w:rPr>
                <w:rFonts w:ascii="Times New Roman" w:hAnsi="Times New Roman" w:cs="Times New Roman"/>
                <w:b/>
                <w:color w:val="FFFFFF"/>
                <w:sz w:val="18"/>
                <w:szCs w:val="18"/>
              </w:rPr>
              <w:t>9</w:t>
            </w:r>
          </w:p>
        </w:tc>
        <w:tc>
          <w:tcPr>
            <w:tcW w:w="571" w:type="dxa"/>
            <w:tcBorders>
              <w:top w:val="single" w:sz="6" w:space="0" w:color="000000"/>
              <w:left w:val="single" w:sz="6" w:space="0" w:color="000000"/>
              <w:bottom w:val="single" w:sz="6" w:space="0" w:color="000000"/>
              <w:right w:val="single" w:sz="6" w:space="0" w:color="000000"/>
            </w:tcBorders>
            <w:shd w:val="clear" w:color="auto" w:fill="FF0000"/>
          </w:tcPr>
          <w:p w14:paraId="46461D90" w14:textId="77777777" w:rsidR="00507779" w:rsidRPr="00905472" w:rsidRDefault="007B3C94" w:rsidP="007843D7">
            <w:pPr>
              <w:ind w:left="18"/>
              <w:jc w:val="center"/>
              <w:rPr>
                <w:rFonts w:ascii="Times New Roman" w:hAnsi="Times New Roman" w:cs="Times New Roman"/>
                <w:sz w:val="18"/>
                <w:szCs w:val="18"/>
              </w:rPr>
            </w:pPr>
            <w:r w:rsidRPr="00905472">
              <w:rPr>
                <w:rFonts w:ascii="Times New Roman" w:hAnsi="Times New Roman" w:cs="Times New Roman"/>
                <w:b/>
                <w:color w:val="FFFFFF"/>
                <w:sz w:val="18"/>
                <w:szCs w:val="18"/>
              </w:rPr>
              <w:t>10</w:t>
            </w:r>
          </w:p>
        </w:tc>
        <w:tc>
          <w:tcPr>
            <w:tcW w:w="571" w:type="dxa"/>
            <w:tcBorders>
              <w:top w:val="single" w:sz="6" w:space="0" w:color="000000"/>
              <w:left w:val="single" w:sz="6" w:space="0" w:color="000000"/>
              <w:bottom w:val="single" w:sz="6" w:space="0" w:color="000000"/>
              <w:right w:val="single" w:sz="6" w:space="0" w:color="000000"/>
            </w:tcBorders>
            <w:shd w:val="clear" w:color="auto" w:fill="FF0000"/>
          </w:tcPr>
          <w:p w14:paraId="0AE8F296" w14:textId="77777777" w:rsidR="00507779" w:rsidRPr="00905472" w:rsidRDefault="007B3C94" w:rsidP="007843D7">
            <w:pPr>
              <w:ind w:left="18"/>
              <w:jc w:val="center"/>
              <w:rPr>
                <w:rFonts w:ascii="Times New Roman" w:hAnsi="Times New Roman" w:cs="Times New Roman"/>
                <w:sz w:val="18"/>
                <w:szCs w:val="18"/>
              </w:rPr>
            </w:pPr>
            <w:r w:rsidRPr="00905472">
              <w:rPr>
                <w:rFonts w:ascii="Times New Roman" w:hAnsi="Times New Roman" w:cs="Times New Roman"/>
                <w:b/>
                <w:color w:val="FFFFFF"/>
                <w:sz w:val="18"/>
                <w:szCs w:val="18"/>
              </w:rPr>
              <w:t>11</w:t>
            </w:r>
          </w:p>
        </w:tc>
        <w:tc>
          <w:tcPr>
            <w:tcW w:w="713" w:type="dxa"/>
            <w:tcBorders>
              <w:top w:val="single" w:sz="6" w:space="0" w:color="000000"/>
              <w:left w:val="single" w:sz="6" w:space="0" w:color="000000"/>
              <w:bottom w:val="single" w:sz="6" w:space="0" w:color="000000"/>
              <w:right w:val="single" w:sz="6" w:space="0" w:color="000000"/>
            </w:tcBorders>
            <w:shd w:val="clear" w:color="auto" w:fill="FF0000"/>
          </w:tcPr>
          <w:p w14:paraId="25AF0CBB" w14:textId="77777777" w:rsidR="00507779" w:rsidRPr="00905472" w:rsidRDefault="007B3C94" w:rsidP="007843D7">
            <w:pPr>
              <w:ind w:left="19"/>
              <w:jc w:val="center"/>
              <w:rPr>
                <w:rFonts w:ascii="Times New Roman" w:hAnsi="Times New Roman" w:cs="Times New Roman"/>
                <w:sz w:val="18"/>
                <w:szCs w:val="18"/>
              </w:rPr>
            </w:pPr>
            <w:r w:rsidRPr="00905472">
              <w:rPr>
                <w:rFonts w:ascii="Times New Roman" w:hAnsi="Times New Roman" w:cs="Times New Roman"/>
                <w:b/>
                <w:color w:val="FFFFFF"/>
                <w:sz w:val="18"/>
                <w:szCs w:val="18"/>
              </w:rPr>
              <w:t>12</w:t>
            </w:r>
          </w:p>
        </w:tc>
        <w:tc>
          <w:tcPr>
            <w:tcW w:w="707" w:type="dxa"/>
            <w:tcBorders>
              <w:top w:val="single" w:sz="6" w:space="0" w:color="000000"/>
              <w:left w:val="single" w:sz="6" w:space="0" w:color="000000"/>
              <w:bottom w:val="single" w:sz="6" w:space="0" w:color="000000"/>
              <w:right w:val="single" w:sz="6" w:space="0" w:color="000000"/>
            </w:tcBorders>
            <w:shd w:val="clear" w:color="auto" w:fill="FF0000"/>
          </w:tcPr>
          <w:p w14:paraId="47882A2A" w14:textId="77777777" w:rsidR="00507779" w:rsidRPr="00905472" w:rsidRDefault="007B3C94" w:rsidP="007843D7">
            <w:pPr>
              <w:ind w:left="18"/>
              <w:jc w:val="center"/>
              <w:rPr>
                <w:rFonts w:ascii="Times New Roman" w:hAnsi="Times New Roman" w:cs="Times New Roman"/>
                <w:sz w:val="18"/>
                <w:szCs w:val="18"/>
              </w:rPr>
            </w:pPr>
            <w:r w:rsidRPr="00905472">
              <w:rPr>
                <w:rFonts w:ascii="Times New Roman" w:hAnsi="Times New Roman" w:cs="Times New Roman"/>
                <w:b/>
                <w:color w:val="FFFFFF"/>
                <w:sz w:val="18"/>
                <w:szCs w:val="18"/>
              </w:rPr>
              <w:t>13</w:t>
            </w:r>
          </w:p>
        </w:tc>
        <w:tc>
          <w:tcPr>
            <w:tcW w:w="594" w:type="dxa"/>
            <w:tcBorders>
              <w:top w:val="single" w:sz="6" w:space="0" w:color="000000"/>
              <w:left w:val="single" w:sz="6" w:space="0" w:color="000000"/>
              <w:bottom w:val="single" w:sz="6" w:space="0" w:color="000000"/>
              <w:right w:val="single" w:sz="6" w:space="0" w:color="000000"/>
            </w:tcBorders>
            <w:shd w:val="clear" w:color="auto" w:fill="FF0000"/>
          </w:tcPr>
          <w:p w14:paraId="4DC66AFE" w14:textId="77777777" w:rsidR="00507779" w:rsidRPr="00905472" w:rsidRDefault="007B3C94" w:rsidP="007843D7">
            <w:pPr>
              <w:ind w:left="16"/>
              <w:jc w:val="center"/>
              <w:rPr>
                <w:rFonts w:ascii="Times New Roman" w:hAnsi="Times New Roman" w:cs="Times New Roman"/>
                <w:sz w:val="18"/>
                <w:szCs w:val="18"/>
              </w:rPr>
            </w:pPr>
            <w:r w:rsidRPr="00905472">
              <w:rPr>
                <w:rFonts w:ascii="Times New Roman" w:hAnsi="Times New Roman" w:cs="Times New Roman"/>
                <w:b/>
                <w:color w:val="FFFFFF"/>
                <w:sz w:val="18"/>
                <w:szCs w:val="18"/>
              </w:rPr>
              <w:t>14</w:t>
            </w:r>
          </w:p>
        </w:tc>
      </w:tr>
      <w:tr w:rsidR="007843D7" w:rsidRPr="00905472" w14:paraId="38B770DB" w14:textId="77777777" w:rsidTr="007843D7">
        <w:trPr>
          <w:gridAfter w:val="1"/>
          <w:wAfter w:w="11" w:type="dxa"/>
          <w:trHeight w:val="905"/>
        </w:trPr>
        <w:tc>
          <w:tcPr>
            <w:tcW w:w="40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FAD76D2" w14:textId="77777777" w:rsidR="00507779" w:rsidRPr="00905472" w:rsidRDefault="007B3C94" w:rsidP="007843D7">
            <w:pPr>
              <w:ind w:left="217"/>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1D6BC998" wp14:editId="4B2188FC">
                      <wp:extent cx="114869" cy="176156"/>
                      <wp:effectExtent l="0" t="0" r="0" b="0"/>
                      <wp:docPr id="2980" name="Group 2980"/>
                      <wp:cNvGraphicFramePr/>
                      <a:graphic xmlns:a="http://schemas.openxmlformats.org/drawingml/2006/main">
                        <a:graphicData uri="http://schemas.microsoft.com/office/word/2010/wordprocessingGroup">
                          <wpg:wgp>
                            <wpg:cNvGrpSpPr/>
                            <wpg:grpSpPr>
                              <a:xfrm>
                                <a:off x="0" y="0"/>
                                <a:ext cx="114869" cy="176156"/>
                                <a:chOff x="0" y="0"/>
                                <a:chExt cx="114869" cy="176156"/>
                              </a:xfrm>
                            </wpg:grpSpPr>
                            <wps:wsp>
                              <wps:cNvPr id="28" name="Rectangle 28"/>
                              <wps:cNvSpPr/>
                              <wps:spPr>
                                <a:xfrm rot="-5399999">
                                  <a:off x="-40755" y="-17374"/>
                                  <a:ext cx="234287" cy="152775"/>
                                </a:xfrm>
                                <a:prstGeom prst="rect">
                                  <a:avLst/>
                                </a:prstGeom>
                                <a:ln>
                                  <a:noFill/>
                                </a:ln>
                              </wps:spPr>
                              <wps:txbx>
                                <w:txbxContent>
                                  <w:p w14:paraId="48656C83" w14:textId="77777777" w:rsidR="00A26E5F" w:rsidRDefault="00A26E5F">
                                    <w:r>
                                      <w:rPr>
                                        <w:b/>
                                        <w:sz w:val="18"/>
                                      </w:rPr>
                                      <w:t>Sıra</w:t>
                                    </w:r>
                                  </w:p>
                                </w:txbxContent>
                              </wps:txbx>
                              <wps:bodyPr horzOverflow="overflow" vert="horz" lIns="0" tIns="0" rIns="0" bIns="0" rtlCol="0">
                                <a:noAutofit/>
                              </wps:bodyPr>
                            </wps:wsp>
                          </wpg:wgp>
                        </a:graphicData>
                      </a:graphic>
                    </wp:inline>
                  </w:drawing>
                </mc:Choice>
                <mc:Fallback>
                  <w:pict>
                    <v:group w14:anchorId="1D6BC998" id="Group 2980" o:spid="_x0000_s1026" style="width:9.05pt;height:13.85pt;mso-position-horizontal-relative:char;mso-position-vertical-relative:line" coordsize="114869,176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">
                      <v:rect id="Rectangle 28" o:spid="_x0000_s1027" style="position:absolute;left:-40755;top:-17374;width:234287;height:152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" filled="f" stroked="f">
                        <v:textbox inset="0,0,0,0">
                          <w:txbxContent>
                            <w:p w14:paraId="48656C83" w14:textId="77777777" w:rsidR="00A26E5F" w:rsidRDefault="00A26E5F">
                              <w:r>
                                <w:rPr>
                                  <w:b/>
                                  <w:sz w:val="18"/>
                                </w:rPr>
                                <w:t>Sıra</w:t>
                              </w:r>
                            </w:p>
                          </w:txbxContent>
                        </v:textbox>
                      </v:rect>
                      <w10:anchorlock/>
                    </v:group>
                  </w:pict>
                </mc:Fallback>
              </mc:AlternateContent>
            </w:r>
          </w:p>
        </w:tc>
        <w:tc>
          <w:tcPr>
            <w:tcW w:w="409" w:type="dxa"/>
            <w:tcBorders>
              <w:top w:val="single" w:sz="6" w:space="0" w:color="000000"/>
              <w:left w:val="single" w:sz="6" w:space="0" w:color="000000"/>
              <w:bottom w:val="single" w:sz="6" w:space="0" w:color="000000"/>
              <w:right w:val="single" w:sz="6" w:space="0" w:color="000000"/>
            </w:tcBorders>
            <w:shd w:val="clear" w:color="auto" w:fill="D9D9D9"/>
          </w:tcPr>
          <w:p w14:paraId="2CB411A2" w14:textId="77777777" w:rsidR="00507779" w:rsidRPr="00905472" w:rsidRDefault="007B3C94" w:rsidP="007843D7">
            <w:pPr>
              <w:ind w:left="102"/>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6091114C" wp14:editId="38518413">
                      <wp:extent cx="265694" cy="439601"/>
                      <wp:effectExtent l="0" t="0" r="0" b="0"/>
                      <wp:docPr id="2984" name="Group 2984"/>
                      <wp:cNvGraphicFramePr/>
                      <a:graphic xmlns:a="http://schemas.openxmlformats.org/drawingml/2006/main">
                        <a:graphicData uri="http://schemas.microsoft.com/office/word/2010/wordprocessingGroup">
                          <wpg:wgp>
                            <wpg:cNvGrpSpPr/>
                            <wpg:grpSpPr>
                              <a:xfrm>
                                <a:off x="0" y="0"/>
                                <a:ext cx="265694" cy="439601"/>
                                <a:chOff x="0" y="0"/>
                                <a:chExt cx="265694" cy="439601"/>
                              </a:xfrm>
                            </wpg:grpSpPr>
                            <wps:wsp>
                              <wps:cNvPr id="29" name="Rectangle 29"/>
                              <wps:cNvSpPr/>
                              <wps:spPr>
                                <a:xfrm rot="-5399999">
                                  <a:off x="-215946" y="70879"/>
                                  <a:ext cx="584669" cy="152775"/>
                                </a:xfrm>
                                <a:prstGeom prst="rect">
                                  <a:avLst/>
                                </a:prstGeom>
                                <a:ln>
                                  <a:noFill/>
                                </a:ln>
                              </wps:spPr>
                              <wps:txbx>
                                <w:txbxContent>
                                  <w:p w14:paraId="1527E186" w14:textId="77777777" w:rsidR="00A26E5F" w:rsidRDefault="00A26E5F">
                                    <w:r>
                                      <w:rPr>
                                        <w:b/>
                                        <w:sz w:val="18"/>
                                      </w:rPr>
                                      <w:t xml:space="preserve">Referans </w:t>
                                    </w:r>
                                  </w:p>
                                </w:txbxContent>
                              </wps:txbx>
                              <wps:bodyPr horzOverflow="overflow" vert="horz" lIns="0" tIns="0" rIns="0" bIns="0" rtlCol="0">
                                <a:noAutofit/>
                              </wps:bodyPr>
                            </wps:wsp>
                            <wps:wsp>
                              <wps:cNvPr id="30" name="Rectangle 30"/>
                              <wps:cNvSpPr/>
                              <wps:spPr>
                                <a:xfrm rot="-5399999">
                                  <a:off x="136968" y="132760"/>
                                  <a:ext cx="180490" cy="152775"/>
                                </a:xfrm>
                                <a:prstGeom prst="rect">
                                  <a:avLst/>
                                </a:prstGeom>
                                <a:ln>
                                  <a:noFill/>
                                </a:ln>
                              </wps:spPr>
                              <wps:txbx>
                                <w:txbxContent>
                                  <w:p w14:paraId="4090DBC6" w14:textId="77777777" w:rsidR="00A26E5F" w:rsidRDefault="00A26E5F">
                                    <w:r>
                                      <w:rPr>
                                        <w:b/>
                                        <w:sz w:val="18"/>
                                      </w:rPr>
                                      <w:t>No</w:t>
                                    </w:r>
                                  </w:p>
                                </w:txbxContent>
                              </wps:txbx>
                              <wps:bodyPr horzOverflow="overflow" vert="horz" lIns="0" tIns="0" rIns="0" bIns="0" rtlCol="0">
                                <a:noAutofit/>
                              </wps:bodyPr>
                            </wps:wsp>
                          </wpg:wgp>
                        </a:graphicData>
                      </a:graphic>
                    </wp:inline>
                  </w:drawing>
                </mc:Choice>
                <mc:Fallback>
                  <w:pict>
                    <v:group w14:anchorId="6091114C" id="Group 2984" o:spid="_x0000_s1028" style="width:20.9pt;height:34.6pt;mso-position-horizontal-relative:char;mso-position-vertical-relative:line" coordsize="265694,43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">
                      <v:rect id="Rectangle 29" o:spid="_x0000_s1029" style="position:absolute;left:-215946;top:70879;width:584669;height:152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" filled="f" stroked="f">
                        <v:textbox inset="0,0,0,0">
                          <w:txbxContent>
                            <w:p w14:paraId="1527E186" w14:textId="77777777" w:rsidR="00A26E5F" w:rsidRDefault="00A26E5F">
                              <w:r>
                                <w:rPr>
                                  <w:b/>
                                  <w:sz w:val="18"/>
                                </w:rPr>
                                <w:t xml:space="preserve">Referans </w:t>
                              </w:r>
                            </w:p>
                          </w:txbxContent>
                        </v:textbox>
                      </v:rect>
                      <v:rect id="Rectangle 30" o:spid="_x0000_s1030" style="position:absolute;left:136968;top:132760;width:180490;height:152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" filled="f" stroked="f">
                        <v:textbox inset="0,0,0,0">
                          <w:txbxContent>
                            <w:p w14:paraId="4090DBC6" w14:textId="77777777" w:rsidR="00A26E5F" w:rsidRDefault="00A26E5F">
                              <w:r>
                                <w:rPr>
                                  <w:b/>
                                  <w:sz w:val="18"/>
                                </w:rPr>
                                <w:t>No</w:t>
                              </w:r>
                            </w:p>
                          </w:txbxContent>
                        </v:textbox>
                      </v:rect>
                      <w10:anchorlock/>
                    </v:group>
                  </w:pict>
                </mc:Fallback>
              </mc:AlternateContent>
            </w:r>
          </w:p>
        </w:tc>
        <w:tc>
          <w:tcPr>
            <w:tcW w:w="866" w:type="dxa"/>
            <w:tcBorders>
              <w:top w:val="single" w:sz="6" w:space="0" w:color="000000"/>
              <w:left w:val="single" w:sz="6" w:space="0" w:color="000000"/>
              <w:bottom w:val="single" w:sz="6" w:space="0" w:color="000000"/>
              <w:right w:val="single" w:sz="6" w:space="0" w:color="000000"/>
            </w:tcBorders>
            <w:shd w:val="clear" w:color="auto" w:fill="D9D9D9"/>
          </w:tcPr>
          <w:p w14:paraId="1315484C" w14:textId="77777777" w:rsidR="00507779" w:rsidRPr="00905472" w:rsidRDefault="007B3C94" w:rsidP="007843D7">
            <w:pPr>
              <w:ind w:left="102"/>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2A44A339" wp14:editId="26367EC7">
                      <wp:extent cx="265745" cy="421105"/>
                      <wp:effectExtent l="0" t="0" r="0" b="0"/>
                      <wp:docPr id="2988" name="Group 2988"/>
                      <wp:cNvGraphicFramePr/>
                      <a:graphic xmlns:a="http://schemas.openxmlformats.org/drawingml/2006/main">
                        <a:graphicData uri="http://schemas.microsoft.com/office/word/2010/wordprocessingGroup">
                          <wpg:wgp>
                            <wpg:cNvGrpSpPr/>
                            <wpg:grpSpPr>
                              <a:xfrm>
                                <a:off x="0" y="0"/>
                                <a:ext cx="265745" cy="421105"/>
                                <a:chOff x="0" y="0"/>
                                <a:chExt cx="265745" cy="421105"/>
                              </a:xfrm>
                            </wpg:grpSpPr>
                            <wps:wsp>
                              <wps:cNvPr id="31" name="Rectangle 31"/>
                              <wps:cNvSpPr/>
                              <wps:spPr>
                                <a:xfrm rot="-5399999">
                                  <a:off x="-203647" y="64683"/>
                                  <a:ext cx="560070" cy="152775"/>
                                </a:xfrm>
                                <a:prstGeom prst="rect">
                                  <a:avLst/>
                                </a:prstGeom>
                                <a:ln>
                                  <a:noFill/>
                                </a:ln>
                              </wps:spPr>
                              <wps:txbx>
                                <w:txbxContent>
                                  <w:p w14:paraId="4EC33DE6" w14:textId="77777777" w:rsidR="00A26E5F" w:rsidRDefault="00A26E5F">
                                    <w:r>
                                      <w:rPr>
                                        <w:b/>
                                        <w:sz w:val="18"/>
                                      </w:rPr>
                                      <w:t xml:space="preserve">Stratejik </w:t>
                                    </w:r>
                                  </w:p>
                                </w:txbxContent>
                              </wps:txbx>
                              <wps:bodyPr horzOverflow="overflow" vert="horz" lIns="0" tIns="0" rIns="0" bIns="0" rtlCol="0">
                                <a:noAutofit/>
                              </wps:bodyPr>
                            </wps:wsp>
                            <wps:wsp>
                              <wps:cNvPr id="32" name="Rectangle 32"/>
                              <wps:cNvSpPr/>
                              <wps:spPr>
                                <a:xfrm rot="-5399999">
                                  <a:off x="40523" y="100066"/>
                                  <a:ext cx="373480" cy="152775"/>
                                </a:xfrm>
                                <a:prstGeom prst="rect">
                                  <a:avLst/>
                                </a:prstGeom>
                                <a:ln>
                                  <a:noFill/>
                                </a:ln>
                              </wps:spPr>
                              <wps:txbx>
                                <w:txbxContent>
                                  <w:p w14:paraId="7E5E951A" w14:textId="77777777" w:rsidR="00A26E5F" w:rsidRDefault="00A26E5F">
                                    <w:r>
                                      <w:rPr>
                                        <w:b/>
                                        <w:sz w:val="18"/>
                                      </w:rPr>
                                      <w:t>Hedef</w:t>
                                    </w:r>
                                  </w:p>
                                </w:txbxContent>
                              </wps:txbx>
                              <wps:bodyPr horzOverflow="overflow" vert="horz" lIns="0" tIns="0" rIns="0" bIns="0" rtlCol="0">
                                <a:noAutofit/>
                              </wps:bodyPr>
                            </wps:wsp>
                          </wpg:wgp>
                        </a:graphicData>
                      </a:graphic>
                    </wp:inline>
                  </w:drawing>
                </mc:Choice>
                <mc:Fallback>
                  <w:pict>
                    <v:group w14:anchorId="2A44A339" id="Group 2988" o:spid="_x0000_s1031" style="width:20.9pt;height:33.15pt;mso-position-horizontal-relative:char;mso-position-vertical-relative:line" coordsize="265745,421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">
                      <v:rect id="Rectangle 31" o:spid="_x0000_s1032" style="position:absolute;left:-203647;top:64683;width:560070;height:152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" filled="f" stroked="f">
                        <v:textbox inset="0,0,0,0">
                          <w:txbxContent>
                            <w:p w14:paraId="4EC33DE6" w14:textId="77777777" w:rsidR="00A26E5F" w:rsidRDefault="00A26E5F">
                              <w:r>
                                <w:rPr>
                                  <w:b/>
                                  <w:sz w:val="18"/>
                                </w:rPr>
                                <w:t xml:space="preserve">Stratejik </w:t>
                              </w:r>
                            </w:p>
                          </w:txbxContent>
                        </v:textbox>
                      </v:rect>
                      <v:rect id="Rectangle 32" o:spid="_x0000_s1033" style="position:absolute;left:40523;top:100066;width:373480;height:152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" filled="f" stroked="f">
                        <v:textbox inset="0,0,0,0">
                          <w:txbxContent>
                            <w:p w14:paraId="7E5E951A" w14:textId="77777777" w:rsidR="00A26E5F" w:rsidRDefault="00A26E5F">
                              <w:r>
                                <w:rPr>
                                  <w:b/>
                                  <w:sz w:val="18"/>
                                </w:rPr>
                                <w:t>Hedef</w:t>
                              </w:r>
                            </w:p>
                          </w:txbxContent>
                        </v:textbox>
                      </v:rect>
                      <w10:anchorlock/>
                    </v:group>
                  </w:pict>
                </mc:Fallback>
              </mc:AlternateContent>
            </w:r>
          </w:p>
        </w:tc>
        <w:tc>
          <w:tcPr>
            <w:tcW w:w="2977" w:type="dxa"/>
            <w:tcBorders>
              <w:top w:val="single" w:sz="6" w:space="0" w:color="000000"/>
              <w:left w:val="single" w:sz="6" w:space="0" w:color="000000"/>
              <w:bottom w:val="single" w:sz="6" w:space="0" w:color="000000"/>
              <w:right w:val="single" w:sz="6" w:space="0" w:color="000000"/>
            </w:tcBorders>
            <w:shd w:val="clear" w:color="auto" w:fill="D9D9D9"/>
          </w:tcPr>
          <w:p w14:paraId="32835A49" w14:textId="77777777" w:rsidR="00507779" w:rsidRPr="00905472" w:rsidRDefault="007B3C94" w:rsidP="007843D7">
            <w:pPr>
              <w:ind w:left="-13" w:right="-55"/>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13AA4D32" wp14:editId="076033C9">
                      <wp:extent cx="416621" cy="459562"/>
                      <wp:effectExtent l="0" t="0" r="0" b="0"/>
                      <wp:docPr id="2992" name="Group 2992"/>
                      <wp:cNvGraphicFramePr/>
                      <a:graphic xmlns:a="http://schemas.openxmlformats.org/drawingml/2006/main">
                        <a:graphicData uri="http://schemas.microsoft.com/office/word/2010/wordprocessingGroup">
                          <wpg:wgp>
                            <wpg:cNvGrpSpPr/>
                            <wpg:grpSpPr>
                              <a:xfrm>
                                <a:off x="0" y="0"/>
                                <a:ext cx="416621" cy="459562"/>
                                <a:chOff x="0" y="0"/>
                                <a:chExt cx="416621" cy="459562"/>
                              </a:xfrm>
                            </wpg:grpSpPr>
                            <wps:wsp>
                              <wps:cNvPr id="33" name="Rectangle 33"/>
                              <wps:cNvSpPr/>
                              <wps:spPr>
                                <a:xfrm rot="-5399999">
                                  <a:off x="-229220" y="77566"/>
                                  <a:ext cx="611217" cy="152775"/>
                                </a:xfrm>
                                <a:prstGeom prst="rect">
                                  <a:avLst/>
                                </a:prstGeom>
                                <a:ln>
                                  <a:noFill/>
                                </a:ln>
                              </wps:spPr>
                              <wps:txbx>
                                <w:txbxContent>
                                  <w:p w14:paraId="2AE3D089" w14:textId="77777777" w:rsidR="00A26E5F" w:rsidRDefault="00A26E5F">
                                    <w:r>
                                      <w:rPr>
                                        <w:b/>
                                        <w:sz w:val="18"/>
                                      </w:rPr>
                                      <w:t xml:space="preserve">Birim/Alt </w:t>
                                    </w:r>
                                  </w:p>
                                </w:txbxContent>
                              </wps:txbx>
                              <wps:bodyPr horzOverflow="overflow" vert="horz" lIns="0" tIns="0" rIns="0" bIns="0" rtlCol="0">
                                <a:noAutofit/>
                              </wps:bodyPr>
                            </wps:wsp>
                            <wps:wsp>
                              <wps:cNvPr id="34" name="Rectangle 34"/>
                              <wps:cNvSpPr/>
                              <wps:spPr>
                                <a:xfrm rot="-5399999">
                                  <a:off x="44123" y="107070"/>
                                  <a:ext cx="366280" cy="152775"/>
                                </a:xfrm>
                                <a:prstGeom prst="rect">
                                  <a:avLst/>
                                </a:prstGeom>
                                <a:ln>
                                  <a:noFill/>
                                </a:ln>
                              </wps:spPr>
                              <wps:txbx>
                                <w:txbxContent>
                                  <w:p w14:paraId="73F40F10" w14:textId="77777777" w:rsidR="00A26E5F" w:rsidRDefault="00A26E5F">
                                    <w:r>
                                      <w:rPr>
                                        <w:b/>
                                        <w:sz w:val="18"/>
                                      </w:rPr>
                                      <w:t xml:space="preserve">Birim </w:t>
                                    </w:r>
                                  </w:p>
                                </w:txbxContent>
                              </wps:txbx>
                              <wps:bodyPr horzOverflow="overflow" vert="horz" lIns="0" tIns="0" rIns="0" bIns="0" rtlCol="0">
                                <a:noAutofit/>
                              </wps:bodyPr>
                            </wps:wsp>
                            <wps:wsp>
                              <wps:cNvPr id="35" name="Rectangle 35"/>
                              <wps:cNvSpPr/>
                              <wps:spPr>
                                <a:xfrm rot="-5399999">
                                  <a:off x="173326" y="115876"/>
                                  <a:ext cx="409628" cy="152775"/>
                                </a:xfrm>
                                <a:prstGeom prst="rect">
                                  <a:avLst/>
                                </a:prstGeom>
                                <a:ln>
                                  <a:noFill/>
                                </a:ln>
                              </wps:spPr>
                              <wps:txbx>
                                <w:txbxContent>
                                  <w:p w14:paraId="2157445E" w14:textId="77777777" w:rsidR="00A26E5F" w:rsidRDefault="00A26E5F">
                                    <w:r>
                                      <w:rPr>
                                        <w:b/>
                                        <w:sz w:val="18"/>
                                      </w:rPr>
                                      <w:t>Hedefi</w:t>
                                    </w:r>
                                  </w:p>
                                </w:txbxContent>
                              </wps:txbx>
                              <wps:bodyPr horzOverflow="overflow" vert="horz" lIns="0" tIns="0" rIns="0" bIns="0" rtlCol="0">
                                <a:noAutofit/>
                              </wps:bodyPr>
                            </wps:wsp>
                          </wpg:wgp>
                        </a:graphicData>
                      </a:graphic>
                    </wp:inline>
                  </w:drawing>
                </mc:Choice>
                <mc:Fallback>
                  <w:pict>
                    <v:group w14:anchorId="13AA4D32" id="Group 2992" o:spid="_x0000_s1034" style="width:32.8pt;height:36.2pt;mso-position-horizontal-relative:char;mso-position-vertical-relative:line" coordsize="416621,459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">
                      <v:rect id="Rectangle 33" o:spid="_x0000_s1035" style="position:absolute;left:-229220;top:77566;width:611217;height:152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" filled="f" stroked="f">
                        <v:textbox inset="0,0,0,0">
                          <w:txbxContent>
                            <w:p w14:paraId="2AE3D089" w14:textId="77777777" w:rsidR="00A26E5F" w:rsidRDefault="00A26E5F">
                              <w:r>
                                <w:rPr>
                                  <w:b/>
                                  <w:sz w:val="18"/>
                                </w:rPr>
                                <w:t xml:space="preserve">Birim/Alt </w:t>
                              </w:r>
                            </w:p>
                          </w:txbxContent>
                        </v:textbox>
                      </v:rect>
                      <v:rect id="Rectangle 34" o:spid="_x0000_s1036" style="position:absolute;left:44123;top:107070;width:366280;height:152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" filled="f" stroked="f">
                        <v:textbox inset="0,0,0,0">
                          <w:txbxContent>
                            <w:p w14:paraId="73F40F10" w14:textId="77777777" w:rsidR="00A26E5F" w:rsidRDefault="00A26E5F">
                              <w:r>
                                <w:rPr>
                                  <w:b/>
                                  <w:sz w:val="18"/>
                                </w:rPr>
                                <w:t xml:space="preserve">Birim </w:t>
                              </w:r>
                            </w:p>
                          </w:txbxContent>
                        </v:textbox>
                      </v:rect>
                      <v:rect id="Rectangle 35" o:spid="_x0000_s1037" style="position:absolute;left:173326;top:115876;width:409628;height:15277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" filled="f" stroked="f">
                        <v:textbox inset="0,0,0,0">
                          <w:txbxContent>
                            <w:p w14:paraId="2157445E" w14:textId="77777777" w:rsidR="00A26E5F" w:rsidRDefault="00A26E5F">
                              <w:r>
                                <w:rPr>
                                  <w:b/>
                                  <w:sz w:val="18"/>
                                </w:rPr>
                                <w:t>Hedefi</w:t>
                              </w:r>
                            </w:p>
                          </w:txbxContent>
                        </v:textbox>
                      </v:rect>
                      <w10:anchorlock/>
                    </v:group>
                  </w:pict>
                </mc:Fallback>
              </mc:AlternateContent>
            </w:r>
          </w:p>
        </w:tc>
        <w:tc>
          <w:tcPr>
            <w:tcW w:w="366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42B71B7" w14:textId="77777777" w:rsidR="00507779" w:rsidRPr="00905472" w:rsidRDefault="007B3C94" w:rsidP="007843D7">
            <w:pPr>
              <w:jc w:val="center"/>
              <w:rPr>
                <w:rFonts w:ascii="Times New Roman" w:hAnsi="Times New Roman" w:cs="Times New Roman"/>
                <w:sz w:val="18"/>
                <w:szCs w:val="18"/>
              </w:rPr>
            </w:pPr>
            <w:r w:rsidRPr="00905472">
              <w:rPr>
                <w:rFonts w:ascii="Times New Roman" w:hAnsi="Times New Roman" w:cs="Times New Roman"/>
                <w:b/>
                <w:sz w:val="18"/>
                <w:szCs w:val="18"/>
              </w:rPr>
              <w:t>Tespit Edilen Risk</w:t>
            </w:r>
          </w:p>
        </w:tc>
        <w:tc>
          <w:tcPr>
            <w:tcW w:w="42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1B67975" w14:textId="77777777" w:rsidR="00507779" w:rsidRPr="00905472" w:rsidRDefault="007B3C94" w:rsidP="007843D7">
            <w:pPr>
              <w:ind w:left="5"/>
              <w:jc w:val="center"/>
              <w:rPr>
                <w:rFonts w:ascii="Times New Roman" w:hAnsi="Times New Roman" w:cs="Times New Roman"/>
                <w:sz w:val="18"/>
                <w:szCs w:val="18"/>
              </w:rPr>
            </w:pPr>
            <w:r w:rsidRPr="00905472">
              <w:rPr>
                <w:rFonts w:ascii="Times New Roman" w:hAnsi="Times New Roman" w:cs="Times New Roman"/>
                <w:b/>
                <w:sz w:val="18"/>
                <w:szCs w:val="18"/>
              </w:rPr>
              <w:t>Etki</w:t>
            </w:r>
          </w:p>
          <w:p w14:paraId="105E60A3" w14:textId="77777777" w:rsidR="00507779" w:rsidRPr="00905472" w:rsidRDefault="007B3C94" w:rsidP="007843D7">
            <w:pPr>
              <w:ind w:left="7"/>
              <w:jc w:val="center"/>
              <w:rPr>
                <w:rFonts w:ascii="Times New Roman" w:hAnsi="Times New Roman" w:cs="Times New Roman"/>
                <w:sz w:val="18"/>
                <w:szCs w:val="18"/>
              </w:rPr>
            </w:pPr>
            <w:r w:rsidRPr="00905472">
              <w:rPr>
                <w:rFonts w:ascii="Times New Roman" w:hAnsi="Times New Roman" w:cs="Times New Roman"/>
                <w:b/>
                <w:sz w:val="18"/>
                <w:szCs w:val="18"/>
              </w:rPr>
              <w:t>A</w:t>
            </w:r>
          </w:p>
        </w:tc>
        <w:tc>
          <w:tcPr>
            <w:tcW w:w="4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FAE0C9C" w14:textId="77777777" w:rsidR="00507779" w:rsidRPr="00905472" w:rsidRDefault="007B3C94" w:rsidP="007843D7">
            <w:pPr>
              <w:ind w:left="5"/>
              <w:jc w:val="center"/>
              <w:rPr>
                <w:rFonts w:ascii="Times New Roman" w:hAnsi="Times New Roman" w:cs="Times New Roman"/>
                <w:sz w:val="18"/>
                <w:szCs w:val="18"/>
              </w:rPr>
            </w:pPr>
            <w:r w:rsidRPr="00905472">
              <w:rPr>
                <w:rFonts w:ascii="Times New Roman" w:hAnsi="Times New Roman" w:cs="Times New Roman"/>
                <w:b/>
                <w:sz w:val="18"/>
                <w:szCs w:val="18"/>
              </w:rPr>
              <w:t>Etki</w:t>
            </w:r>
          </w:p>
          <w:p w14:paraId="23266369" w14:textId="77777777" w:rsidR="00507779" w:rsidRPr="00905472" w:rsidRDefault="007B3C94" w:rsidP="007843D7">
            <w:pPr>
              <w:ind w:left="8"/>
              <w:jc w:val="center"/>
              <w:rPr>
                <w:rFonts w:ascii="Times New Roman" w:hAnsi="Times New Roman" w:cs="Times New Roman"/>
                <w:sz w:val="18"/>
                <w:szCs w:val="18"/>
              </w:rPr>
            </w:pPr>
            <w:r w:rsidRPr="00905472">
              <w:rPr>
                <w:rFonts w:ascii="Times New Roman" w:hAnsi="Times New Roman" w:cs="Times New Roman"/>
                <w:b/>
                <w:sz w:val="18"/>
                <w:szCs w:val="18"/>
              </w:rPr>
              <w:t>B</w:t>
            </w:r>
          </w:p>
        </w:tc>
        <w:tc>
          <w:tcPr>
            <w:tcW w:w="42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C08977" w14:textId="77777777" w:rsidR="00507779" w:rsidRPr="00905472" w:rsidRDefault="007B3C94" w:rsidP="007843D7">
            <w:pPr>
              <w:ind w:left="5"/>
              <w:jc w:val="center"/>
              <w:rPr>
                <w:rFonts w:ascii="Times New Roman" w:hAnsi="Times New Roman" w:cs="Times New Roman"/>
                <w:sz w:val="18"/>
                <w:szCs w:val="18"/>
              </w:rPr>
            </w:pPr>
            <w:r w:rsidRPr="00905472">
              <w:rPr>
                <w:rFonts w:ascii="Times New Roman" w:hAnsi="Times New Roman" w:cs="Times New Roman"/>
                <w:b/>
                <w:sz w:val="18"/>
                <w:szCs w:val="18"/>
              </w:rPr>
              <w:t>Etki</w:t>
            </w:r>
          </w:p>
          <w:p w14:paraId="7F66574B" w14:textId="03725133" w:rsidR="00507779" w:rsidRPr="00905472" w:rsidRDefault="000C15B8" w:rsidP="007843D7">
            <w:pPr>
              <w:ind w:left="8"/>
              <w:jc w:val="center"/>
              <w:rPr>
                <w:rFonts w:ascii="Times New Roman" w:hAnsi="Times New Roman" w:cs="Times New Roman"/>
                <w:b/>
                <w:sz w:val="18"/>
                <w:szCs w:val="18"/>
              </w:rPr>
            </w:pPr>
            <w:r w:rsidRPr="00905472">
              <w:rPr>
                <w:rFonts w:ascii="Times New Roman" w:hAnsi="Times New Roman" w:cs="Times New Roman"/>
                <w:b/>
                <w:sz w:val="18"/>
                <w:szCs w:val="18"/>
              </w:rPr>
              <w:t>C</w:t>
            </w:r>
          </w:p>
        </w:tc>
        <w:tc>
          <w:tcPr>
            <w:tcW w:w="57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42FD9E0" w14:textId="77777777" w:rsidR="00507779" w:rsidRPr="00905472" w:rsidRDefault="007B3C94" w:rsidP="007843D7">
            <w:pPr>
              <w:ind w:left="2"/>
              <w:jc w:val="center"/>
              <w:rPr>
                <w:rFonts w:ascii="Times New Roman" w:hAnsi="Times New Roman" w:cs="Times New Roman"/>
                <w:sz w:val="18"/>
                <w:szCs w:val="18"/>
              </w:rPr>
            </w:pPr>
            <w:r w:rsidRPr="00905472">
              <w:rPr>
                <w:rFonts w:ascii="Times New Roman" w:hAnsi="Times New Roman" w:cs="Times New Roman"/>
                <w:b/>
                <w:sz w:val="18"/>
                <w:szCs w:val="18"/>
              </w:rPr>
              <w:t>ETKİ</w:t>
            </w:r>
          </w:p>
        </w:tc>
        <w:tc>
          <w:tcPr>
            <w:tcW w:w="57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AC62325" w14:textId="77777777" w:rsidR="00507779" w:rsidRPr="00905472" w:rsidRDefault="007B3C94" w:rsidP="007843D7">
            <w:pPr>
              <w:ind w:left="1"/>
              <w:jc w:val="center"/>
              <w:rPr>
                <w:rFonts w:ascii="Times New Roman" w:hAnsi="Times New Roman" w:cs="Times New Roman"/>
                <w:sz w:val="18"/>
                <w:szCs w:val="18"/>
              </w:rPr>
            </w:pPr>
            <w:r w:rsidRPr="00905472">
              <w:rPr>
                <w:rFonts w:ascii="Times New Roman" w:hAnsi="Times New Roman" w:cs="Times New Roman"/>
                <w:b/>
                <w:sz w:val="18"/>
                <w:szCs w:val="18"/>
              </w:rPr>
              <w:t>Olasılık</w:t>
            </w:r>
          </w:p>
          <w:p w14:paraId="6E3F01D4" w14:textId="77777777" w:rsidR="00507779" w:rsidRPr="00905472" w:rsidRDefault="007B3C94" w:rsidP="007843D7">
            <w:pPr>
              <w:ind w:left="2"/>
              <w:jc w:val="center"/>
              <w:rPr>
                <w:rFonts w:ascii="Times New Roman" w:hAnsi="Times New Roman" w:cs="Times New Roman"/>
                <w:sz w:val="18"/>
                <w:szCs w:val="18"/>
              </w:rPr>
            </w:pPr>
            <w:r w:rsidRPr="00905472">
              <w:rPr>
                <w:rFonts w:ascii="Times New Roman" w:hAnsi="Times New Roman" w:cs="Times New Roman"/>
                <w:b/>
                <w:sz w:val="18"/>
                <w:szCs w:val="18"/>
              </w:rPr>
              <w:t>A</w:t>
            </w:r>
          </w:p>
        </w:tc>
        <w:tc>
          <w:tcPr>
            <w:tcW w:w="57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236157C" w14:textId="77777777" w:rsidR="00507779" w:rsidRPr="00905472" w:rsidRDefault="007B3C94" w:rsidP="007843D7">
            <w:pPr>
              <w:ind w:left="1"/>
              <w:jc w:val="center"/>
              <w:rPr>
                <w:rFonts w:ascii="Times New Roman" w:hAnsi="Times New Roman" w:cs="Times New Roman"/>
                <w:sz w:val="18"/>
                <w:szCs w:val="18"/>
              </w:rPr>
            </w:pPr>
            <w:r w:rsidRPr="00905472">
              <w:rPr>
                <w:rFonts w:ascii="Times New Roman" w:hAnsi="Times New Roman" w:cs="Times New Roman"/>
                <w:b/>
                <w:sz w:val="18"/>
                <w:szCs w:val="18"/>
              </w:rPr>
              <w:t>Olasılık</w:t>
            </w:r>
          </w:p>
          <w:p w14:paraId="6FE2E613" w14:textId="77777777" w:rsidR="00507779" w:rsidRPr="00905472" w:rsidRDefault="007B3C94" w:rsidP="007843D7">
            <w:pPr>
              <w:ind w:left="4"/>
              <w:jc w:val="center"/>
              <w:rPr>
                <w:rFonts w:ascii="Times New Roman" w:hAnsi="Times New Roman" w:cs="Times New Roman"/>
                <w:sz w:val="18"/>
                <w:szCs w:val="18"/>
              </w:rPr>
            </w:pPr>
            <w:r w:rsidRPr="00905472">
              <w:rPr>
                <w:rFonts w:ascii="Times New Roman" w:hAnsi="Times New Roman" w:cs="Times New Roman"/>
                <w:b/>
                <w:sz w:val="18"/>
                <w:szCs w:val="18"/>
              </w:rPr>
              <w:t>B</w:t>
            </w:r>
          </w:p>
        </w:tc>
        <w:tc>
          <w:tcPr>
            <w:tcW w:w="71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A1514D" w14:textId="77777777" w:rsidR="00507779" w:rsidRPr="00905472" w:rsidRDefault="007B3C94" w:rsidP="007843D7">
            <w:pPr>
              <w:ind w:left="1"/>
              <w:jc w:val="center"/>
              <w:rPr>
                <w:rFonts w:ascii="Times New Roman" w:hAnsi="Times New Roman" w:cs="Times New Roman"/>
                <w:sz w:val="18"/>
                <w:szCs w:val="18"/>
              </w:rPr>
            </w:pPr>
            <w:r w:rsidRPr="00905472">
              <w:rPr>
                <w:rFonts w:ascii="Times New Roman" w:hAnsi="Times New Roman" w:cs="Times New Roman"/>
                <w:b/>
                <w:sz w:val="18"/>
                <w:szCs w:val="18"/>
              </w:rPr>
              <w:t>Olasılık</w:t>
            </w:r>
          </w:p>
          <w:p w14:paraId="3DB8E531" w14:textId="77777777" w:rsidR="00507779" w:rsidRPr="00905472" w:rsidRDefault="007B3C94" w:rsidP="007843D7">
            <w:pPr>
              <w:ind w:left="3"/>
              <w:jc w:val="center"/>
              <w:rPr>
                <w:rFonts w:ascii="Times New Roman" w:hAnsi="Times New Roman" w:cs="Times New Roman"/>
                <w:sz w:val="18"/>
                <w:szCs w:val="18"/>
              </w:rPr>
            </w:pPr>
            <w:r w:rsidRPr="00905472">
              <w:rPr>
                <w:rFonts w:ascii="Times New Roman" w:hAnsi="Times New Roman" w:cs="Times New Roman"/>
                <w:b/>
                <w:sz w:val="18"/>
                <w:szCs w:val="18"/>
              </w:rPr>
              <w:t>C</w:t>
            </w:r>
          </w:p>
        </w:tc>
        <w:tc>
          <w:tcPr>
            <w:tcW w:w="7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93D6A21" w14:textId="77777777" w:rsidR="00507779" w:rsidRPr="00905472" w:rsidRDefault="007B3C94" w:rsidP="007843D7">
            <w:pPr>
              <w:ind w:left="6"/>
              <w:jc w:val="center"/>
              <w:rPr>
                <w:rFonts w:ascii="Times New Roman" w:hAnsi="Times New Roman" w:cs="Times New Roman"/>
                <w:sz w:val="18"/>
                <w:szCs w:val="18"/>
              </w:rPr>
            </w:pPr>
            <w:r w:rsidRPr="00905472">
              <w:rPr>
                <w:rFonts w:ascii="Times New Roman" w:hAnsi="Times New Roman" w:cs="Times New Roman"/>
                <w:b/>
                <w:sz w:val="18"/>
                <w:szCs w:val="18"/>
              </w:rPr>
              <w:t>OLASILIK</w:t>
            </w:r>
          </w:p>
        </w:tc>
        <w:tc>
          <w:tcPr>
            <w:tcW w:w="59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41D7251" w14:textId="77777777" w:rsidR="00507779" w:rsidRPr="00905472" w:rsidRDefault="007B3C94" w:rsidP="007843D7">
            <w:pPr>
              <w:ind w:left="4"/>
              <w:jc w:val="center"/>
              <w:rPr>
                <w:rFonts w:ascii="Times New Roman" w:hAnsi="Times New Roman" w:cs="Times New Roman"/>
                <w:sz w:val="18"/>
                <w:szCs w:val="18"/>
              </w:rPr>
            </w:pPr>
            <w:r w:rsidRPr="00905472">
              <w:rPr>
                <w:rFonts w:ascii="Times New Roman" w:hAnsi="Times New Roman" w:cs="Times New Roman"/>
                <w:b/>
                <w:sz w:val="18"/>
                <w:szCs w:val="18"/>
              </w:rPr>
              <w:t>Risk Puanı</w:t>
            </w:r>
          </w:p>
        </w:tc>
      </w:tr>
      <w:tr w:rsidR="007843D7" w:rsidRPr="00905472" w14:paraId="7ACA540F" w14:textId="77777777" w:rsidTr="007843D7">
        <w:trPr>
          <w:gridAfter w:val="1"/>
          <w:wAfter w:w="11" w:type="dxa"/>
          <w:trHeight w:val="409"/>
        </w:trPr>
        <w:tc>
          <w:tcPr>
            <w:tcW w:w="403" w:type="dxa"/>
            <w:vMerge w:val="restart"/>
            <w:tcBorders>
              <w:top w:val="nil"/>
              <w:left w:val="single" w:sz="6" w:space="0" w:color="000000"/>
              <w:right w:val="single" w:sz="6" w:space="0" w:color="000000"/>
            </w:tcBorders>
            <w:vAlign w:val="center"/>
          </w:tcPr>
          <w:p w14:paraId="429ADE46" w14:textId="3C040078" w:rsidR="008E69FD" w:rsidRPr="00905472" w:rsidRDefault="000C15B8" w:rsidP="007843D7">
            <w:pPr>
              <w:jc w:val="center"/>
              <w:rPr>
                <w:rFonts w:ascii="Times New Roman" w:hAnsi="Times New Roman" w:cs="Times New Roman"/>
                <w:sz w:val="18"/>
                <w:szCs w:val="18"/>
              </w:rPr>
            </w:pPr>
            <w:r w:rsidRPr="00905472">
              <w:rPr>
                <w:rFonts w:ascii="Times New Roman" w:hAnsi="Times New Roman" w:cs="Times New Roman"/>
                <w:sz w:val="18"/>
                <w:szCs w:val="18"/>
              </w:rPr>
              <w:t>1</w:t>
            </w:r>
          </w:p>
        </w:tc>
        <w:tc>
          <w:tcPr>
            <w:tcW w:w="409" w:type="dxa"/>
            <w:vMerge w:val="restart"/>
            <w:tcBorders>
              <w:top w:val="nil"/>
              <w:left w:val="single" w:sz="6" w:space="0" w:color="000000"/>
              <w:right w:val="single" w:sz="6" w:space="0" w:color="000000"/>
            </w:tcBorders>
            <w:vAlign w:val="center"/>
          </w:tcPr>
          <w:p w14:paraId="4A4DFE3E" w14:textId="77777777" w:rsidR="008E69FD" w:rsidRPr="00905472" w:rsidRDefault="008E69FD" w:rsidP="007843D7">
            <w:pPr>
              <w:jc w:val="center"/>
              <w:rPr>
                <w:rFonts w:ascii="Times New Roman" w:hAnsi="Times New Roman" w:cs="Times New Roman"/>
                <w:sz w:val="18"/>
                <w:szCs w:val="18"/>
              </w:rPr>
            </w:pPr>
          </w:p>
        </w:tc>
        <w:tc>
          <w:tcPr>
            <w:tcW w:w="866" w:type="dxa"/>
            <w:vMerge w:val="restart"/>
            <w:tcBorders>
              <w:top w:val="nil"/>
              <w:left w:val="single" w:sz="6" w:space="0" w:color="000000"/>
              <w:right w:val="single" w:sz="6" w:space="0" w:color="000000"/>
            </w:tcBorders>
            <w:vAlign w:val="center"/>
          </w:tcPr>
          <w:p w14:paraId="2D1F700F" w14:textId="77777777" w:rsidR="008E69FD" w:rsidRPr="00905472" w:rsidRDefault="008E69FD" w:rsidP="007843D7">
            <w:pPr>
              <w:rPr>
                <w:rFonts w:ascii="Times New Roman" w:hAnsi="Times New Roman" w:cs="Times New Roman"/>
                <w:b/>
                <w:sz w:val="18"/>
                <w:szCs w:val="18"/>
              </w:rPr>
            </w:pPr>
            <w:r w:rsidRPr="00905472">
              <w:rPr>
                <w:rFonts w:ascii="Times New Roman" w:hAnsi="Times New Roman" w:cs="Times New Roman"/>
                <w:b/>
                <w:sz w:val="18"/>
                <w:szCs w:val="18"/>
              </w:rPr>
              <w:t>Hedef 1.5</w:t>
            </w:r>
          </w:p>
        </w:tc>
        <w:tc>
          <w:tcPr>
            <w:tcW w:w="2977" w:type="dxa"/>
            <w:vMerge w:val="restart"/>
            <w:tcBorders>
              <w:top w:val="nil"/>
              <w:left w:val="single" w:sz="6" w:space="0" w:color="000000"/>
              <w:right w:val="single" w:sz="6" w:space="0" w:color="000000"/>
            </w:tcBorders>
            <w:vAlign w:val="center"/>
          </w:tcPr>
          <w:p w14:paraId="2A1AB9A1" w14:textId="77777777" w:rsidR="008E69FD" w:rsidRPr="00905472" w:rsidRDefault="008E69FD" w:rsidP="007843D7">
            <w:pPr>
              <w:rPr>
                <w:rFonts w:ascii="Times New Roman" w:hAnsi="Times New Roman" w:cs="Times New Roman"/>
                <w:sz w:val="18"/>
                <w:szCs w:val="18"/>
              </w:rPr>
            </w:pPr>
            <w:r w:rsidRPr="00905472">
              <w:rPr>
                <w:rFonts w:ascii="Times New Roman" w:hAnsi="Times New Roman" w:cs="Times New Roman"/>
                <w:sz w:val="18"/>
                <w:szCs w:val="18"/>
              </w:rPr>
              <w:t>Engelli öğrencilerin fiziksel, eğitimsel ve sosyal alanlardaki erişilebilirliği arttırılacaktır</w:t>
            </w:r>
          </w:p>
        </w:tc>
        <w:tc>
          <w:tcPr>
            <w:tcW w:w="3661" w:type="dxa"/>
            <w:tcBorders>
              <w:top w:val="single" w:sz="6" w:space="0" w:color="000000"/>
              <w:left w:val="single" w:sz="6" w:space="0" w:color="000000"/>
              <w:bottom w:val="single" w:sz="6" w:space="0" w:color="000000"/>
              <w:right w:val="single" w:sz="6" w:space="0" w:color="000000"/>
            </w:tcBorders>
            <w:vAlign w:val="center"/>
          </w:tcPr>
          <w:p w14:paraId="5E502895" w14:textId="36A3CF0A" w:rsidR="008E69FD" w:rsidRPr="00905472" w:rsidRDefault="008E69FD" w:rsidP="007843D7">
            <w:pPr>
              <w:ind w:left="15"/>
              <w:rPr>
                <w:rFonts w:ascii="Times New Roman" w:hAnsi="Times New Roman" w:cs="Times New Roman"/>
                <w:b/>
                <w:sz w:val="18"/>
                <w:szCs w:val="18"/>
              </w:rPr>
            </w:pPr>
            <w:r w:rsidRPr="00905472">
              <w:rPr>
                <w:rFonts w:ascii="Times New Roman" w:hAnsi="Times New Roman" w:cs="Times New Roman"/>
                <w:b/>
                <w:sz w:val="18"/>
                <w:szCs w:val="18"/>
              </w:rPr>
              <w:t xml:space="preserve">Risk: </w:t>
            </w:r>
            <w:r w:rsidR="00EE561F">
              <w:rPr>
                <w:rFonts w:ascii="Times New Roman" w:hAnsi="Times New Roman" w:cs="Times New Roman"/>
                <w:sz w:val="18"/>
                <w:szCs w:val="18"/>
              </w:rPr>
              <w:t>E</w:t>
            </w:r>
            <w:r w:rsidRPr="00905472">
              <w:rPr>
                <w:rFonts w:ascii="Times New Roman" w:hAnsi="Times New Roman" w:cs="Times New Roman"/>
                <w:sz w:val="18"/>
                <w:szCs w:val="18"/>
              </w:rPr>
              <w:t>ngelli öğrencilerin yararlanabileceği kütüphane materyali ve teknolojik donanımın yeterli olmaması</w:t>
            </w:r>
          </w:p>
        </w:tc>
        <w:tc>
          <w:tcPr>
            <w:tcW w:w="426" w:type="dxa"/>
            <w:vMerge w:val="restart"/>
            <w:tcBorders>
              <w:top w:val="nil"/>
              <w:left w:val="single" w:sz="6" w:space="0" w:color="000000"/>
              <w:right w:val="single" w:sz="6" w:space="0" w:color="000000"/>
            </w:tcBorders>
            <w:vAlign w:val="center"/>
          </w:tcPr>
          <w:p w14:paraId="4431C6D4" w14:textId="77777777" w:rsidR="008E69FD" w:rsidRPr="00905472" w:rsidRDefault="008E69FD" w:rsidP="007843D7">
            <w:pPr>
              <w:jc w:val="center"/>
              <w:rPr>
                <w:rFonts w:ascii="Times New Roman" w:hAnsi="Times New Roman" w:cs="Times New Roman"/>
                <w:sz w:val="18"/>
                <w:szCs w:val="18"/>
              </w:rPr>
            </w:pPr>
            <w:r w:rsidRPr="00905472">
              <w:rPr>
                <w:rFonts w:ascii="Times New Roman" w:hAnsi="Times New Roman" w:cs="Times New Roman"/>
                <w:sz w:val="18"/>
                <w:szCs w:val="18"/>
              </w:rPr>
              <w:t>2</w:t>
            </w:r>
          </w:p>
        </w:tc>
        <w:tc>
          <w:tcPr>
            <w:tcW w:w="429" w:type="dxa"/>
            <w:vMerge w:val="restart"/>
            <w:tcBorders>
              <w:top w:val="nil"/>
              <w:left w:val="single" w:sz="6" w:space="0" w:color="000000"/>
              <w:right w:val="single" w:sz="6" w:space="0" w:color="000000"/>
            </w:tcBorders>
            <w:vAlign w:val="center"/>
          </w:tcPr>
          <w:p w14:paraId="44A57FAB" w14:textId="77777777" w:rsidR="008E69FD" w:rsidRPr="00905472" w:rsidRDefault="008E69FD" w:rsidP="007843D7">
            <w:pPr>
              <w:jc w:val="center"/>
              <w:rPr>
                <w:rFonts w:ascii="Times New Roman" w:hAnsi="Times New Roman" w:cs="Times New Roman"/>
                <w:sz w:val="18"/>
                <w:szCs w:val="18"/>
              </w:rPr>
            </w:pPr>
            <w:r w:rsidRPr="00905472">
              <w:rPr>
                <w:rFonts w:ascii="Times New Roman" w:hAnsi="Times New Roman" w:cs="Times New Roman"/>
                <w:sz w:val="18"/>
                <w:szCs w:val="18"/>
              </w:rPr>
              <w:t>2</w:t>
            </w:r>
          </w:p>
        </w:tc>
        <w:tc>
          <w:tcPr>
            <w:tcW w:w="429" w:type="dxa"/>
            <w:vMerge w:val="restart"/>
            <w:tcBorders>
              <w:top w:val="nil"/>
              <w:left w:val="single" w:sz="6" w:space="0" w:color="000000"/>
              <w:right w:val="single" w:sz="6" w:space="0" w:color="000000"/>
            </w:tcBorders>
            <w:vAlign w:val="center"/>
          </w:tcPr>
          <w:p w14:paraId="1C1F95FF" w14:textId="77777777" w:rsidR="008E69FD" w:rsidRPr="00905472" w:rsidRDefault="008E69FD" w:rsidP="007843D7">
            <w:pPr>
              <w:jc w:val="center"/>
              <w:rPr>
                <w:rFonts w:ascii="Times New Roman" w:hAnsi="Times New Roman" w:cs="Times New Roman"/>
                <w:sz w:val="18"/>
                <w:szCs w:val="18"/>
              </w:rPr>
            </w:pPr>
            <w:r w:rsidRPr="00905472">
              <w:rPr>
                <w:rFonts w:ascii="Times New Roman" w:hAnsi="Times New Roman" w:cs="Times New Roman"/>
                <w:sz w:val="18"/>
                <w:szCs w:val="18"/>
              </w:rPr>
              <w:t>2</w:t>
            </w:r>
          </w:p>
        </w:tc>
        <w:tc>
          <w:tcPr>
            <w:tcW w:w="571" w:type="dxa"/>
            <w:vMerge w:val="restart"/>
            <w:tcBorders>
              <w:top w:val="nil"/>
              <w:left w:val="single" w:sz="6" w:space="0" w:color="000000"/>
              <w:right w:val="single" w:sz="6" w:space="0" w:color="000000"/>
            </w:tcBorders>
            <w:shd w:val="clear" w:color="auto" w:fill="D9D9D9"/>
            <w:vAlign w:val="center"/>
          </w:tcPr>
          <w:p w14:paraId="02CA0712" w14:textId="77777777" w:rsidR="008E69FD" w:rsidRPr="00905472" w:rsidRDefault="008E69FD" w:rsidP="007843D7">
            <w:pPr>
              <w:ind w:left="149"/>
              <w:rPr>
                <w:rFonts w:ascii="Times New Roman" w:hAnsi="Times New Roman" w:cs="Times New Roman"/>
                <w:sz w:val="18"/>
                <w:szCs w:val="18"/>
              </w:rPr>
            </w:pPr>
            <w:r w:rsidRPr="00905472">
              <w:rPr>
                <w:rFonts w:ascii="Times New Roman" w:hAnsi="Times New Roman" w:cs="Times New Roman"/>
                <w:sz w:val="18"/>
                <w:szCs w:val="18"/>
              </w:rPr>
              <w:t>2</w:t>
            </w:r>
          </w:p>
        </w:tc>
        <w:tc>
          <w:tcPr>
            <w:tcW w:w="571" w:type="dxa"/>
            <w:vMerge w:val="restart"/>
            <w:tcBorders>
              <w:top w:val="nil"/>
              <w:left w:val="single" w:sz="6" w:space="0" w:color="000000"/>
              <w:right w:val="single" w:sz="6" w:space="0" w:color="000000"/>
            </w:tcBorders>
            <w:vAlign w:val="center"/>
          </w:tcPr>
          <w:p w14:paraId="1B7DF031" w14:textId="77777777" w:rsidR="008E69FD" w:rsidRPr="00905472" w:rsidRDefault="008E69FD" w:rsidP="007843D7">
            <w:pPr>
              <w:jc w:val="center"/>
              <w:rPr>
                <w:rFonts w:ascii="Times New Roman" w:hAnsi="Times New Roman" w:cs="Times New Roman"/>
                <w:sz w:val="18"/>
                <w:szCs w:val="18"/>
              </w:rPr>
            </w:pPr>
            <w:r w:rsidRPr="00905472">
              <w:rPr>
                <w:rFonts w:ascii="Times New Roman" w:hAnsi="Times New Roman" w:cs="Times New Roman"/>
                <w:sz w:val="18"/>
                <w:szCs w:val="18"/>
              </w:rPr>
              <w:t>2</w:t>
            </w:r>
          </w:p>
        </w:tc>
        <w:tc>
          <w:tcPr>
            <w:tcW w:w="571" w:type="dxa"/>
            <w:vMerge w:val="restart"/>
            <w:tcBorders>
              <w:top w:val="nil"/>
              <w:left w:val="single" w:sz="6" w:space="0" w:color="000000"/>
              <w:right w:val="single" w:sz="6" w:space="0" w:color="000000"/>
            </w:tcBorders>
            <w:vAlign w:val="center"/>
          </w:tcPr>
          <w:p w14:paraId="4974598D" w14:textId="77777777" w:rsidR="008E69FD" w:rsidRPr="00905472" w:rsidRDefault="008E69FD" w:rsidP="007843D7">
            <w:pPr>
              <w:jc w:val="center"/>
              <w:rPr>
                <w:rFonts w:ascii="Times New Roman" w:hAnsi="Times New Roman" w:cs="Times New Roman"/>
                <w:sz w:val="18"/>
                <w:szCs w:val="18"/>
              </w:rPr>
            </w:pPr>
            <w:r w:rsidRPr="00905472">
              <w:rPr>
                <w:rFonts w:ascii="Times New Roman" w:hAnsi="Times New Roman" w:cs="Times New Roman"/>
                <w:sz w:val="18"/>
                <w:szCs w:val="18"/>
              </w:rPr>
              <w:t>3</w:t>
            </w:r>
          </w:p>
        </w:tc>
        <w:tc>
          <w:tcPr>
            <w:tcW w:w="713" w:type="dxa"/>
            <w:vMerge w:val="restart"/>
            <w:tcBorders>
              <w:top w:val="nil"/>
              <w:left w:val="single" w:sz="6" w:space="0" w:color="000000"/>
              <w:right w:val="single" w:sz="6" w:space="0" w:color="000000"/>
            </w:tcBorders>
            <w:vAlign w:val="center"/>
          </w:tcPr>
          <w:p w14:paraId="0F9C4739" w14:textId="77777777" w:rsidR="008E69FD" w:rsidRPr="00905472" w:rsidRDefault="008E69FD" w:rsidP="007843D7">
            <w:pPr>
              <w:jc w:val="center"/>
              <w:rPr>
                <w:rFonts w:ascii="Times New Roman" w:hAnsi="Times New Roman" w:cs="Times New Roman"/>
                <w:sz w:val="18"/>
                <w:szCs w:val="18"/>
              </w:rPr>
            </w:pPr>
            <w:r w:rsidRPr="00905472">
              <w:rPr>
                <w:rFonts w:ascii="Times New Roman" w:hAnsi="Times New Roman" w:cs="Times New Roman"/>
                <w:sz w:val="18"/>
                <w:szCs w:val="18"/>
              </w:rPr>
              <w:t>2</w:t>
            </w:r>
          </w:p>
        </w:tc>
        <w:tc>
          <w:tcPr>
            <w:tcW w:w="707" w:type="dxa"/>
            <w:vMerge w:val="restart"/>
            <w:tcBorders>
              <w:top w:val="nil"/>
              <w:left w:val="single" w:sz="6" w:space="0" w:color="000000"/>
              <w:right w:val="single" w:sz="6" w:space="0" w:color="000000"/>
            </w:tcBorders>
            <w:shd w:val="clear" w:color="auto" w:fill="D9D9D9"/>
            <w:vAlign w:val="center"/>
          </w:tcPr>
          <w:p w14:paraId="796516BE" w14:textId="77777777" w:rsidR="008E69FD" w:rsidRPr="00905472" w:rsidRDefault="008E69FD" w:rsidP="007843D7">
            <w:pPr>
              <w:ind w:left="149"/>
              <w:jc w:val="center"/>
              <w:rPr>
                <w:rFonts w:ascii="Times New Roman" w:hAnsi="Times New Roman" w:cs="Times New Roman"/>
                <w:sz w:val="18"/>
                <w:szCs w:val="18"/>
              </w:rPr>
            </w:pPr>
            <w:r w:rsidRPr="00905472">
              <w:rPr>
                <w:rFonts w:ascii="Times New Roman" w:hAnsi="Times New Roman" w:cs="Times New Roman"/>
                <w:sz w:val="18"/>
                <w:szCs w:val="18"/>
              </w:rPr>
              <w:t>2,3</w:t>
            </w:r>
          </w:p>
        </w:tc>
        <w:tc>
          <w:tcPr>
            <w:tcW w:w="594" w:type="dxa"/>
            <w:vMerge w:val="restart"/>
            <w:tcBorders>
              <w:top w:val="nil"/>
              <w:left w:val="single" w:sz="6" w:space="0" w:color="000000"/>
              <w:right w:val="single" w:sz="6" w:space="0" w:color="000000"/>
            </w:tcBorders>
            <w:vAlign w:val="center"/>
          </w:tcPr>
          <w:p w14:paraId="36266A57" w14:textId="77777777" w:rsidR="008E69FD" w:rsidRPr="00905472" w:rsidRDefault="008E69FD" w:rsidP="007843D7">
            <w:pPr>
              <w:jc w:val="center"/>
              <w:rPr>
                <w:rFonts w:ascii="Times New Roman" w:hAnsi="Times New Roman" w:cs="Times New Roman"/>
                <w:sz w:val="18"/>
                <w:szCs w:val="18"/>
              </w:rPr>
            </w:pPr>
            <w:r w:rsidRPr="00905472">
              <w:rPr>
                <w:rFonts w:ascii="Times New Roman" w:hAnsi="Times New Roman" w:cs="Times New Roman"/>
                <w:sz w:val="18"/>
                <w:szCs w:val="18"/>
              </w:rPr>
              <w:t>4,6</w:t>
            </w:r>
          </w:p>
        </w:tc>
      </w:tr>
      <w:tr w:rsidR="007843D7" w:rsidRPr="00905472" w14:paraId="0B3EEA7F" w14:textId="77777777" w:rsidTr="007843D7">
        <w:trPr>
          <w:gridAfter w:val="1"/>
          <w:wAfter w:w="11" w:type="dxa"/>
          <w:trHeight w:val="409"/>
        </w:trPr>
        <w:tc>
          <w:tcPr>
            <w:tcW w:w="403" w:type="dxa"/>
            <w:vMerge/>
            <w:tcBorders>
              <w:left w:val="single" w:sz="6" w:space="0" w:color="000000"/>
              <w:bottom w:val="single" w:sz="6" w:space="0" w:color="000000"/>
              <w:right w:val="single" w:sz="6" w:space="0" w:color="000000"/>
            </w:tcBorders>
            <w:vAlign w:val="center"/>
          </w:tcPr>
          <w:p w14:paraId="3F07B617" w14:textId="77777777" w:rsidR="008E69FD" w:rsidRPr="00905472" w:rsidRDefault="008E69FD" w:rsidP="007843D7">
            <w:pPr>
              <w:jc w:val="center"/>
              <w:rPr>
                <w:rFonts w:ascii="Times New Roman" w:hAnsi="Times New Roman" w:cs="Times New Roman"/>
                <w:sz w:val="18"/>
                <w:szCs w:val="18"/>
              </w:rPr>
            </w:pPr>
          </w:p>
        </w:tc>
        <w:tc>
          <w:tcPr>
            <w:tcW w:w="409" w:type="dxa"/>
            <w:vMerge/>
            <w:tcBorders>
              <w:left w:val="single" w:sz="6" w:space="0" w:color="000000"/>
              <w:bottom w:val="single" w:sz="6" w:space="0" w:color="000000"/>
              <w:right w:val="single" w:sz="6" w:space="0" w:color="000000"/>
            </w:tcBorders>
            <w:vAlign w:val="center"/>
          </w:tcPr>
          <w:p w14:paraId="25E166E6" w14:textId="77777777" w:rsidR="008E69FD" w:rsidRPr="00905472" w:rsidRDefault="008E69FD" w:rsidP="007843D7">
            <w:pPr>
              <w:jc w:val="center"/>
              <w:rPr>
                <w:rFonts w:ascii="Times New Roman" w:hAnsi="Times New Roman" w:cs="Times New Roman"/>
                <w:sz w:val="18"/>
                <w:szCs w:val="18"/>
              </w:rPr>
            </w:pPr>
          </w:p>
        </w:tc>
        <w:tc>
          <w:tcPr>
            <w:tcW w:w="866" w:type="dxa"/>
            <w:vMerge/>
            <w:tcBorders>
              <w:left w:val="single" w:sz="6" w:space="0" w:color="000000"/>
              <w:bottom w:val="single" w:sz="6" w:space="0" w:color="000000"/>
              <w:right w:val="single" w:sz="6" w:space="0" w:color="000000"/>
            </w:tcBorders>
            <w:vAlign w:val="center"/>
          </w:tcPr>
          <w:p w14:paraId="53355787" w14:textId="77777777" w:rsidR="008E69FD" w:rsidRPr="00905472" w:rsidRDefault="008E69FD" w:rsidP="007843D7">
            <w:pPr>
              <w:jc w:val="center"/>
              <w:rPr>
                <w:rFonts w:ascii="Times New Roman" w:hAnsi="Times New Roman" w:cs="Times New Roman"/>
                <w:sz w:val="18"/>
                <w:szCs w:val="18"/>
              </w:rPr>
            </w:pPr>
          </w:p>
        </w:tc>
        <w:tc>
          <w:tcPr>
            <w:tcW w:w="2977" w:type="dxa"/>
            <w:vMerge/>
            <w:tcBorders>
              <w:left w:val="single" w:sz="6" w:space="0" w:color="000000"/>
              <w:bottom w:val="single" w:sz="6" w:space="0" w:color="000000"/>
              <w:right w:val="single" w:sz="6" w:space="0" w:color="000000"/>
            </w:tcBorders>
            <w:vAlign w:val="center"/>
          </w:tcPr>
          <w:p w14:paraId="406BA4F1" w14:textId="77777777" w:rsidR="008E69FD" w:rsidRPr="00905472" w:rsidRDefault="008E69FD" w:rsidP="007843D7">
            <w:pPr>
              <w:jc w:val="center"/>
              <w:rPr>
                <w:rFonts w:ascii="Times New Roman" w:hAnsi="Times New Roman" w:cs="Times New Roman"/>
                <w:sz w:val="18"/>
                <w:szCs w:val="18"/>
              </w:rPr>
            </w:pPr>
          </w:p>
        </w:tc>
        <w:tc>
          <w:tcPr>
            <w:tcW w:w="3661" w:type="dxa"/>
            <w:tcBorders>
              <w:top w:val="single" w:sz="6" w:space="0" w:color="000000"/>
              <w:left w:val="single" w:sz="6" w:space="0" w:color="000000"/>
              <w:bottom w:val="single" w:sz="6" w:space="0" w:color="000000"/>
              <w:right w:val="single" w:sz="6" w:space="0" w:color="000000"/>
            </w:tcBorders>
            <w:vAlign w:val="center"/>
          </w:tcPr>
          <w:p w14:paraId="7CA395A7" w14:textId="3F44B931" w:rsidR="008E69FD" w:rsidRPr="00905472" w:rsidRDefault="008E69FD" w:rsidP="007843D7">
            <w:pPr>
              <w:ind w:left="15"/>
              <w:rPr>
                <w:rFonts w:ascii="Times New Roman" w:hAnsi="Times New Roman" w:cs="Times New Roman"/>
                <w:sz w:val="18"/>
                <w:szCs w:val="18"/>
              </w:rPr>
            </w:pPr>
            <w:r w:rsidRPr="00905472">
              <w:rPr>
                <w:rFonts w:ascii="Times New Roman" w:hAnsi="Times New Roman" w:cs="Times New Roman"/>
                <w:b/>
                <w:sz w:val="18"/>
                <w:szCs w:val="18"/>
              </w:rPr>
              <w:t xml:space="preserve">Sebep: </w:t>
            </w:r>
            <w:r w:rsidR="00EE561F">
              <w:rPr>
                <w:rFonts w:ascii="Times New Roman" w:hAnsi="Times New Roman" w:cs="Times New Roman"/>
                <w:sz w:val="18"/>
                <w:szCs w:val="18"/>
              </w:rPr>
              <w:t>B</w:t>
            </w:r>
            <w:r w:rsidRPr="00905472">
              <w:rPr>
                <w:rFonts w:ascii="Times New Roman" w:hAnsi="Times New Roman" w:cs="Times New Roman"/>
                <w:sz w:val="18"/>
                <w:szCs w:val="18"/>
              </w:rPr>
              <w:t>ütçe eksikliği</w:t>
            </w:r>
            <w:r w:rsidR="000C15B8" w:rsidRPr="00905472">
              <w:rPr>
                <w:rFonts w:ascii="Times New Roman" w:hAnsi="Times New Roman" w:cs="Times New Roman"/>
                <w:sz w:val="18"/>
                <w:szCs w:val="18"/>
              </w:rPr>
              <w:t xml:space="preserve"> ve</w:t>
            </w:r>
            <w:r w:rsidR="00BD141F" w:rsidRPr="00905472">
              <w:rPr>
                <w:rFonts w:ascii="Times New Roman" w:hAnsi="Times New Roman" w:cs="Times New Roman"/>
                <w:sz w:val="18"/>
                <w:szCs w:val="18"/>
              </w:rPr>
              <w:t xml:space="preserve"> yazılım/</w:t>
            </w:r>
            <w:r w:rsidR="000C15B8" w:rsidRPr="00905472">
              <w:rPr>
                <w:rFonts w:ascii="Times New Roman" w:hAnsi="Times New Roman" w:cs="Times New Roman"/>
                <w:sz w:val="18"/>
                <w:szCs w:val="18"/>
              </w:rPr>
              <w:t>donanım</w:t>
            </w:r>
            <w:r w:rsidR="00BD141F" w:rsidRPr="00905472">
              <w:rPr>
                <w:rFonts w:ascii="Times New Roman" w:hAnsi="Times New Roman" w:cs="Times New Roman"/>
                <w:sz w:val="18"/>
                <w:szCs w:val="18"/>
              </w:rPr>
              <w:t xml:space="preserve"> temini</w:t>
            </w:r>
            <w:r w:rsidR="000C15B8" w:rsidRPr="00905472">
              <w:rPr>
                <w:rFonts w:ascii="Times New Roman" w:hAnsi="Times New Roman" w:cs="Times New Roman"/>
                <w:sz w:val="18"/>
                <w:szCs w:val="18"/>
              </w:rPr>
              <w:t xml:space="preserve"> için başka birimlere bağlı olunması</w:t>
            </w:r>
          </w:p>
        </w:tc>
        <w:tc>
          <w:tcPr>
            <w:tcW w:w="426" w:type="dxa"/>
            <w:vMerge/>
            <w:tcBorders>
              <w:left w:val="single" w:sz="6" w:space="0" w:color="000000"/>
              <w:bottom w:val="single" w:sz="6" w:space="0" w:color="000000"/>
              <w:right w:val="single" w:sz="6" w:space="0" w:color="000000"/>
            </w:tcBorders>
            <w:vAlign w:val="center"/>
          </w:tcPr>
          <w:p w14:paraId="2AB11B49" w14:textId="77777777" w:rsidR="008E69FD" w:rsidRPr="00905472" w:rsidRDefault="008E69FD" w:rsidP="007843D7">
            <w:pPr>
              <w:jc w:val="center"/>
              <w:rPr>
                <w:rFonts w:ascii="Times New Roman" w:hAnsi="Times New Roman" w:cs="Times New Roman"/>
                <w:sz w:val="18"/>
                <w:szCs w:val="18"/>
              </w:rPr>
            </w:pPr>
          </w:p>
        </w:tc>
        <w:tc>
          <w:tcPr>
            <w:tcW w:w="429" w:type="dxa"/>
            <w:vMerge/>
            <w:tcBorders>
              <w:left w:val="single" w:sz="6" w:space="0" w:color="000000"/>
              <w:bottom w:val="single" w:sz="6" w:space="0" w:color="000000"/>
              <w:right w:val="single" w:sz="6" w:space="0" w:color="000000"/>
            </w:tcBorders>
            <w:vAlign w:val="center"/>
          </w:tcPr>
          <w:p w14:paraId="67707D7C" w14:textId="77777777" w:rsidR="008E69FD" w:rsidRPr="00905472" w:rsidRDefault="008E69FD" w:rsidP="007843D7">
            <w:pPr>
              <w:jc w:val="center"/>
              <w:rPr>
                <w:rFonts w:ascii="Times New Roman" w:hAnsi="Times New Roman" w:cs="Times New Roman"/>
                <w:sz w:val="18"/>
                <w:szCs w:val="18"/>
              </w:rPr>
            </w:pPr>
          </w:p>
        </w:tc>
        <w:tc>
          <w:tcPr>
            <w:tcW w:w="429" w:type="dxa"/>
            <w:vMerge/>
            <w:tcBorders>
              <w:left w:val="single" w:sz="6" w:space="0" w:color="000000"/>
              <w:bottom w:val="single" w:sz="6" w:space="0" w:color="000000"/>
              <w:right w:val="single" w:sz="6" w:space="0" w:color="000000"/>
            </w:tcBorders>
            <w:vAlign w:val="center"/>
          </w:tcPr>
          <w:p w14:paraId="618AE034" w14:textId="77777777" w:rsidR="008E69FD" w:rsidRPr="00905472" w:rsidRDefault="008E69FD" w:rsidP="007843D7">
            <w:pPr>
              <w:jc w:val="center"/>
              <w:rPr>
                <w:rFonts w:ascii="Times New Roman" w:hAnsi="Times New Roman" w:cs="Times New Roman"/>
                <w:sz w:val="18"/>
                <w:szCs w:val="18"/>
              </w:rPr>
            </w:pPr>
          </w:p>
        </w:tc>
        <w:tc>
          <w:tcPr>
            <w:tcW w:w="571" w:type="dxa"/>
            <w:vMerge/>
            <w:tcBorders>
              <w:left w:val="single" w:sz="6" w:space="0" w:color="000000"/>
              <w:bottom w:val="single" w:sz="6" w:space="0" w:color="000000"/>
              <w:right w:val="single" w:sz="6" w:space="0" w:color="000000"/>
            </w:tcBorders>
            <w:shd w:val="clear" w:color="auto" w:fill="D9D9D9"/>
            <w:vAlign w:val="center"/>
          </w:tcPr>
          <w:p w14:paraId="27C802C9" w14:textId="77777777" w:rsidR="008E69FD" w:rsidRPr="00905472" w:rsidRDefault="008E69FD" w:rsidP="007843D7">
            <w:pPr>
              <w:ind w:left="149"/>
              <w:jc w:val="center"/>
              <w:rPr>
                <w:rFonts w:ascii="Times New Roman" w:hAnsi="Times New Roman" w:cs="Times New Roman"/>
                <w:sz w:val="18"/>
                <w:szCs w:val="18"/>
              </w:rPr>
            </w:pPr>
          </w:p>
        </w:tc>
        <w:tc>
          <w:tcPr>
            <w:tcW w:w="571" w:type="dxa"/>
            <w:vMerge/>
            <w:tcBorders>
              <w:left w:val="single" w:sz="6" w:space="0" w:color="000000"/>
              <w:bottom w:val="single" w:sz="6" w:space="0" w:color="000000"/>
              <w:right w:val="single" w:sz="6" w:space="0" w:color="000000"/>
            </w:tcBorders>
            <w:vAlign w:val="center"/>
          </w:tcPr>
          <w:p w14:paraId="3F1F8EF8" w14:textId="77777777" w:rsidR="008E69FD" w:rsidRPr="00905472" w:rsidRDefault="008E69FD" w:rsidP="007843D7">
            <w:pPr>
              <w:jc w:val="center"/>
              <w:rPr>
                <w:rFonts w:ascii="Times New Roman" w:hAnsi="Times New Roman" w:cs="Times New Roman"/>
                <w:sz w:val="18"/>
                <w:szCs w:val="18"/>
              </w:rPr>
            </w:pPr>
          </w:p>
        </w:tc>
        <w:tc>
          <w:tcPr>
            <w:tcW w:w="571" w:type="dxa"/>
            <w:vMerge/>
            <w:tcBorders>
              <w:left w:val="single" w:sz="6" w:space="0" w:color="000000"/>
              <w:bottom w:val="single" w:sz="6" w:space="0" w:color="000000"/>
              <w:right w:val="single" w:sz="6" w:space="0" w:color="000000"/>
            </w:tcBorders>
            <w:vAlign w:val="center"/>
          </w:tcPr>
          <w:p w14:paraId="38BC918B" w14:textId="77777777" w:rsidR="008E69FD" w:rsidRPr="00905472" w:rsidRDefault="008E69FD" w:rsidP="007843D7">
            <w:pPr>
              <w:jc w:val="center"/>
              <w:rPr>
                <w:rFonts w:ascii="Times New Roman" w:hAnsi="Times New Roman" w:cs="Times New Roman"/>
                <w:sz w:val="18"/>
                <w:szCs w:val="18"/>
              </w:rPr>
            </w:pPr>
          </w:p>
        </w:tc>
        <w:tc>
          <w:tcPr>
            <w:tcW w:w="713" w:type="dxa"/>
            <w:vMerge/>
            <w:tcBorders>
              <w:left w:val="single" w:sz="6" w:space="0" w:color="000000"/>
              <w:bottom w:val="single" w:sz="6" w:space="0" w:color="000000"/>
              <w:right w:val="single" w:sz="6" w:space="0" w:color="000000"/>
            </w:tcBorders>
            <w:vAlign w:val="center"/>
          </w:tcPr>
          <w:p w14:paraId="352845FB" w14:textId="77777777" w:rsidR="008E69FD" w:rsidRPr="00905472" w:rsidRDefault="008E69FD" w:rsidP="007843D7">
            <w:pPr>
              <w:jc w:val="center"/>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shd w:val="clear" w:color="auto" w:fill="D9D9D9"/>
            <w:vAlign w:val="center"/>
          </w:tcPr>
          <w:p w14:paraId="651188C5" w14:textId="77777777" w:rsidR="008E69FD" w:rsidRPr="00905472" w:rsidRDefault="008E69FD" w:rsidP="007843D7">
            <w:pPr>
              <w:ind w:left="149"/>
              <w:jc w:val="center"/>
              <w:rPr>
                <w:rFonts w:ascii="Times New Roman" w:hAnsi="Times New Roman" w:cs="Times New Roman"/>
                <w:sz w:val="18"/>
                <w:szCs w:val="18"/>
              </w:rPr>
            </w:pPr>
          </w:p>
        </w:tc>
        <w:tc>
          <w:tcPr>
            <w:tcW w:w="594" w:type="dxa"/>
            <w:vMerge/>
            <w:tcBorders>
              <w:left w:val="single" w:sz="6" w:space="0" w:color="000000"/>
              <w:bottom w:val="single" w:sz="6" w:space="0" w:color="000000"/>
              <w:right w:val="single" w:sz="6" w:space="0" w:color="000000"/>
            </w:tcBorders>
            <w:vAlign w:val="center"/>
          </w:tcPr>
          <w:p w14:paraId="6CB8DE8E" w14:textId="77777777" w:rsidR="008E69FD" w:rsidRPr="00905472" w:rsidRDefault="008E69FD" w:rsidP="007843D7">
            <w:pPr>
              <w:jc w:val="center"/>
              <w:rPr>
                <w:rFonts w:ascii="Times New Roman" w:hAnsi="Times New Roman" w:cs="Times New Roman"/>
                <w:sz w:val="18"/>
                <w:szCs w:val="18"/>
              </w:rPr>
            </w:pPr>
          </w:p>
        </w:tc>
      </w:tr>
      <w:tr w:rsidR="007843D7" w:rsidRPr="00905472" w14:paraId="7F6D504B" w14:textId="77777777" w:rsidTr="007843D7">
        <w:trPr>
          <w:gridAfter w:val="1"/>
          <w:wAfter w:w="11" w:type="dxa"/>
          <w:trHeight w:val="653"/>
        </w:trPr>
        <w:tc>
          <w:tcPr>
            <w:tcW w:w="403" w:type="dxa"/>
            <w:vMerge w:val="restart"/>
            <w:tcBorders>
              <w:left w:val="single" w:sz="6" w:space="0" w:color="000000"/>
              <w:right w:val="single" w:sz="6" w:space="0" w:color="000000"/>
            </w:tcBorders>
            <w:vAlign w:val="center"/>
          </w:tcPr>
          <w:p w14:paraId="07B6B5D3" w14:textId="588506E6" w:rsidR="008E69FD" w:rsidRPr="00905472" w:rsidRDefault="00BD141F" w:rsidP="007843D7">
            <w:pPr>
              <w:jc w:val="center"/>
              <w:rPr>
                <w:rFonts w:ascii="Times New Roman" w:hAnsi="Times New Roman" w:cs="Times New Roman"/>
                <w:sz w:val="18"/>
                <w:szCs w:val="18"/>
              </w:rPr>
            </w:pPr>
            <w:r w:rsidRPr="00905472">
              <w:rPr>
                <w:rFonts w:ascii="Times New Roman" w:hAnsi="Times New Roman" w:cs="Times New Roman"/>
                <w:sz w:val="18"/>
                <w:szCs w:val="18"/>
              </w:rPr>
              <w:t>2</w:t>
            </w:r>
          </w:p>
        </w:tc>
        <w:tc>
          <w:tcPr>
            <w:tcW w:w="409" w:type="dxa"/>
            <w:vMerge w:val="restart"/>
            <w:tcBorders>
              <w:left w:val="single" w:sz="6" w:space="0" w:color="000000"/>
              <w:right w:val="single" w:sz="6" w:space="0" w:color="000000"/>
            </w:tcBorders>
          </w:tcPr>
          <w:p w14:paraId="076A0F29" w14:textId="77777777" w:rsidR="008E69FD" w:rsidRPr="00905472" w:rsidRDefault="008E69FD" w:rsidP="007843D7">
            <w:pPr>
              <w:rPr>
                <w:rFonts w:ascii="Times New Roman" w:hAnsi="Times New Roman" w:cs="Times New Roman"/>
                <w:b/>
                <w:sz w:val="18"/>
                <w:szCs w:val="18"/>
              </w:rPr>
            </w:pPr>
          </w:p>
        </w:tc>
        <w:tc>
          <w:tcPr>
            <w:tcW w:w="866" w:type="dxa"/>
            <w:vMerge w:val="restart"/>
            <w:tcBorders>
              <w:left w:val="single" w:sz="6" w:space="0" w:color="000000"/>
              <w:right w:val="single" w:sz="6" w:space="0" w:color="000000"/>
            </w:tcBorders>
            <w:vAlign w:val="center"/>
          </w:tcPr>
          <w:p w14:paraId="0AD45185" w14:textId="77777777" w:rsidR="008E69FD" w:rsidRPr="00905472" w:rsidRDefault="008E69FD" w:rsidP="007843D7">
            <w:pPr>
              <w:rPr>
                <w:rFonts w:ascii="Times New Roman" w:hAnsi="Times New Roman" w:cs="Times New Roman"/>
                <w:b/>
                <w:sz w:val="18"/>
                <w:szCs w:val="18"/>
              </w:rPr>
            </w:pPr>
            <w:r w:rsidRPr="00905472">
              <w:rPr>
                <w:rFonts w:ascii="Times New Roman" w:hAnsi="Times New Roman" w:cs="Times New Roman"/>
                <w:b/>
                <w:bCs/>
                <w:sz w:val="18"/>
                <w:szCs w:val="18"/>
              </w:rPr>
              <w:t>Hedef 2.5.</w:t>
            </w:r>
          </w:p>
        </w:tc>
        <w:tc>
          <w:tcPr>
            <w:tcW w:w="2977" w:type="dxa"/>
            <w:vMerge w:val="restart"/>
            <w:tcBorders>
              <w:left w:val="single" w:sz="6" w:space="0" w:color="000000"/>
              <w:right w:val="single" w:sz="6" w:space="0" w:color="000000"/>
            </w:tcBorders>
            <w:vAlign w:val="center"/>
          </w:tcPr>
          <w:p w14:paraId="0E480295" w14:textId="77777777" w:rsidR="008E69FD" w:rsidRPr="00905472" w:rsidRDefault="008E69FD" w:rsidP="007843D7">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3661" w:type="dxa"/>
            <w:tcBorders>
              <w:top w:val="single" w:sz="6" w:space="0" w:color="000000"/>
              <w:left w:val="single" w:sz="6" w:space="0" w:color="000000"/>
              <w:bottom w:val="single" w:sz="6" w:space="0" w:color="000000"/>
              <w:right w:val="single" w:sz="6" w:space="0" w:color="000000"/>
            </w:tcBorders>
            <w:vAlign w:val="center"/>
          </w:tcPr>
          <w:p w14:paraId="7B97C87F" w14:textId="6912ACE7" w:rsidR="008E69FD" w:rsidRPr="00905472" w:rsidRDefault="008E69FD" w:rsidP="007843D7">
            <w:pPr>
              <w:ind w:left="15"/>
              <w:rPr>
                <w:rFonts w:ascii="Times New Roman" w:hAnsi="Times New Roman" w:cs="Times New Roman"/>
                <w:b/>
                <w:sz w:val="18"/>
                <w:szCs w:val="18"/>
              </w:rPr>
            </w:pPr>
            <w:r w:rsidRPr="00905472">
              <w:rPr>
                <w:rFonts w:ascii="Times New Roman" w:hAnsi="Times New Roman" w:cs="Times New Roman"/>
                <w:b/>
                <w:sz w:val="18"/>
                <w:szCs w:val="18"/>
              </w:rPr>
              <w:t xml:space="preserve">Risk: </w:t>
            </w:r>
            <w:r w:rsidR="00BD141F" w:rsidRPr="00905472">
              <w:rPr>
                <w:rFonts w:ascii="Times New Roman" w:hAnsi="Times New Roman" w:cs="Times New Roman"/>
                <w:sz w:val="18"/>
                <w:szCs w:val="18"/>
              </w:rPr>
              <w:t>B</w:t>
            </w:r>
            <w:r w:rsidR="008F6A98" w:rsidRPr="00905472">
              <w:rPr>
                <w:rFonts w:ascii="Times New Roman" w:hAnsi="Times New Roman" w:cs="Times New Roman"/>
                <w:sz w:val="18"/>
                <w:szCs w:val="18"/>
              </w:rPr>
              <w:t>asılı ve elektronik kaynakların</w:t>
            </w:r>
            <w:r w:rsidRPr="00905472">
              <w:rPr>
                <w:rFonts w:ascii="Times New Roman" w:hAnsi="Times New Roman" w:cs="Times New Roman"/>
                <w:sz w:val="18"/>
                <w:szCs w:val="18"/>
              </w:rPr>
              <w:t xml:space="preserve"> yetersizliği</w:t>
            </w:r>
            <w:r w:rsidRPr="00905472">
              <w:rPr>
                <w:rFonts w:ascii="Times New Roman" w:hAnsi="Times New Roman" w:cs="Times New Roman"/>
                <w:b/>
                <w:sz w:val="18"/>
                <w:szCs w:val="18"/>
              </w:rPr>
              <w:t xml:space="preserve"> </w:t>
            </w:r>
          </w:p>
        </w:tc>
        <w:tc>
          <w:tcPr>
            <w:tcW w:w="426" w:type="dxa"/>
            <w:vMerge w:val="restart"/>
            <w:tcBorders>
              <w:left w:val="single" w:sz="6" w:space="0" w:color="000000"/>
              <w:right w:val="single" w:sz="6" w:space="0" w:color="000000"/>
            </w:tcBorders>
            <w:vAlign w:val="center"/>
          </w:tcPr>
          <w:p w14:paraId="08F39D16" w14:textId="77777777" w:rsidR="008E69FD" w:rsidRPr="00905472" w:rsidRDefault="00A129A2" w:rsidP="007843D7">
            <w:pPr>
              <w:jc w:val="center"/>
              <w:rPr>
                <w:rFonts w:ascii="Times New Roman" w:hAnsi="Times New Roman" w:cs="Times New Roman"/>
                <w:sz w:val="18"/>
                <w:szCs w:val="18"/>
              </w:rPr>
            </w:pPr>
            <w:r w:rsidRPr="00905472">
              <w:rPr>
                <w:rFonts w:ascii="Times New Roman" w:hAnsi="Times New Roman" w:cs="Times New Roman"/>
                <w:sz w:val="18"/>
                <w:szCs w:val="18"/>
              </w:rPr>
              <w:t>7</w:t>
            </w:r>
          </w:p>
        </w:tc>
        <w:tc>
          <w:tcPr>
            <w:tcW w:w="429" w:type="dxa"/>
            <w:vMerge w:val="restart"/>
            <w:tcBorders>
              <w:left w:val="single" w:sz="6" w:space="0" w:color="000000"/>
              <w:right w:val="single" w:sz="6" w:space="0" w:color="000000"/>
            </w:tcBorders>
            <w:vAlign w:val="center"/>
          </w:tcPr>
          <w:p w14:paraId="04DE0CAB" w14:textId="77777777" w:rsidR="008E69FD" w:rsidRPr="00905472" w:rsidRDefault="00A129A2" w:rsidP="007843D7">
            <w:pPr>
              <w:jc w:val="center"/>
              <w:rPr>
                <w:rFonts w:ascii="Times New Roman" w:hAnsi="Times New Roman" w:cs="Times New Roman"/>
                <w:sz w:val="18"/>
                <w:szCs w:val="18"/>
              </w:rPr>
            </w:pPr>
            <w:r w:rsidRPr="00905472">
              <w:rPr>
                <w:rFonts w:ascii="Times New Roman" w:hAnsi="Times New Roman" w:cs="Times New Roman"/>
                <w:sz w:val="18"/>
                <w:szCs w:val="18"/>
              </w:rPr>
              <w:t>8</w:t>
            </w:r>
          </w:p>
        </w:tc>
        <w:tc>
          <w:tcPr>
            <w:tcW w:w="429" w:type="dxa"/>
            <w:vMerge w:val="restart"/>
            <w:tcBorders>
              <w:left w:val="single" w:sz="6" w:space="0" w:color="000000"/>
              <w:right w:val="single" w:sz="6" w:space="0" w:color="000000"/>
            </w:tcBorders>
            <w:vAlign w:val="center"/>
          </w:tcPr>
          <w:p w14:paraId="5598AE06" w14:textId="77777777" w:rsidR="008E69FD" w:rsidRPr="00905472" w:rsidRDefault="00A129A2" w:rsidP="007843D7">
            <w:pPr>
              <w:jc w:val="center"/>
              <w:rPr>
                <w:rFonts w:ascii="Times New Roman" w:hAnsi="Times New Roman" w:cs="Times New Roman"/>
                <w:sz w:val="18"/>
                <w:szCs w:val="18"/>
              </w:rPr>
            </w:pPr>
            <w:r w:rsidRPr="00905472">
              <w:rPr>
                <w:rFonts w:ascii="Times New Roman" w:hAnsi="Times New Roman" w:cs="Times New Roman"/>
                <w:sz w:val="18"/>
                <w:szCs w:val="18"/>
              </w:rPr>
              <w:t>7</w:t>
            </w:r>
          </w:p>
        </w:tc>
        <w:tc>
          <w:tcPr>
            <w:tcW w:w="571" w:type="dxa"/>
            <w:vMerge w:val="restart"/>
            <w:tcBorders>
              <w:left w:val="single" w:sz="6" w:space="0" w:color="000000"/>
              <w:right w:val="single" w:sz="6" w:space="0" w:color="000000"/>
            </w:tcBorders>
            <w:shd w:val="clear" w:color="auto" w:fill="D9D9D9"/>
            <w:vAlign w:val="center"/>
          </w:tcPr>
          <w:p w14:paraId="5D58F4F8" w14:textId="67493BE7" w:rsidR="008E69FD" w:rsidRPr="00905472" w:rsidRDefault="00A129A2" w:rsidP="007843D7">
            <w:pPr>
              <w:jc w:val="center"/>
              <w:rPr>
                <w:rFonts w:ascii="Times New Roman" w:hAnsi="Times New Roman" w:cs="Times New Roman"/>
                <w:sz w:val="18"/>
                <w:szCs w:val="18"/>
              </w:rPr>
            </w:pPr>
            <w:r w:rsidRPr="00905472">
              <w:rPr>
                <w:rFonts w:ascii="Times New Roman" w:hAnsi="Times New Roman" w:cs="Times New Roman"/>
                <w:sz w:val="18"/>
                <w:szCs w:val="18"/>
              </w:rPr>
              <w:t>7,3</w:t>
            </w:r>
            <w:r w:rsidR="00F6060F">
              <w:rPr>
                <w:rFonts w:ascii="Times New Roman" w:hAnsi="Times New Roman" w:cs="Times New Roman"/>
                <w:sz w:val="18"/>
                <w:szCs w:val="18"/>
              </w:rPr>
              <w:t>3</w:t>
            </w:r>
          </w:p>
        </w:tc>
        <w:tc>
          <w:tcPr>
            <w:tcW w:w="571" w:type="dxa"/>
            <w:vMerge w:val="restart"/>
            <w:tcBorders>
              <w:left w:val="single" w:sz="6" w:space="0" w:color="000000"/>
              <w:right w:val="single" w:sz="6" w:space="0" w:color="000000"/>
            </w:tcBorders>
            <w:vAlign w:val="center"/>
          </w:tcPr>
          <w:p w14:paraId="38BAB14D" w14:textId="77777777" w:rsidR="008E69FD" w:rsidRPr="00905472" w:rsidRDefault="00A129A2" w:rsidP="007843D7">
            <w:pPr>
              <w:jc w:val="center"/>
              <w:rPr>
                <w:rFonts w:ascii="Times New Roman" w:hAnsi="Times New Roman" w:cs="Times New Roman"/>
                <w:sz w:val="18"/>
                <w:szCs w:val="18"/>
              </w:rPr>
            </w:pPr>
            <w:r w:rsidRPr="00905472">
              <w:rPr>
                <w:rFonts w:ascii="Times New Roman" w:hAnsi="Times New Roman" w:cs="Times New Roman"/>
                <w:sz w:val="18"/>
                <w:szCs w:val="18"/>
              </w:rPr>
              <w:t>7</w:t>
            </w:r>
          </w:p>
        </w:tc>
        <w:tc>
          <w:tcPr>
            <w:tcW w:w="571" w:type="dxa"/>
            <w:vMerge w:val="restart"/>
            <w:tcBorders>
              <w:left w:val="single" w:sz="6" w:space="0" w:color="000000"/>
              <w:right w:val="single" w:sz="6" w:space="0" w:color="000000"/>
            </w:tcBorders>
            <w:vAlign w:val="center"/>
          </w:tcPr>
          <w:p w14:paraId="6D309D54" w14:textId="77777777" w:rsidR="008E69FD" w:rsidRPr="00905472" w:rsidRDefault="00A129A2" w:rsidP="007843D7">
            <w:pPr>
              <w:jc w:val="center"/>
              <w:rPr>
                <w:rFonts w:ascii="Times New Roman" w:hAnsi="Times New Roman" w:cs="Times New Roman"/>
                <w:sz w:val="18"/>
                <w:szCs w:val="18"/>
              </w:rPr>
            </w:pPr>
            <w:r w:rsidRPr="00905472">
              <w:rPr>
                <w:rFonts w:ascii="Times New Roman" w:hAnsi="Times New Roman" w:cs="Times New Roman"/>
                <w:sz w:val="18"/>
                <w:szCs w:val="18"/>
              </w:rPr>
              <w:t>7</w:t>
            </w:r>
          </w:p>
        </w:tc>
        <w:tc>
          <w:tcPr>
            <w:tcW w:w="713" w:type="dxa"/>
            <w:vMerge w:val="restart"/>
            <w:tcBorders>
              <w:left w:val="single" w:sz="6" w:space="0" w:color="000000"/>
              <w:right w:val="single" w:sz="6" w:space="0" w:color="000000"/>
            </w:tcBorders>
            <w:vAlign w:val="center"/>
          </w:tcPr>
          <w:p w14:paraId="7D108EDB" w14:textId="77777777" w:rsidR="008E69FD" w:rsidRPr="00905472" w:rsidRDefault="00A129A2" w:rsidP="007843D7">
            <w:pPr>
              <w:jc w:val="center"/>
              <w:rPr>
                <w:rFonts w:ascii="Times New Roman" w:hAnsi="Times New Roman" w:cs="Times New Roman"/>
                <w:sz w:val="18"/>
                <w:szCs w:val="18"/>
              </w:rPr>
            </w:pPr>
            <w:r w:rsidRPr="00905472">
              <w:rPr>
                <w:rFonts w:ascii="Times New Roman" w:hAnsi="Times New Roman" w:cs="Times New Roman"/>
                <w:sz w:val="18"/>
                <w:szCs w:val="18"/>
              </w:rPr>
              <w:t>6</w:t>
            </w:r>
          </w:p>
        </w:tc>
        <w:tc>
          <w:tcPr>
            <w:tcW w:w="707" w:type="dxa"/>
            <w:vMerge w:val="restart"/>
            <w:tcBorders>
              <w:left w:val="single" w:sz="6" w:space="0" w:color="000000"/>
              <w:right w:val="single" w:sz="6" w:space="0" w:color="000000"/>
            </w:tcBorders>
            <w:shd w:val="clear" w:color="auto" w:fill="D9D9D9"/>
            <w:vAlign w:val="center"/>
          </w:tcPr>
          <w:p w14:paraId="7F4564C3" w14:textId="77777777" w:rsidR="008E69FD" w:rsidRPr="00905472" w:rsidRDefault="00A129A2" w:rsidP="007843D7">
            <w:pPr>
              <w:ind w:left="149"/>
              <w:jc w:val="center"/>
              <w:rPr>
                <w:rFonts w:ascii="Times New Roman" w:hAnsi="Times New Roman" w:cs="Times New Roman"/>
                <w:sz w:val="18"/>
                <w:szCs w:val="18"/>
              </w:rPr>
            </w:pPr>
            <w:r w:rsidRPr="00905472">
              <w:rPr>
                <w:rFonts w:ascii="Times New Roman" w:hAnsi="Times New Roman" w:cs="Times New Roman"/>
                <w:sz w:val="18"/>
                <w:szCs w:val="18"/>
              </w:rPr>
              <w:t>6,66</w:t>
            </w:r>
          </w:p>
        </w:tc>
        <w:tc>
          <w:tcPr>
            <w:tcW w:w="594" w:type="dxa"/>
            <w:vMerge w:val="restart"/>
            <w:tcBorders>
              <w:left w:val="single" w:sz="6" w:space="0" w:color="000000"/>
              <w:right w:val="single" w:sz="6" w:space="0" w:color="000000"/>
            </w:tcBorders>
            <w:vAlign w:val="center"/>
          </w:tcPr>
          <w:p w14:paraId="24377AC3" w14:textId="23C8E1A0" w:rsidR="008E69FD" w:rsidRPr="00905472" w:rsidRDefault="00A129A2" w:rsidP="007843D7">
            <w:pPr>
              <w:jc w:val="center"/>
              <w:rPr>
                <w:rFonts w:ascii="Times New Roman" w:hAnsi="Times New Roman" w:cs="Times New Roman"/>
                <w:sz w:val="18"/>
                <w:szCs w:val="18"/>
              </w:rPr>
            </w:pPr>
            <w:r w:rsidRPr="00905472">
              <w:rPr>
                <w:rFonts w:ascii="Times New Roman" w:hAnsi="Times New Roman" w:cs="Times New Roman"/>
                <w:sz w:val="18"/>
                <w:szCs w:val="18"/>
              </w:rPr>
              <w:t>48,</w:t>
            </w:r>
            <w:r w:rsidR="00F6060F">
              <w:rPr>
                <w:rFonts w:ascii="Times New Roman" w:hAnsi="Times New Roman" w:cs="Times New Roman"/>
                <w:sz w:val="18"/>
                <w:szCs w:val="18"/>
              </w:rPr>
              <w:t>82</w:t>
            </w:r>
          </w:p>
        </w:tc>
      </w:tr>
      <w:tr w:rsidR="007843D7" w:rsidRPr="00905472" w14:paraId="56318C58" w14:textId="77777777" w:rsidTr="007843D7">
        <w:trPr>
          <w:gridAfter w:val="1"/>
          <w:wAfter w:w="11" w:type="dxa"/>
          <w:trHeight w:val="282"/>
        </w:trPr>
        <w:tc>
          <w:tcPr>
            <w:tcW w:w="403" w:type="dxa"/>
            <w:vMerge/>
            <w:tcBorders>
              <w:left w:val="single" w:sz="6" w:space="0" w:color="000000"/>
              <w:bottom w:val="single" w:sz="6" w:space="0" w:color="000000"/>
              <w:right w:val="single" w:sz="6" w:space="0" w:color="000000"/>
            </w:tcBorders>
          </w:tcPr>
          <w:p w14:paraId="1FAE5C10" w14:textId="77777777" w:rsidR="008E69FD" w:rsidRPr="00905472" w:rsidRDefault="008E69FD" w:rsidP="007843D7">
            <w:pPr>
              <w:rPr>
                <w:rFonts w:ascii="Times New Roman" w:hAnsi="Times New Roman" w:cs="Times New Roman"/>
                <w:sz w:val="18"/>
                <w:szCs w:val="18"/>
              </w:rPr>
            </w:pPr>
          </w:p>
        </w:tc>
        <w:tc>
          <w:tcPr>
            <w:tcW w:w="409" w:type="dxa"/>
            <w:vMerge/>
            <w:tcBorders>
              <w:left w:val="single" w:sz="6" w:space="0" w:color="000000"/>
              <w:bottom w:val="single" w:sz="6" w:space="0" w:color="000000"/>
              <w:right w:val="single" w:sz="6" w:space="0" w:color="000000"/>
            </w:tcBorders>
          </w:tcPr>
          <w:p w14:paraId="7F0E8D61" w14:textId="77777777" w:rsidR="008E69FD" w:rsidRPr="00905472" w:rsidRDefault="008E69FD" w:rsidP="007843D7">
            <w:pPr>
              <w:rPr>
                <w:rFonts w:ascii="Times New Roman" w:hAnsi="Times New Roman" w:cs="Times New Roman"/>
                <w:sz w:val="18"/>
                <w:szCs w:val="18"/>
              </w:rPr>
            </w:pPr>
          </w:p>
        </w:tc>
        <w:tc>
          <w:tcPr>
            <w:tcW w:w="866" w:type="dxa"/>
            <w:vMerge/>
            <w:tcBorders>
              <w:left w:val="single" w:sz="6" w:space="0" w:color="000000"/>
              <w:bottom w:val="single" w:sz="6" w:space="0" w:color="000000"/>
              <w:right w:val="single" w:sz="6" w:space="0" w:color="000000"/>
            </w:tcBorders>
          </w:tcPr>
          <w:p w14:paraId="6C52AB96" w14:textId="77777777" w:rsidR="008E69FD" w:rsidRPr="00905472" w:rsidRDefault="008E69FD" w:rsidP="007843D7">
            <w:pPr>
              <w:rPr>
                <w:rFonts w:ascii="Times New Roman" w:hAnsi="Times New Roman" w:cs="Times New Roman"/>
                <w:b/>
                <w:bCs/>
                <w:sz w:val="18"/>
                <w:szCs w:val="18"/>
              </w:rPr>
            </w:pPr>
          </w:p>
        </w:tc>
        <w:tc>
          <w:tcPr>
            <w:tcW w:w="2977" w:type="dxa"/>
            <w:vMerge/>
            <w:tcBorders>
              <w:left w:val="single" w:sz="6" w:space="0" w:color="000000"/>
              <w:bottom w:val="single" w:sz="6" w:space="0" w:color="000000"/>
              <w:right w:val="single" w:sz="6" w:space="0" w:color="000000"/>
            </w:tcBorders>
          </w:tcPr>
          <w:p w14:paraId="3A8D8251" w14:textId="77777777" w:rsidR="008E69FD" w:rsidRPr="00905472" w:rsidRDefault="008E69FD" w:rsidP="007843D7">
            <w:pPr>
              <w:rPr>
                <w:rFonts w:ascii="Times New Roman" w:hAnsi="Times New Roman" w:cs="Times New Roman"/>
                <w:sz w:val="18"/>
                <w:szCs w:val="18"/>
              </w:rPr>
            </w:pPr>
          </w:p>
        </w:tc>
        <w:tc>
          <w:tcPr>
            <w:tcW w:w="3661" w:type="dxa"/>
            <w:tcBorders>
              <w:top w:val="single" w:sz="6" w:space="0" w:color="000000"/>
              <w:left w:val="single" w:sz="6" w:space="0" w:color="000000"/>
              <w:bottom w:val="single" w:sz="6" w:space="0" w:color="000000"/>
              <w:right w:val="single" w:sz="6" w:space="0" w:color="000000"/>
            </w:tcBorders>
            <w:vAlign w:val="center"/>
          </w:tcPr>
          <w:p w14:paraId="61CD3BC2" w14:textId="07009D38" w:rsidR="008E69FD" w:rsidRPr="00905472" w:rsidRDefault="008F6A98" w:rsidP="007843D7">
            <w:pPr>
              <w:ind w:left="15"/>
              <w:rPr>
                <w:rFonts w:ascii="Times New Roman" w:hAnsi="Times New Roman" w:cs="Times New Roman"/>
                <w:b/>
                <w:sz w:val="18"/>
                <w:szCs w:val="18"/>
              </w:rPr>
            </w:pPr>
            <w:r w:rsidRPr="00905472">
              <w:rPr>
                <w:rFonts w:ascii="Times New Roman" w:hAnsi="Times New Roman" w:cs="Times New Roman"/>
                <w:b/>
                <w:sz w:val="18"/>
                <w:szCs w:val="18"/>
              </w:rPr>
              <w:t xml:space="preserve">Sebep: </w:t>
            </w:r>
            <w:r w:rsidR="00BD141F" w:rsidRPr="00905472">
              <w:rPr>
                <w:rFonts w:ascii="Times New Roman" w:hAnsi="Times New Roman" w:cs="Times New Roman"/>
                <w:sz w:val="18"/>
                <w:szCs w:val="18"/>
              </w:rPr>
              <w:t>B</w:t>
            </w:r>
            <w:r w:rsidRPr="00905472">
              <w:rPr>
                <w:rFonts w:ascii="Times New Roman" w:hAnsi="Times New Roman" w:cs="Times New Roman"/>
                <w:sz w:val="18"/>
                <w:szCs w:val="18"/>
              </w:rPr>
              <w:t xml:space="preserve">ütçe yetersizliği, </w:t>
            </w:r>
            <w:r w:rsidR="002632BF">
              <w:rPr>
                <w:rFonts w:ascii="Times New Roman" w:hAnsi="Times New Roman" w:cs="Times New Roman"/>
                <w:sz w:val="18"/>
                <w:szCs w:val="18"/>
              </w:rPr>
              <w:t>Döviz kurlarındaki ani artışlar</w:t>
            </w:r>
          </w:p>
        </w:tc>
        <w:tc>
          <w:tcPr>
            <w:tcW w:w="426" w:type="dxa"/>
            <w:vMerge/>
            <w:tcBorders>
              <w:left w:val="single" w:sz="6" w:space="0" w:color="000000"/>
              <w:bottom w:val="single" w:sz="6" w:space="0" w:color="000000"/>
              <w:right w:val="single" w:sz="6" w:space="0" w:color="000000"/>
            </w:tcBorders>
            <w:vAlign w:val="center"/>
          </w:tcPr>
          <w:p w14:paraId="197A759E" w14:textId="77777777" w:rsidR="008E69FD" w:rsidRPr="00905472" w:rsidRDefault="008E69FD" w:rsidP="007843D7">
            <w:pPr>
              <w:jc w:val="center"/>
              <w:rPr>
                <w:rFonts w:ascii="Times New Roman" w:hAnsi="Times New Roman" w:cs="Times New Roman"/>
                <w:sz w:val="18"/>
                <w:szCs w:val="18"/>
              </w:rPr>
            </w:pPr>
          </w:p>
        </w:tc>
        <w:tc>
          <w:tcPr>
            <w:tcW w:w="429" w:type="dxa"/>
            <w:vMerge/>
            <w:tcBorders>
              <w:left w:val="single" w:sz="6" w:space="0" w:color="000000"/>
              <w:bottom w:val="single" w:sz="6" w:space="0" w:color="000000"/>
              <w:right w:val="single" w:sz="6" w:space="0" w:color="000000"/>
            </w:tcBorders>
            <w:vAlign w:val="center"/>
          </w:tcPr>
          <w:p w14:paraId="09FEF6B5" w14:textId="77777777" w:rsidR="008E69FD" w:rsidRPr="00905472" w:rsidRDefault="008E69FD" w:rsidP="007843D7">
            <w:pPr>
              <w:jc w:val="center"/>
              <w:rPr>
                <w:rFonts w:ascii="Times New Roman" w:hAnsi="Times New Roman" w:cs="Times New Roman"/>
                <w:sz w:val="18"/>
                <w:szCs w:val="18"/>
              </w:rPr>
            </w:pPr>
          </w:p>
        </w:tc>
        <w:tc>
          <w:tcPr>
            <w:tcW w:w="429" w:type="dxa"/>
            <w:vMerge/>
            <w:tcBorders>
              <w:left w:val="single" w:sz="6" w:space="0" w:color="000000"/>
              <w:bottom w:val="single" w:sz="6" w:space="0" w:color="000000"/>
              <w:right w:val="single" w:sz="6" w:space="0" w:color="000000"/>
            </w:tcBorders>
            <w:vAlign w:val="center"/>
          </w:tcPr>
          <w:p w14:paraId="154B3C19" w14:textId="77777777" w:rsidR="008E69FD" w:rsidRPr="00905472" w:rsidRDefault="008E69FD" w:rsidP="007843D7">
            <w:pPr>
              <w:jc w:val="center"/>
              <w:rPr>
                <w:rFonts w:ascii="Times New Roman" w:hAnsi="Times New Roman" w:cs="Times New Roman"/>
                <w:sz w:val="18"/>
                <w:szCs w:val="18"/>
              </w:rPr>
            </w:pPr>
          </w:p>
        </w:tc>
        <w:tc>
          <w:tcPr>
            <w:tcW w:w="571" w:type="dxa"/>
            <w:vMerge/>
            <w:tcBorders>
              <w:left w:val="single" w:sz="6" w:space="0" w:color="000000"/>
              <w:bottom w:val="single" w:sz="6" w:space="0" w:color="000000"/>
              <w:right w:val="single" w:sz="6" w:space="0" w:color="000000"/>
            </w:tcBorders>
            <w:shd w:val="clear" w:color="auto" w:fill="D9D9D9"/>
            <w:vAlign w:val="center"/>
          </w:tcPr>
          <w:p w14:paraId="024D435B" w14:textId="77777777" w:rsidR="008E69FD" w:rsidRPr="00905472" w:rsidRDefault="008E69FD" w:rsidP="007843D7">
            <w:pPr>
              <w:ind w:left="149"/>
              <w:jc w:val="center"/>
              <w:rPr>
                <w:rFonts w:ascii="Times New Roman" w:hAnsi="Times New Roman" w:cs="Times New Roman"/>
                <w:sz w:val="18"/>
                <w:szCs w:val="18"/>
              </w:rPr>
            </w:pPr>
          </w:p>
        </w:tc>
        <w:tc>
          <w:tcPr>
            <w:tcW w:w="571" w:type="dxa"/>
            <w:vMerge/>
            <w:tcBorders>
              <w:left w:val="single" w:sz="6" w:space="0" w:color="000000"/>
              <w:bottom w:val="single" w:sz="6" w:space="0" w:color="000000"/>
              <w:right w:val="single" w:sz="6" w:space="0" w:color="000000"/>
            </w:tcBorders>
            <w:vAlign w:val="center"/>
          </w:tcPr>
          <w:p w14:paraId="691DBD58" w14:textId="77777777" w:rsidR="008E69FD" w:rsidRPr="00905472" w:rsidRDefault="008E69FD" w:rsidP="007843D7">
            <w:pPr>
              <w:jc w:val="center"/>
              <w:rPr>
                <w:rFonts w:ascii="Times New Roman" w:hAnsi="Times New Roman" w:cs="Times New Roman"/>
                <w:sz w:val="18"/>
                <w:szCs w:val="18"/>
              </w:rPr>
            </w:pPr>
          </w:p>
        </w:tc>
        <w:tc>
          <w:tcPr>
            <w:tcW w:w="571" w:type="dxa"/>
            <w:vMerge/>
            <w:tcBorders>
              <w:left w:val="single" w:sz="6" w:space="0" w:color="000000"/>
              <w:bottom w:val="single" w:sz="6" w:space="0" w:color="000000"/>
              <w:right w:val="single" w:sz="6" w:space="0" w:color="000000"/>
            </w:tcBorders>
            <w:vAlign w:val="center"/>
          </w:tcPr>
          <w:p w14:paraId="34F5B728" w14:textId="77777777" w:rsidR="008E69FD" w:rsidRPr="00905472" w:rsidRDefault="008E69FD" w:rsidP="007843D7">
            <w:pPr>
              <w:jc w:val="center"/>
              <w:rPr>
                <w:rFonts w:ascii="Times New Roman" w:hAnsi="Times New Roman" w:cs="Times New Roman"/>
                <w:sz w:val="18"/>
                <w:szCs w:val="18"/>
              </w:rPr>
            </w:pPr>
          </w:p>
        </w:tc>
        <w:tc>
          <w:tcPr>
            <w:tcW w:w="713" w:type="dxa"/>
            <w:vMerge/>
            <w:tcBorders>
              <w:left w:val="single" w:sz="6" w:space="0" w:color="000000"/>
              <w:bottom w:val="single" w:sz="6" w:space="0" w:color="000000"/>
              <w:right w:val="single" w:sz="6" w:space="0" w:color="000000"/>
            </w:tcBorders>
            <w:vAlign w:val="center"/>
          </w:tcPr>
          <w:p w14:paraId="5180505F" w14:textId="77777777" w:rsidR="008E69FD" w:rsidRPr="00905472" w:rsidRDefault="008E69FD" w:rsidP="007843D7">
            <w:pPr>
              <w:jc w:val="center"/>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shd w:val="clear" w:color="auto" w:fill="D9D9D9"/>
            <w:vAlign w:val="center"/>
          </w:tcPr>
          <w:p w14:paraId="42983A5B" w14:textId="77777777" w:rsidR="008E69FD" w:rsidRPr="00905472" w:rsidRDefault="008E69FD" w:rsidP="007843D7">
            <w:pPr>
              <w:ind w:left="149"/>
              <w:jc w:val="center"/>
              <w:rPr>
                <w:rFonts w:ascii="Times New Roman" w:hAnsi="Times New Roman" w:cs="Times New Roman"/>
                <w:sz w:val="18"/>
                <w:szCs w:val="18"/>
              </w:rPr>
            </w:pPr>
          </w:p>
        </w:tc>
        <w:tc>
          <w:tcPr>
            <w:tcW w:w="594" w:type="dxa"/>
            <w:vMerge/>
            <w:tcBorders>
              <w:left w:val="single" w:sz="6" w:space="0" w:color="000000"/>
              <w:bottom w:val="single" w:sz="6" w:space="0" w:color="000000"/>
              <w:right w:val="single" w:sz="6" w:space="0" w:color="000000"/>
            </w:tcBorders>
            <w:vAlign w:val="center"/>
          </w:tcPr>
          <w:p w14:paraId="650399D6" w14:textId="77777777" w:rsidR="008E69FD" w:rsidRPr="00905472" w:rsidRDefault="008E69FD" w:rsidP="007843D7">
            <w:pPr>
              <w:jc w:val="center"/>
              <w:rPr>
                <w:rFonts w:ascii="Times New Roman" w:hAnsi="Times New Roman" w:cs="Times New Roman"/>
                <w:sz w:val="18"/>
                <w:szCs w:val="18"/>
              </w:rPr>
            </w:pPr>
          </w:p>
        </w:tc>
      </w:tr>
      <w:tr w:rsidR="007843D7" w:rsidRPr="00905472" w14:paraId="5CF332FE" w14:textId="77777777" w:rsidTr="007843D7">
        <w:trPr>
          <w:gridAfter w:val="1"/>
          <w:wAfter w:w="11" w:type="dxa"/>
          <w:trHeight w:val="90"/>
        </w:trPr>
        <w:tc>
          <w:tcPr>
            <w:tcW w:w="403" w:type="dxa"/>
            <w:vMerge w:val="restart"/>
            <w:tcBorders>
              <w:left w:val="single" w:sz="6" w:space="0" w:color="000000"/>
              <w:right w:val="single" w:sz="6" w:space="0" w:color="000000"/>
            </w:tcBorders>
            <w:shd w:val="clear" w:color="auto" w:fill="auto"/>
            <w:vAlign w:val="center"/>
          </w:tcPr>
          <w:p w14:paraId="0FAC989C" w14:textId="0F4984BE" w:rsidR="00FD0E7D" w:rsidRPr="00905472" w:rsidRDefault="006B2043" w:rsidP="007843D7">
            <w:pPr>
              <w:jc w:val="center"/>
              <w:rPr>
                <w:rFonts w:ascii="Times New Roman" w:hAnsi="Times New Roman" w:cs="Times New Roman"/>
                <w:sz w:val="18"/>
                <w:szCs w:val="18"/>
              </w:rPr>
            </w:pPr>
            <w:r w:rsidRPr="00905472">
              <w:rPr>
                <w:rFonts w:ascii="Times New Roman" w:hAnsi="Times New Roman" w:cs="Times New Roman"/>
                <w:sz w:val="18"/>
                <w:szCs w:val="18"/>
              </w:rPr>
              <w:t>3</w:t>
            </w:r>
          </w:p>
        </w:tc>
        <w:tc>
          <w:tcPr>
            <w:tcW w:w="409" w:type="dxa"/>
            <w:vMerge w:val="restart"/>
            <w:tcBorders>
              <w:left w:val="single" w:sz="6" w:space="0" w:color="000000"/>
              <w:right w:val="single" w:sz="6" w:space="0" w:color="000000"/>
            </w:tcBorders>
            <w:shd w:val="clear" w:color="auto" w:fill="auto"/>
            <w:vAlign w:val="center"/>
          </w:tcPr>
          <w:p w14:paraId="6B674254" w14:textId="77777777" w:rsidR="00FD0E7D" w:rsidRPr="00905472" w:rsidRDefault="00FD0E7D" w:rsidP="007843D7">
            <w:pPr>
              <w:rPr>
                <w:rFonts w:ascii="Times New Roman" w:hAnsi="Times New Roman" w:cs="Times New Roman"/>
                <w:sz w:val="18"/>
                <w:szCs w:val="18"/>
              </w:rPr>
            </w:pPr>
          </w:p>
        </w:tc>
        <w:tc>
          <w:tcPr>
            <w:tcW w:w="866" w:type="dxa"/>
            <w:vMerge w:val="restart"/>
            <w:tcBorders>
              <w:left w:val="single" w:sz="6" w:space="0" w:color="000000"/>
              <w:right w:val="single" w:sz="6" w:space="0" w:color="000000"/>
            </w:tcBorders>
            <w:shd w:val="clear" w:color="auto" w:fill="auto"/>
            <w:vAlign w:val="center"/>
          </w:tcPr>
          <w:p w14:paraId="7368906A" w14:textId="77777777" w:rsidR="00FD0E7D" w:rsidRPr="00905472" w:rsidRDefault="00FD0E7D" w:rsidP="007843D7">
            <w:pPr>
              <w:rPr>
                <w:rFonts w:ascii="Times New Roman" w:hAnsi="Times New Roman" w:cs="Times New Roman"/>
                <w:b/>
                <w:sz w:val="18"/>
                <w:szCs w:val="18"/>
              </w:rPr>
            </w:pPr>
            <w:r w:rsidRPr="00905472">
              <w:rPr>
                <w:rFonts w:ascii="Times New Roman" w:hAnsi="Times New Roman" w:cs="Times New Roman"/>
                <w:b/>
                <w:bCs/>
                <w:sz w:val="18"/>
                <w:szCs w:val="18"/>
              </w:rPr>
              <w:t>Hedef 2.5.</w:t>
            </w:r>
          </w:p>
        </w:tc>
        <w:tc>
          <w:tcPr>
            <w:tcW w:w="2977" w:type="dxa"/>
            <w:vMerge w:val="restart"/>
            <w:tcBorders>
              <w:left w:val="single" w:sz="6" w:space="0" w:color="000000"/>
              <w:right w:val="single" w:sz="6" w:space="0" w:color="000000"/>
            </w:tcBorders>
            <w:shd w:val="clear" w:color="auto" w:fill="auto"/>
            <w:vAlign w:val="center"/>
          </w:tcPr>
          <w:p w14:paraId="0D79351C" w14:textId="77777777" w:rsidR="00FD0E7D" w:rsidRPr="00905472" w:rsidRDefault="00FD0E7D" w:rsidP="007843D7">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36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F73DB9" w14:textId="15B2C003" w:rsidR="00FD0E7D" w:rsidRPr="00905472" w:rsidRDefault="00FD0E7D" w:rsidP="007843D7">
            <w:pPr>
              <w:ind w:left="15"/>
              <w:rPr>
                <w:rFonts w:ascii="Times New Roman" w:hAnsi="Times New Roman" w:cs="Times New Roman"/>
                <w:b/>
                <w:sz w:val="18"/>
                <w:szCs w:val="18"/>
              </w:rPr>
            </w:pPr>
            <w:r w:rsidRPr="00905472">
              <w:rPr>
                <w:rFonts w:ascii="Times New Roman" w:hAnsi="Times New Roman" w:cs="Times New Roman"/>
                <w:b/>
                <w:sz w:val="18"/>
                <w:szCs w:val="18"/>
              </w:rPr>
              <w:t xml:space="preserve">Risk: </w:t>
            </w:r>
            <w:r w:rsidR="006B2043" w:rsidRPr="00905472">
              <w:rPr>
                <w:rFonts w:ascii="Times New Roman" w:hAnsi="Times New Roman" w:cs="Times New Roman"/>
                <w:sz w:val="18"/>
                <w:szCs w:val="18"/>
              </w:rPr>
              <w:t>Nitelikli ve deneyimli öğretim üyelerinin üniversiteden ayrılması veya üniversiteye gelmemesi</w:t>
            </w:r>
          </w:p>
        </w:tc>
        <w:tc>
          <w:tcPr>
            <w:tcW w:w="426" w:type="dxa"/>
            <w:vMerge w:val="restart"/>
            <w:tcBorders>
              <w:left w:val="single" w:sz="6" w:space="0" w:color="000000"/>
              <w:right w:val="single" w:sz="6" w:space="0" w:color="000000"/>
            </w:tcBorders>
            <w:shd w:val="clear" w:color="auto" w:fill="auto"/>
            <w:vAlign w:val="center"/>
          </w:tcPr>
          <w:p w14:paraId="1107D826" w14:textId="26278F7F" w:rsidR="00FD0E7D" w:rsidRPr="00905472" w:rsidRDefault="003430C3" w:rsidP="007843D7">
            <w:pPr>
              <w:jc w:val="center"/>
              <w:rPr>
                <w:rFonts w:ascii="Times New Roman" w:hAnsi="Times New Roman" w:cs="Times New Roman"/>
                <w:sz w:val="18"/>
                <w:szCs w:val="18"/>
              </w:rPr>
            </w:pPr>
            <w:r>
              <w:rPr>
                <w:rFonts w:ascii="Times New Roman" w:hAnsi="Times New Roman" w:cs="Times New Roman"/>
                <w:sz w:val="18"/>
                <w:szCs w:val="18"/>
              </w:rPr>
              <w:t>6</w:t>
            </w:r>
          </w:p>
        </w:tc>
        <w:tc>
          <w:tcPr>
            <w:tcW w:w="429" w:type="dxa"/>
            <w:vMerge w:val="restart"/>
            <w:tcBorders>
              <w:left w:val="single" w:sz="6" w:space="0" w:color="000000"/>
              <w:right w:val="single" w:sz="6" w:space="0" w:color="000000"/>
            </w:tcBorders>
            <w:shd w:val="clear" w:color="auto" w:fill="auto"/>
            <w:vAlign w:val="center"/>
          </w:tcPr>
          <w:p w14:paraId="74FBD9AE" w14:textId="77777777" w:rsidR="00FD0E7D" w:rsidRPr="00905472" w:rsidRDefault="00FD0E7D" w:rsidP="007843D7">
            <w:pPr>
              <w:jc w:val="center"/>
              <w:rPr>
                <w:rFonts w:ascii="Times New Roman" w:hAnsi="Times New Roman" w:cs="Times New Roman"/>
                <w:sz w:val="18"/>
                <w:szCs w:val="18"/>
              </w:rPr>
            </w:pPr>
            <w:r w:rsidRPr="00905472">
              <w:rPr>
                <w:rFonts w:ascii="Times New Roman" w:hAnsi="Times New Roman" w:cs="Times New Roman"/>
                <w:sz w:val="18"/>
                <w:szCs w:val="18"/>
              </w:rPr>
              <w:t>6</w:t>
            </w:r>
          </w:p>
        </w:tc>
        <w:tc>
          <w:tcPr>
            <w:tcW w:w="429" w:type="dxa"/>
            <w:vMerge w:val="restart"/>
            <w:tcBorders>
              <w:left w:val="single" w:sz="6" w:space="0" w:color="000000"/>
              <w:right w:val="single" w:sz="6" w:space="0" w:color="000000"/>
            </w:tcBorders>
            <w:shd w:val="clear" w:color="auto" w:fill="auto"/>
            <w:vAlign w:val="center"/>
          </w:tcPr>
          <w:p w14:paraId="7CDAEB08" w14:textId="77777777" w:rsidR="00FD0E7D" w:rsidRPr="00905472" w:rsidRDefault="00FD0E7D" w:rsidP="007843D7">
            <w:pPr>
              <w:jc w:val="center"/>
              <w:rPr>
                <w:rFonts w:ascii="Times New Roman" w:hAnsi="Times New Roman" w:cs="Times New Roman"/>
                <w:sz w:val="18"/>
                <w:szCs w:val="18"/>
              </w:rPr>
            </w:pPr>
            <w:r w:rsidRPr="00905472">
              <w:rPr>
                <w:rFonts w:ascii="Times New Roman" w:hAnsi="Times New Roman" w:cs="Times New Roman"/>
                <w:sz w:val="18"/>
                <w:szCs w:val="18"/>
              </w:rPr>
              <w:t>5</w:t>
            </w:r>
          </w:p>
        </w:tc>
        <w:tc>
          <w:tcPr>
            <w:tcW w:w="571" w:type="dxa"/>
            <w:vMerge w:val="restart"/>
            <w:tcBorders>
              <w:left w:val="single" w:sz="6" w:space="0" w:color="000000"/>
              <w:right w:val="single" w:sz="6" w:space="0" w:color="000000"/>
            </w:tcBorders>
            <w:shd w:val="clear" w:color="auto" w:fill="D9D9D9" w:themeFill="background1" w:themeFillShade="D9"/>
            <w:vAlign w:val="center"/>
          </w:tcPr>
          <w:p w14:paraId="757797CD" w14:textId="20700E56" w:rsidR="00FD0E7D" w:rsidRPr="00905472" w:rsidRDefault="00FD0E7D" w:rsidP="007843D7">
            <w:pPr>
              <w:jc w:val="center"/>
              <w:rPr>
                <w:rFonts w:ascii="Times New Roman" w:hAnsi="Times New Roman" w:cs="Times New Roman"/>
                <w:sz w:val="18"/>
                <w:szCs w:val="18"/>
              </w:rPr>
            </w:pPr>
            <w:r w:rsidRPr="00905472">
              <w:rPr>
                <w:rFonts w:ascii="Times New Roman" w:hAnsi="Times New Roman" w:cs="Times New Roman"/>
                <w:sz w:val="18"/>
                <w:szCs w:val="18"/>
              </w:rPr>
              <w:t>5</w:t>
            </w:r>
            <w:r w:rsidR="003430C3">
              <w:rPr>
                <w:rFonts w:ascii="Times New Roman" w:hAnsi="Times New Roman" w:cs="Times New Roman"/>
                <w:sz w:val="18"/>
                <w:szCs w:val="18"/>
              </w:rPr>
              <w:t>,66</w:t>
            </w:r>
          </w:p>
        </w:tc>
        <w:tc>
          <w:tcPr>
            <w:tcW w:w="571" w:type="dxa"/>
            <w:vMerge w:val="restart"/>
            <w:tcBorders>
              <w:left w:val="single" w:sz="6" w:space="0" w:color="000000"/>
              <w:right w:val="single" w:sz="6" w:space="0" w:color="000000"/>
            </w:tcBorders>
            <w:shd w:val="clear" w:color="auto" w:fill="auto"/>
            <w:vAlign w:val="center"/>
          </w:tcPr>
          <w:p w14:paraId="08078418" w14:textId="77777777" w:rsidR="00FD0E7D" w:rsidRPr="00905472" w:rsidRDefault="00FD0E7D" w:rsidP="007843D7">
            <w:pPr>
              <w:jc w:val="center"/>
              <w:rPr>
                <w:rFonts w:ascii="Times New Roman" w:hAnsi="Times New Roman" w:cs="Times New Roman"/>
                <w:sz w:val="18"/>
                <w:szCs w:val="18"/>
              </w:rPr>
            </w:pPr>
            <w:r w:rsidRPr="00905472">
              <w:rPr>
                <w:rFonts w:ascii="Times New Roman" w:hAnsi="Times New Roman" w:cs="Times New Roman"/>
                <w:sz w:val="18"/>
                <w:szCs w:val="18"/>
              </w:rPr>
              <w:t>7</w:t>
            </w:r>
          </w:p>
        </w:tc>
        <w:tc>
          <w:tcPr>
            <w:tcW w:w="571" w:type="dxa"/>
            <w:vMerge w:val="restart"/>
            <w:tcBorders>
              <w:left w:val="single" w:sz="6" w:space="0" w:color="000000"/>
              <w:right w:val="single" w:sz="6" w:space="0" w:color="000000"/>
            </w:tcBorders>
            <w:shd w:val="clear" w:color="auto" w:fill="auto"/>
            <w:vAlign w:val="center"/>
          </w:tcPr>
          <w:p w14:paraId="2363407F" w14:textId="77777777" w:rsidR="00FD0E7D" w:rsidRPr="00905472" w:rsidRDefault="00FD0E7D" w:rsidP="007843D7">
            <w:pPr>
              <w:jc w:val="center"/>
              <w:rPr>
                <w:rFonts w:ascii="Times New Roman" w:hAnsi="Times New Roman" w:cs="Times New Roman"/>
                <w:sz w:val="18"/>
                <w:szCs w:val="18"/>
              </w:rPr>
            </w:pPr>
            <w:r w:rsidRPr="00905472">
              <w:rPr>
                <w:rFonts w:ascii="Times New Roman" w:hAnsi="Times New Roman" w:cs="Times New Roman"/>
                <w:sz w:val="18"/>
                <w:szCs w:val="18"/>
              </w:rPr>
              <w:t>7</w:t>
            </w:r>
          </w:p>
        </w:tc>
        <w:tc>
          <w:tcPr>
            <w:tcW w:w="713" w:type="dxa"/>
            <w:vMerge w:val="restart"/>
            <w:tcBorders>
              <w:left w:val="single" w:sz="6" w:space="0" w:color="000000"/>
              <w:right w:val="single" w:sz="6" w:space="0" w:color="000000"/>
            </w:tcBorders>
            <w:shd w:val="clear" w:color="auto" w:fill="auto"/>
            <w:vAlign w:val="center"/>
          </w:tcPr>
          <w:p w14:paraId="31AE0F52" w14:textId="77777777" w:rsidR="00FD0E7D" w:rsidRPr="00905472" w:rsidRDefault="00FD0E7D" w:rsidP="007843D7">
            <w:pPr>
              <w:jc w:val="center"/>
              <w:rPr>
                <w:rFonts w:ascii="Times New Roman" w:hAnsi="Times New Roman" w:cs="Times New Roman"/>
                <w:sz w:val="18"/>
                <w:szCs w:val="18"/>
              </w:rPr>
            </w:pPr>
            <w:r w:rsidRPr="00905472">
              <w:rPr>
                <w:rFonts w:ascii="Times New Roman" w:hAnsi="Times New Roman" w:cs="Times New Roman"/>
                <w:sz w:val="18"/>
                <w:szCs w:val="18"/>
              </w:rPr>
              <w:t>7</w:t>
            </w:r>
          </w:p>
        </w:tc>
        <w:tc>
          <w:tcPr>
            <w:tcW w:w="707" w:type="dxa"/>
            <w:vMerge w:val="restart"/>
            <w:tcBorders>
              <w:left w:val="single" w:sz="6" w:space="0" w:color="000000"/>
              <w:right w:val="single" w:sz="6" w:space="0" w:color="000000"/>
            </w:tcBorders>
            <w:shd w:val="clear" w:color="auto" w:fill="D9D9D9" w:themeFill="background1" w:themeFillShade="D9"/>
            <w:vAlign w:val="center"/>
          </w:tcPr>
          <w:p w14:paraId="7D8E85B1" w14:textId="77777777" w:rsidR="00FD0E7D" w:rsidRPr="00905472" w:rsidRDefault="00FD0E7D" w:rsidP="007843D7">
            <w:pPr>
              <w:ind w:left="149"/>
              <w:jc w:val="center"/>
              <w:rPr>
                <w:rFonts w:ascii="Times New Roman" w:hAnsi="Times New Roman" w:cs="Times New Roman"/>
                <w:sz w:val="18"/>
                <w:szCs w:val="18"/>
              </w:rPr>
            </w:pPr>
            <w:r w:rsidRPr="00905472">
              <w:rPr>
                <w:rFonts w:ascii="Times New Roman" w:hAnsi="Times New Roman" w:cs="Times New Roman"/>
                <w:sz w:val="18"/>
                <w:szCs w:val="18"/>
              </w:rPr>
              <w:t>7</w:t>
            </w:r>
          </w:p>
        </w:tc>
        <w:tc>
          <w:tcPr>
            <w:tcW w:w="594" w:type="dxa"/>
            <w:vMerge w:val="restart"/>
            <w:tcBorders>
              <w:left w:val="single" w:sz="6" w:space="0" w:color="000000"/>
              <w:right w:val="single" w:sz="6" w:space="0" w:color="000000"/>
            </w:tcBorders>
            <w:shd w:val="clear" w:color="auto" w:fill="auto"/>
            <w:vAlign w:val="center"/>
          </w:tcPr>
          <w:p w14:paraId="5FABCD63" w14:textId="4C3DFD9F" w:rsidR="00FD0E7D" w:rsidRPr="00905472" w:rsidRDefault="003430C3" w:rsidP="007843D7">
            <w:pPr>
              <w:jc w:val="center"/>
              <w:rPr>
                <w:rFonts w:ascii="Times New Roman" w:hAnsi="Times New Roman" w:cs="Times New Roman"/>
                <w:sz w:val="18"/>
                <w:szCs w:val="18"/>
              </w:rPr>
            </w:pPr>
            <w:r>
              <w:rPr>
                <w:rFonts w:ascii="Times New Roman" w:hAnsi="Times New Roman" w:cs="Times New Roman"/>
                <w:sz w:val="18"/>
                <w:szCs w:val="18"/>
              </w:rPr>
              <w:t>39,62</w:t>
            </w:r>
          </w:p>
        </w:tc>
      </w:tr>
      <w:tr w:rsidR="007843D7" w:rsidRPr="00905472" w14:paraId="6D6E2CD0" w14:textId="77777777" w:rsidTr="007843D7">
        <w:trPr>
          <w:gridAfter w:val="1"/>
          <w:wAfter w:w="11" w:type="dxa"/>
          <w:trHeight w:val="90"/>
        </w:trPr>
        <w:tc>
          <w:tcPr>
            <w:tcW w:w="403" w:type="dxa"/>
            <w:vMerge/>
            <w:tcBorders>
              <w:left w:val="single" w:sz="6" w:space="0" w:color="000000"/>
              <w:bottom w:val="single" w:sz="6" w:space="0" w:color="000000"/>
              <w:right w:val="single" w:sz="6" w:space="0" w:color="000000"/>
            </w:tcBorders>
            <w:shd w:val="clear" w:color="auto" w:fill="auto"/>
            <w:vAlign w:val="center"/>
          </w:tcPr>
          <w:p w14:paraId="78F826EB" w14:textId="77777777" w:rsidR="00FD0E7D" w:rsidRPr="00905472" w:rsidRDefault="00FD0E7D" w:rsidP="007843D7">
            <w:pPr>
              <w:rPr>
                <w:rFonts w:ascii="Times New Roman" w:hAnsi="Times New Roman" w:cs="Times New Roman"/>
                <w:sz w:val="18"/>
                <w:szCs w:val="18"/>
              </w:rPr>
            </w:pPr>
          </w:p>
        </w:tc>
        <w:tc>
          <w:tcPr>
            <w:tcW w:w="409" w:type="dxa"/>
            <w:vMerge/>
            <w:tcBorders>
              <w:left w:val="single" w:sz="6" w:space="0" w:color="000000"/>
              <w:bottom w:val="single" w:sz="6" w:space="0" w:color="000000"/>
              <w:right w:val="single" w:sz="6" w:space="0" w:color="000000"/>
            </w:tcBorders>
            <w:shd w:val="clear" w:color="auto" w:fill="auto"/>
            <w:vAlign w:val="center"/>
          </w:tcPr>
          <w:p w14:paraId="62F9EDBF" w14:textId="77777777" w:rsidR="00FD0E7D" w:rsidRPr="00905472" w:rsidRDefault="00FD0E7D" w:rsidP="007843D7">
            <w:pPr>
              <w:rPr>
                <w:rFonts w:ascii="Times New Roman" w:hAnsi="Times New Roman" w:cs="Times New Roman"/>
                <w:sz w:val="18"/>
                <w:szCs w:val="18"/>
              </w:rPr>
            </w:pPr>
          </w:p>
        </w:tc>
        <w:tc>
          <w:tcPr>
            <w:tcW w:w="866" w:type="dxa"/>
            <w:vMerge/>
            <w:tcBorders>
              <w:left w:val="single" w:sz="6" w:space="0" w:color="000000"/>
              <w:bottom w:val="single" w:sz="6" w:space="0" w:color="000000"/>
              <w:right w:val="single" w:sz="6" w:space="0" w:color="000000"/>
            </w:tcBorders>
            <w:shd w:val="clear" w:color="auto" w:fill="auto"/>
          </w:tcPr>
          <w:p w14:paraId="29229347" w14:textId="77777777" w:rsidR="00FD0E7D" w:rsidRPr="00905472" w:rsidRDefault="00FD0E7D" w:rsidP="007843D7">
            <w:pPr>
              <w:rPr>
                <w:rFonts w:ascii="Times New Roman" w:hAnsi="Times New Roman" w:cs="Times New Roman"/>
                <w:b/>
                <w:bCs/>
                <w:sz w:val="18"/>
                <w:szCs w:val="18"/>
              </w:rPr>
            </w:pPr>
          </w:p>
        </w:tc>
        <w:tc>
          <w:tcPr>
            <w:tcW w:w="2977" w:type="dxa"/>
            <w:vMerge/>
            <w:tcBorders>
              <w:left w:val="single" w:sz="6" w:space="0" w:color="000000"/>
              <w:bottom w:val="single" w:sz="6" w:space="0" w:color="000000"/>
              <w:right w:val="single" w:sz="6" w:space="0" w:color="000000"/>
            </w:tcBorders>
            <w:shd w:val="clear" w:color="auto" w:fill="auto"/>
          </w:tcPr>
          <w:p w14:paraId="2E78CAEF" w14:textId="77777777" w:rsidR="00FD0E7D" w:rsidRPr="00905472" w:rsidRDefault="00FD0E7D" w:rsidP="007843D7">
            <w:pPr>
              <w:rPr>
                <w:rFonts w:ascii="Times New Roman" w:hAnsi="Times New Roman" w:cs="Times New Roman"/>
                <w:sz w:val="18"/>
                <w:szCs w:val="18"/>
              </w:rPr>
            </w:pPr>
          </w:p>
        </w:tc>
        <w:tc>
          <w:tcPr>
            <w:tcW w:w="36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0DF8E1" w14:textId="7446E8B2" w:rsidR="00FD0E7D" w:rsidRPr="00905472" w:rsidRDefault="00300E32" w:rsidP="007843D7">
            <w:pPr>
              <w:ind w:left="15"/>
              <w:rPr>
                <w:rFonts w:ascii="Times New Roman" w:hAnsi="Times New Roman" w:cs="Times New Roman"/>
                <w:sz w:val="18"/>
                <w:szCs w:val="18"/>
              </w:rPr>
            </w:pPr>
            <w:r w:rsidRPr="00905472">
              <w:rPr>
                <w:rFonts w:ascii="Times New Roman" w:hAnsi="Times New Roman" w:cs="Times New Roman"/>
                <w:b/>
                <w:sz w:val="18"/>
                <w:szCs w:val="18"/>
              </w:rPr>
              <w:t xml:space="preserve">Sebep: </w:t>
            </w:r>
            <w:r w:rsidRPr="00905472">
              <w:rPr>
                <w:rFonts w:ascii="Times New Roman" w:hAnsi="Times New Roman" w:cs="Times New Roman"/>
                <w:sz w:val="18"/>
                <w:szCs w:val="18"/>
              </w:rPr>
              <w:t>Üniversitenin yeni kurulmuş olması nedeniyle yeterli altyapı</w:t>
            </w:r>
            <w:r>
              <w:rPr>
                <w:rFonts w:ascii="Times New Roman" w:hAnsi="Times New Roman" w:cs="Times New Roman"/>
                <w:sz w:val="18"/>
                <w:szCs w:val="18"/>
              </w:rPr>
              <w:t>ya sahip olmaması</w:t>
            </w:r>
            <w:r w:rsidRPr="00905472">
              <w:rPr>
                <w:rFonts w:ascii="Times New Roman" w:hAnsi="Times New Roman" w:cs="Times New Roman"/>
                <w:sz w:val="18"/>
                <w:szCs w:val="18"/>
              </w:rPr>
              <w:t xml:space="preserve"> ile şehrin küçük olması nedeniyle sosyal, kültürel ve sağlık olanaklarının yetersizliği</w:t>
            </w:r>
          </w:p>
        </w:tc>
        <w:tc>
          <w:tcPr>
            <w:tcW w:w="426" w:type="dxa"/>
            <w:vMerge/>
            <w:tcBorders>
              <w:left w:val="single" w:sz="6" w:space="0" w:color="000000"/>
              <w:bottom w:val="single" w:sz="6" w:space="0" w:color="000000"/>
              <w:right w:val="single" w:sz="6" w:space="0" w:color="000000"/>
            </w:tcBorders>
            <w:shd w:val="clear" w:color="auto" w:fill="auto"/>
            <w:vAlign w:val="center"/>
          </w:tcPr>
          <w:p w14:paraId="1211C993" w14:textId="77777777" w:rsidR="00FD0E7D" w:rsidRPr="00905472" w:rsidRDefault="00FD0E7D" w:rsidP="007843D7">
            <w:pPr>
              <w:jc w:val="center"/>
              <w:rPr>
                <w:rFonts w:ascii="Times New Roman" w:hAnsi="Times New Roman" w:cs="Times New Roman"/>
                <w:sz w:val="18"/>
                <w:szCs w:val="18"/>
              </w:rPr>
            </w:pPr>
          </w:p>
        </w:tc>
        <w:tc>
          <w:tcPr>
            <w:tcW w:w="429" w:type="dxa"/>
            <w:vMerge/>
            <w:tcBorders>
              <w:left w:val="single" w:sz="6" w:space="0" w:color="000000"/>
              <w:bottom w:val="single" w:sz="6" w:space="0" w:color="000000"/>
              <w:right w:val="single" w:sz="6" w:space="0" w:color="000000"/>
            </w:tcBorders>
            <w:shd w:val="clear" w:color="auto" w:fill="auto"/>
            <w:vAlign w:val="center"/>
          </w:tcPr>
          <w:p w14:paraId="4F6ECD5D" w14:textId="77777777" w:rsidR="00FD0E7D" w:rsidRPr="00905472" w:rsidRDefault="00FD0E7D" w:rsidP="007843D7">
            <w:pPr>
              <w:jc w:val="center"/>
              <w:rPr>
                <w:rFonts w:ascii="Times New Roman" w:hAnsi="Times New Roman" w:cs="Times New Roman"/>
                <w:sz w:val="18"/>
                <w:szCs w:val="18"/>
              </w:rPr>
            </w:pPr>
          </w:p>
        </w:tc>
        <w:tc>
          <w:tcPr>
            <w:tcW w:w="429" w:type="dxa"/>
            <w:vMerge/>
            <w:tcBorders>
              <w:left w:val="single" w:sz="6" w:space="0" w:color="000000"/>
              <w:bottom w:val="single" w:sz="6" w:space="0" w:color="000000"/>
              <w:right w:val="single" w:sz="6" w:space="0" w:color="000000"/>
            </w:tcBorders>
            <w:shd w:val="clear" w:color="auto" w:fill="auto"/>
            <w:vAlign w:val="center"/>
          </w:tcPr>
          <w:p w14:paraId="68C95521" w14:textId="77777777" w:rsidR="00FD0E7D" w:rsidRPr="00905472" w:rsidRDefault="00FD0E7D" w:rsidP="007843D7">
            <w:pPr>
              <w:jc w:val="center"/>
              <w:rPr>
                <w:rFonts w:ascii="Times New Roman" w:hAnsi="Times New Roman" w:cs="Times New Roman"/>
                <w:sz w:val="18"/>
                <w:szCs w:val="18"/>
              </w:rPr>
            </w:pPr>
          </w:p>
        </w:tc>
        <w:tc>
          <w:tcPr>
            <w:tcW w:w="571"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0ED3C5DB" w14:textId="77777777" w:rsidR="00FD0E7D" w:rsidRPr="00905472" w:rsidRDefault="00FD0E7D" w:rsidP="007843D7">
            <w:pPr>
              <w:ind w:left="149"/>
              <w:jc w:val="center"/>
              <w:rPr>
                <w:rFonts w:ascii="Times New Roman" w:hAnsi="Times New Roman" w:cs="Times New Roman"/>
                <w:sz w:val="18"/>
                <w:szCs w:val="18"/>
              </w:rPr>
            </w:pPr>
          </w:p>
        </w:tc>
        <w:tc>
          <w:tcPr>
            <w:tcW w:w="571" w:type="dxa"/>
            <w:vMerge/>
            <w:tcBorders>
              <w:left w:val="single" w:sz="6" w:space="0" w:color="000000"/>
              <w:bottom w:val="single" w:sz="6" w:space="0" w:color="000000"/>
              <w:right w:val="single" w:sz="6" w:space="0" w:color="000000"/>
            </w:tcBorders>
            <w:shd w:val="clear" w:color="auto" w:fill="auto"/>
            <w:vAlign w:val="center"/>
          </w:tcPr>
          <w:p w14:paraId="6D5A277D" w14:textId="77777777" w:rsidR="00FD0E7D" w:rsidRPr="00905472" w:rsidRDefault="00FD0E7D" w:rsidP="007843D7">
            <w:pPr>
              <w:jc w:val="center"/>
              <w:rPr>
                <w:rFonts w:ascii="Times New Roman" w:hAnsi="Times New Roman" w:cs="Times New Roman"/>
                <w:sz w:val="18"/>
                <w:szCs w:val="18"/>
              </w:rPr>
            </w:pPr>
          </w:p>
        </w:tc>
        <w:tc>
          <w:tcPr>
            <w:tcW w:w="571" w:type="dxa"/>
            <w:vMerge/>
            <w:tcBorders>
              <w:left w:val="single" w:sz="6" w:space="0" w:color="000000"/>
              <w:bottom w:val="single" w:sz="6" w:space="0" w:color="000000"/>
              <w:right w:val="single" w:sz="6" w:space="0" w:color="000000"/>
            </w:tcBorders>
            <w:shd w:val="clear" w:color="auto" w:fill="auto"/>
            <w:vAlign w:val="center"/>
          </w:tcPr>
          <w:p w14:paraId="36A9EACF" w14:textId="77777777" w:rsidR="00FD0E7D" w:rsidRPr="00905472" w:rsidRDefault="00FD0E7D" w:rsidP="007843D7">
            <w:pPr>
              <w:jc w:val="center"/>
              <w:rPr>
                <w:rFonts w:ascii="Times New Roman" w:hAnsi="Times New Roman" w:cs="Times New Roman"/>
                <w:sz w:val="18"/>
                <w:szCs w:val="18"/>
              </w:rPr>
            </w:pPr>
          </w:p>
        </w:tc>
        <w:tc>
          <w:tcPr>
            <w:tcW w:w="713" w:type="dxa"/>
            <w:vMerge/>
            <w:tcBorders>
              <w:left w:val="single" w:sz="6" w:space="0" w:color="000000"/>
              <w:bottom w:val="single" w:sz="6" w:space="0" w:color="000000"/>
              <w:right w:val="single" w:sz="6" w:space="0" w:color="000000"/>
            </w:tcBorders>
            <w:shd w:val="clear" w:color="auto" w:fill="auto"/>
            <w:vAlign w:val="center"/>
          </w:tcPr>
          <w:p w14:paraId="2FA1DF8A" w14:textId="77777777" w:rsidR="00FD0E7D" w:rsidRPr="00905472" w:rsidRDefault="00FD0E7D" w:rsidP="007843D7">
            <w:pPr>
              <w:jc w:val="center"/>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shd w:val="clear" w:color="auto" w:fill="D9D9D9" w:themeFill="background1" w:themeFillShade="D9"/>
            <w:vAlign w:val="center"/>
          </w:tcPr>
          <w:p w14:paraId="700990E3" w14:textId="77777777" w:rsidR="00FD0E7D" w:rsidRPr="00905472" w:rsidRDefault="00FD0E7D" w:rsidP="007843D7">
            <w:pPr>
              <w:ind w:left="149"/>
              <w:jc w:val="center"/>
              <w:rPr>
                <w:rFonts w:ascii="Times New Roman" w:hAnsi="Times New Roman" w:cs="Times New Roman"/>
                <w:sz w:val="18"/>
                <w:szCs w:val="18"/>
              </w:rPr>
            </w:pPr>
          </w:p>
        </w:tc>
        <w:tc>
          <w:tcPr>
            <w:tcW w:w="594" w:type="dxa"/>
            <w:vMerge/>
            <w:tcBorders>
              <w:left w:val="single" w:sz="6" w:space="0" w:color="000000"/>
              <w:bottom w:val="single" w:sz="6" w:space="0" w:color="000000"/>
              <w:right w:val="single" w:sz="6" w:space="0" w:color="000000"/>
            </w:tcBorders>
            <w:shd w:val="clear" w:color="auto" w:fill="auto"/>
            <w:vAlign w:val="center"/>
          </w:tcPr>
          <w:p w14:paraId="3A0859EA" w14:textId="77777777" w:rsidR="00FD0E7D" w:rsidRPr="00905472" w:rsidRDefault="00FD0E7D" w:rsidP="007843D7">
            <w:pPr>
              <w:jc w:val="center"/>
              <w:rPr>
                <w:rFonts w:ascii="Times New Roman" w:hAnsi="Times New Roman" w:cs="Times New Roman"/>
                <w:sz w:val="18"/>
                <w:szCs w:val="18"/>
              </w:rPr>
            </w:pPr>
          </w:p>
        </w:tc>
      </w:tr>
      <w:tr w:rsidR="007843D7" w:rsidRPr="00905472" w14:paraId="74A4A3CC"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00"/>
        </w:trPr>
        <w:tc>
          <w:tcPr>
            <w:tcW w:w="403" w:type="dxa"/>
            <w:vMerge w:val="restart"/>
            <w:shd w:val="clear" w:color="auto" w:fill="auto"/>
            <w:vAlign w:val="center"/>
          </w:tcPr>
          <w:p w14:paraId="6BB83116" w14:textId="69CB58A0" w:rsidR="001D4DF8" w:rsidRPr="00905472" w:rsidRDefault="001D4DF8" w:rsidP="006B2043">
            <w:pPr>
              <w:jc w:val="center"/>
              <w:rPr>
                <w:rFonts w:ascii="Times New Roman" w:hAnsi="Times New Roman" w:cs="Times New Roman"/>
                <w:sz w:val="18"/>
                <w:szCs w:val="18"/>
              </w:rPr>
            </w:pPr>
            <w:r w:rsidRPr="00905472">
              <w:rPr>
                <w:rFonts w:ascii="Times New Roman" w:hAnsi="Times New Roman" w:cs="Times New Roman"/>
                <w:sz w:val="18"/>
                <w:szCs w:val="18"/>
              </w:rPr>
              <w:t>4</w:t>
            </w:r>
          </w:p>
        </w:tc>
        <w:tc>
          <w:tcPr>
            <w:tcW w:w="409" w:type="dxa"/>
            <w:vMerge w:val="restart"/>
            <w:shd w:val="clear" w:color="auto" w:fill="auto"/>
            <w:vAlign w:val="center"/>
          </w:tcPr>
          <w:p w14:paraId="144002F2" w14:textId="77777777" w:rsidR="001D4DF8" w:rsidRPr="00905472" w:rsidRDefault="001D4DF8" w:rsidP="00FD0E7D">
            <w:pPr>
              <w:rPr>
                <w:rFonts w:ascii="Times New Roman" w:hAnsi="Times New Roman" w:cs="Times New Roman"/>
                <w:sz w:val="18"/>
                <w:szCs w:val="18"/>
              </w:rPr>
            </w:pPr>
          </w:p>
        </w:tc>
        <w:tc>
          <w:tcPr>
            <w:tcW w:w="866" w:type="dxa"/>
            <w:vMerge w:val="restart"/>
            <w:shd w:val="clear" w:color="auto" w:fill="auto"/>
            <w:vAlign w:val="center"/>
          </w:tcPr>
          <w:p w14:paraId="76BDAB64" w14:textId="02511C5B" w:rsidR="001D4DF8" w:rsidRPr="00905472" w:rsidRDefault="001D4DF8" w:rsidP="00905472">
            <w:pPr>
              <w:rPr>
                <w:rFonts w:ascii="Times New Roman" w:hAnsi="Times New Roman" w:cs="Times New Roman"/>
                <w:b/>
                <w:bCs/>
                <w:sz w:val="18"/>
                <w:szCs w:val="18"/>
              </w:rPr>
            </w:pPr>
            <w:r w:rsidRPr="00905472">
              <w:rPr>
                <w:rFonts w:ascii="Times New Roman" w:hAnsi="Times New Roman" w:cs="Times New Roman"/>
                <w:b/>
                <w:bCs/>
                <w:sz w:val="18"/>
                <w:szCs w:val="18"/>
              </w:rPr>
              <w:t>Hedef 2.5.</w:t>
            </w:r>
          </w:p>
        </w:tc>
        <w:tc>
          <w:tcPr>
            <w:tcW w:w="2977" w:type="dxa"/>
            <w:vMerge w:val="restart"/>
            <w:shd w:val="clear" w:color="auto" w:fill="auto"/>
            <w:vAlign w:val="center"/>
          </w:tcPr>
          <w:p w14:paraId="65652558" w14:textId="53D5DF22" w:rsidR="001D4DF8" w:rsidRPr="00905472" w:rsidRDefault="001D4DF8" w:rsidP="001D4DF8">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3661" w:type="dxa"/>
            <w:shd w:val="clear" w:color="auto" w:fill="auto"/>
            <w:vAlign w:val="center"/>
          </w:tcPr>
          <w:p w14:paraId="74569149" w14:textId="376E9957" w:rsidR="001D4DF8" w:rsidRPr="001D4DF8" w:rsidRDefault="001D4DF8" w:rsidP="001D4DF8">
            <w:pPr>
              <w:ind w:left="15"/>
              <w:rPr>
                <w:rFonts w:ascii="Times New Roman" w:hAnsi="Times New Roman" w:cs="Times New Roman"/>
                <w:sz w:val="18"/>
                <w:szCs w:val="18"/>
              </w:rPr>
            </w:pPr>
            <w:r w:rsidRPr="00905472">
              <w:rPr>
                <w:rFonts w:ascii="Times New Roman" w:hAnsi="Times New Roman" w:cs="Times New Roman"/>
                <w:b/>
                <w:sz w:val="18"/>
                <w:szCs w:val="18"/>
              </w:rPr>
              <w:t>Risk:</w:t>
            </w:r>
            <w:r>
              <w:rPr>
                <w:rFonts w:ascii="Times New Roman" w:hAnsi="Times New Roman" w:cs="Times New Roman"/>
                <w:b/>
                <w:sz w:val="18"/>
                <w:szCs w:val="18"/>
              </w:rPr>
              <w:t xml:space="preserve"> </w:t>
            </w:r>
            <w:r w:rsidRPr="00905472">
              <w:rPr>
                <w:rFonts w:ascii="Times New Roman" w:hAnsi="Times New Roman" w:cs="Times New Roman"/>
                <w:sz w:val="18"/>
                <w:szCs w:val="18"/>
              </w:rPr>
              <w:t>Öğretim elemanlarının ders yükleri ve idari görevler nedeniyle bilimsel çalışma için yeterli zamana sahip</w:t>
            </w:r>
            <w:r>
              <w:rPr>
                <w:rFonts w:ascii="Times New Roman" w:hAnsi="Times New Roman" w:cs="Times New Roman"/>
                <w:sz w:val="18"/>
                <w:szCs w:val="18"/>
              </w:rPr>
              <w:t xml:space="preserve"> </w:t>
            </w:r>
            <w:r w:rsidRPr="00905472">
              <w:rPr>
                <w:rFonts w:ascii="Times New Roman" w:hAnsi="Times New Roman" w:cs="Times New Roman"/>
                <w:sz w:val="18"/>
                <w:szCs w:val="18"/>
              </w:rPr>
              <w:t>olmaması</w:t>
            </w:r>
          </w:p>
        </w:tc>
        <w:tc>
          <w:tcPr>
            <w:tcW w:w="426" w:type="dxa"/>
            <w:vMerge w:val="restart"/>
            <w:shd w:val="clear" w:color="auto" w:fill="auto"/>
            <w:vAlign w:val="center"/>
          </w:tcPr>
          <w:p w14:paraId="38108213" w14:textId="1DFF9646" w:rsidR="001D4DF8" w:rsidRPr="00905472" w:rsidRDefault="001D4DF8" w:rsidP="00905472">
            <w:pPr>
              <w:jc w:val="center"/>
              <w:rPr>
                <w:rFonts w:ascii="Times New Roman" w:hAnsi="Times New Roman" w:cs="Times New Roman"/>
                <w:sz w:val="18"/>
                <w:szCs w:val="18"/>
              </w:rPr>
            </w:pPr>
            <w:r>
              <w:rPr>
                <w:rFonts w:ascii="Times New Roman" w:hAnsi="Times New Roman" w:cs="Times New Roman"/>
                <w:sz w:val="18"/>
                <w:szCs w:val="18"/>
              </w:rPr>
              <w:t>7</w:t>
            </w:r>
          </w:p>
        </w:tc>
        <w:tc>
          <w:tcPr>
            <w:tcW w:w="429" w:type="dxa"/>
            <w:vMerge w:val="restart"/>
            <w:shd w:val="clear" w:color="auto" w:fill="auto"/>
            <w:vAlign w:val="center"/>
          </w:tcPr>
          <w:p w14:paraId="6C5AE3BF" w14:textId="45B9371F" w:rsidR="001D4DF8" w:rsidRPr="00905472" w:rsidRDefault="001D4DF8" w:rsidP="00905472">
            <w:pPr>
              <w:jc w:val="center"/>
              <w:rPr>
                <w:rFonts w:ascii="Times New Roman" w:hAnsi="Times New Roman" w:cs="Times New Roman"/>
                <w:sz w:val="18"/>
                <w:szCs w:val="18"/>
              </w:rPr>
            </w:pPr>
            <w:r>
              <w:rPr>
                <w:rFonts w:ascii="Times New Roman" w:hAnsi="Times New Roman" w:cs="Times New Roman"/>
                <w:sz w:val="18"/>
                <w:szCs w:val="18"/>
              </w:rPr>
              <w:t>6</w:t>
            </w:r>
          </w:p>
        </w:tc>
        <w:tc>
          <w:tcPr>
            <w:tcW w:w="429" w:type="dxa"/>
            <w:vMerge w:val="restart"/>
            <w:shd w:val="clear" w:color="auto" w:fill="auto"/>
            <w:vAlign w:val="center"/>
          </w:tcPr>
          <w:p w14:paraId="75E01636" w14:textId="309CEDA9" w:rsidR="001D4DF8" w:rsidRPr="00905472" w:rsidRDefault="001D4DF8" w:rsidP="00905472">
            <w:pPr>
              <w:jc w:val="center"/>
              <w:rPr>
                <w:rFonts w:ascii="Times New Roman" w:hAnsi="Times New Roman" w:cs="Times New Roman"/>
                <w:sz w:val="18"/>
                <w:szCs w:val="18"/>
              </w:rPr>
            </w:pPr>
            <w:r>
              <w:rPr>
                <w:rFonts w:ascii="Times New Roman" w:hAnsi="Times New Roman" w:cs="Times New Roman"/>
                <w:sz w:val="18"/>
                <w:szCs w:val="18"/>
              </w:rPr>
              <w:t>7</w:t>
            </w:r>
          </w:p>
        </w:tc>
        <w:tc>
          <w:tcPr>
            <w:tcW w:w="571" w:type="dxa"/>
            <w:vMerge w:val="restart"/>
            <w:shd w:val="clear" w:color="auto" w:fill="D9D9D9" w:themeFill="background1" w:themeFillShade="D9"/>
            <w:vAlign w:val="center"/>
          </w:tcPr>
          <w:p w14:paraId="30C11153" w14:textId="0BB854E9" w:rsidR="001D4DF8" w:rsidRPr="00905472" w:rsidRDefault="001D4DF8" w:rsidP="001D4DF8">
            <w:pPr>
              <w:jc w:val="center"/>
              <w:rPr>
                <w:rFonts w:ascii="Times New Roman" w:hAnsi="Times New Roman" w:cs="Times New Roman"/>
                <w:sz w:val="18"/>
                <w:szCs w:val="18"/>
              </w:rPr>
            </w:pPr>
            <w:r>
              <w:rPr>
                <w:rFonts w:ascii="Times New Roman" w:hAnsi="Times New Roman" w:cs="Times New Roman"/>
                <w:sz w:val="18"/>
                <w:szCs w:val="18"/>
              </w:rPr>
              <w:t>6,66</w:t>
            </w:r>
          </w:p>
        </w:tc>
        <w:tc>
          <w:tcPr>
            <w:tcW w:w="571" w:type="dxa"/>
            <w:vMerge w:val="restart"/>
            <w:shd w:val="clear" w:color="auto" w:fill="auto"/>
            <w:vAlign w:val="center"/>
          </w:tcPr>
          <w:p w14:paraId="79C272CB" w14:textId="78B5E91B" w:rsidR="001D4DF8" w:rsidRPr="00905472" w:rsidRDefault="001D4DF8" w:rsidP="00905472">
            <w:pPr>
              <w:jc w:val="center"/>
              <w:rPr>
                <w:rFonts w:ascii="Times New Roman" w:hAnsi="Times New Roman" w:cs="Times New Roman"/>
                <w:sz w:val="18"/>
                <w:szCs w:val="18"/>
              </w:rPr>
            </w:pPr>
            <w:r>
              <w:rPr>
                <w:rFonts w:ascii="Times New Roman" w:hAnsi="Times New Roman" w:cs="Times New Roman"/>
                <w:sz w:val="18"/>
                <w:szCs w:val="18"/>
              </w:rPr>
              <w:t>7</w:t>
            </w:r>
          </w:p>
        </w:tc>
        <w:tc>
          <w:tcPr>
            <w:tcW w:w="571" w:type="dxa"/>
            <w:vMerge w:val="restart"/>
            <w:shd w:val="clear" w:color="auto" w:fill="auto"/>
            <w:vAlign w:val="center"/>
          </w:tcPr>
          <w:p w14:paraId="33BAC730" w14:textId="5D69CDBC" w:rsidR="001D4DF8" w:rsidRPr="00905472" w:rsidRDefault="001D4DF8" w:rsidP="00905472">
            <w:pPr>
              <w:jc w:val="center"/>
              <w:rPr>
                <w:rFonts w:ascii="Times New Roman" w:hAnsi="Times New Roman" w:cs="Times New Roman"/>
                <w:sz w:val="18"/>
                <w:szCs w:val="18"/>
              </w:rPr>
            </w:pPr>
            <w:r>
              <w:rPr>
                <w:rFonts w:ascii="Times New Roman" w:hAnsi="Times New Roman" w:cs="Times New Roman"/>
                <w:sz w:val="18"/>
                <w:szCs w:val="18"/>
              </w:rPr>
              <w:t>8</w:t>
            </w:r>
          </w:p>
        </w:tc>
        <w:tc>
          <w:tcPr>
            <w:tcW w:w="713" w:type="dxa"/>
            <w:vMerge w:val="restart"/>
            <w:shd w:val="clear" w:color="auto" w:fill="auto"/>
            <w:vAlign w:val="center"/>
          </w:tcPr>
          <w:p w14:paraId="1F785694" w14:textId="140981F8" w:rsidR="001D4DF8" w:rsidRPr="00905472" w:rsidRDefault="001D4DF8" w:rsidP="00905472">
            <w:pPr>
              <w:jc w:val="center"/>
              <w:rPr>
                <w:rFonts w:ascii="Times New Roman" w:hAnsi="Times New Roman" w:cs="Times New Roman"/>
                <w:sz w:val="18"/>
                <w:szCs w:val="18"/>
              </w:rPr>
            </w:pPr>
            <w:r>
              <w:rPr>
                <w:rFonts w:ascii="Times New Roman" w:hAnsi="Times New Roman" w:cs="Times New Roman"/>
                <w:sz w:val="18"/>
                <w:szCs w:val="18"/>
              </w:rPr>
              <w:t>8</w:t>
            </w:r>
          </w:p>
        </w:tc>
        <w:tc>
          <w:tcPr>
            <w:tcW w:w="707" w:type="dxa"/>
            <w:vMerge w:val="restart"/>
            <w:shd w:val="clear" w:color="auto" w:fill="D9D9D9" w:themeFill="background1" w:themeFillShade="D9"/>
            <w:vAlign w:val="center"/>
          </w:tcPr>
          <w:p w14:paraId="669E32F2" w14:textId="52882DC0" w:rsidR="001D4DF8" w:rsidRPr="00905472" w:rsidRDefault="001D4DF8" w:rsidP="00905472">
            <w:pPr>
              <w:ind w:left="149"/>
              <w:jc w:val="center"/>
              <w:rPr>
                <w:rFonts w:ascii="Times New Roman" w:hAnsi="Times New Roman" w:cs="Times New Roman"/>
                <w:sz w:val="18"/>
                <w:szCs w:val="18"/>
              </w:rPr>
            </w:pPr>
            <w:r>
              <w:rPr>
                <w:rFonts w:ascii="Times New Roman" w:hAnsi="Times New Roman" w:cs="Times New Roman"/>
                <w:sz w:val="18"/>
                <w:szCs w:val="18"/>
              </w:rPr>
              <w:t>7,66</w:t>
            </w:r>
          </w:p>
        </w:tc>
        <w:tc>
          <w:tcPr>
            <w:tcW w:w="594" w:type="dxa"/>
            <w:vMerge w:val="restart"/>
            <w:shd w:val="clear" w:color="auto" w:fill="auto"/>
            <w:vAlign w:val="center"/>
          </w:tcPr>
          <w:p w14:paraId="5E155D2E" w14:textId="0AA14014" w:rsidR="001D4DF8" w:rsidRPr="00905472" w:rsidRDefault="001D4DF8" w:rsidP="00905472">
            <w:pPr>
              <w:jc w:val="center"/>
              <w:rPr>
                <w:rFonts w:ascii="Times New Roman" w:hAnsi="Times New Roman" w:cs="Times New Roman"/>
                <w:sz w:val="18"/>
                <w:szCs w:val="18"/>
              </w:rPr>
            </w:pPr>
            <w:r>
              <w:rPr>
                <w:rFonts w:ascii="Times New Roman" w:hAnsi="Times New Roman" w:cs="Times New Roman"/>
                <w:sz w:val="18"/>
                <w:szCs w:val="18"/>
              </w:rPr>
              <w:t>51,06</w:t>
            </w:r>
          </w:p>
        </w:tc>
      </w:tr>
      <w:tr w:rsidR="007843D7" w:rsidRPr="00905472" w14:paraId="39EAA646"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699"/>
        </w:trPr>
        <w:tc>
          <w:tcPr>
            <w:tcW w:w="403" w:type="dxa"/>
            <w:vMerge/>
            <w:shd w:val="clear" w:color="auto" w:fill="auto"/>
            <w:vAlign w:val="center"/>
          </w:tcPr>
          <w:p w14:paraId="275EC12E" w14:textId="77777777" w:rsidR="001D4DF8" w:rsidRPr="00905472" w:rsidRDefault="001D4DF8" w:rsidP="006B2043">
            <w:pPr>
              <w:jc w:val="center"/>
              <w:rPr>
                <w:rFonts w:ascii="Times New Roman" w:hAnsi="Times New Roman" w:cs="Times New Roman"/>
                <w:sz w:val="18"/>
                <w:szCs w:val="18"/>
              </w:rPr>
            </w:pPr>
          </w:p>
        </w:tc>
        <w:tc>
          <w:tcPr>
            <w:tcW w:w="409" w:type="dxa"/>
            <w:vMerge/>
            <w:shd w:val="clear" w:color="auto" w:fill="auto"/>
            <w:vAlign w:val="center"/>
          </w:tcPr>
          <w:p w14:paraId="7925C2BF" w14:textId="77777777" w:rsidR="001D4DF8" w:rsidRPr="00905472" w:rsidRDefault="001D4DF8" w:rsidP="00FD0E7D">
            <w:pPr>
              <w:rPr>
                <w:rFonts w:ascii="Times New Roman" w:hAnsi="Times New Roman" w:cs="Times New Roman"/>
                <w:sz w:val="18"/>
                <w:szCs w:val="18"/>
              </w:rPr>
            </w:pPr>
          </w:p>
        </w:tc>
        <w:tc>
          <w:tcPr>
            <w:tcW w:w="866" w:type="dxa"/>
            <w:vMerge/>
            <w:shd w:val="clear" w:color="auto" w:fill="auto"/>
            <w:vAlign w:val="center"/>
          </w:tcPr>
          <w:p w14:paraId="38AD0CB4" w14:textId="77777777" w:rsidR="001D4DF8" w:rsidRPr="00905472" w:rsidRDefault="001D4DF8" w:rsidP="00905472">
            <w:pPr>
              <w:rPr>
                <w:rFonts w:ascii="Times New Roman" w:hAnsi="Times New Roman" w:cs="Times New Roman"/>
                <w:b/>
                <w:bCs/>
                <w:sz w:val="18"/>
                <w:szCs w:val="18"/>
              </w:rPr>
            </w:pPr>
          </w:p>
        </w:tc>
        <w:tc>
          <w:tcPr>
            <w:tcW w:w="2977" w:type="dxa"/>
            <w:vMerge/>
            <w:shd w:val="clear" w:color="auto" w:fill="auto"/>
            <w:vAlign w:val="center"/>
          </w:tcPr>
          <w:p w14:paraId="61CD1DD8" w14:textId="77777777" w:rsidR="001D4DF8" w:rsidRDefault="001D4DF8" w:rsidP="001D4DF8">
            <w:pPr>
              <w:rPr>
                <w:rFonts w:ascii="Times New Roman" w:hAnsi="Times New Roman" w:cs="Times New Roman"/>
                <w:sz w:val="18"/>
                <w:szCs w:val="18"/>
              </w:rPr>
            </w:pPr>
          </w:p>
        </w:tc>
        <w:tc>
          <w:tcPr>
            <w:tcW w:w="3661" w:type="dxa"/>
            <w:shd w:val="clear" w:color="auto" w:fill="auto"/>
            <w:vAlign w:val="center"/>
          </w:tcPr>
          <w:p w14:paraId="14FEDA1D" w14:textId="7B41950A" w:rsidR="001D4DF8" w:rsidRDefault="001D4DF8" w:rsidP="00380DCD">
            <w:pPr>
              <w:ind w:left="15"/>
              <w:rPr>
                <w:rFonts w:ascii="Times New Roman" w:hAnsi="Times New Roman" w:cs="Times New Roman"/>
                <w:b/>
                <w:sz w:val="18"/>
                <w:szCs w:val="18"/>
              </w:rPr>
            </w:pPr>
            <w:r>
              <w:rPr>
                <w:rFonts w:ascii="Times New Roman" w:hAnsi="Times New Roman" w:cs="Times New Roman"/>
                <w:b/>
                <w:sz w:val="18"/>
                <w:szCs w:val="18"/>
              </w:rPr>
              <w:t xml:space="preserve">Sebep: </w:t>
            </w:r>
            <w:r w:rsidRPr="001D4DF8">
              <w:rPr>
                <w:rFonts w:ascii="Times New Roman" w:hAnsi="Times New Roman" w:cs="Times New Roman"/>
                <w:sz w:val="18"/>
                <w:szCs w:val="18"/>
              </w:rPr>
              <w:t>Akademik birimlerde yeterli öğretim elemanının bulunmaması</w:t>
            </w:r>
          </w:p>
        </w:tc>
        <w:tc>
          <w:tcPr>
            <w:tcW w:w="426" w:type="dxa"/>
            <w:vMerge/>
            <w:shd w:val="clear" w:color="auto" w:fill="auto"/>
            <w:vAlign w:val="center"/>
          </w:tcPr>
          <w:p w14:paraId="10023A91" w14:textId="77777777" w:rsidR="001D4DF8" w:rsidRPr="00905472" w:rsidRDefault="001D4DF8" w:rsidP="00905472">
            <w:pPr>
              <w:jc w:val="center"/>
              <w:rPr>
                <w:rFonts w:ascii="Times New Roman" w:hAnsi="Times New Roman" w:cs="Times New Roman"/>
                <w:sz w:val="18"/>
                <w:szCs w:val="18"/>
              </w:rPr>
            </w:pPr>
          </w:p>
        </w:tc>
        <w:tc>
          <w:tcPr>
            <w:tcW w:w="429" w:type="dxa"/>
            <w:vMerge/>
            <w:shd w:val="clear" w:color="auto" w:fill="auto"/>
            <w:vAlign w:val="center"/>
          </w:tcPr>
          <w:p w14:paraId="408D90B6" w14:textId="77777777" w:rsidR="001D4DF8" w:rsidRPr="00905472" w:rsidRDefault="001D4DF8" w:rsidP="00905472">
            <w:pPr>
              <w:jc w:val="center"/>
              <w:rPr>
                <w:rFonts w:ascii="Times New Roman" w:hAnsi="Times New Roman" w:cs="Times New Roman"/>
                <w:sz w:val="18"/>
                <w:szCs w:val="18"/>
              </w:rPr>
            </w:pPr>
          </w:p>
        </w:tc>
        <w:tc>
          <w:tcPr>
            <w:tcW w:w="429" w:type="dxa"/>
            <w:vMerge/>
            <w:shd w:val="clear" w:color="auto" w:fill="auto"/>
            <w:vAlign w:val="center"/>
          </w:tcPr>
          <w:p w14:paraId="11F56D43" w14:textId="77777777" w:rsidR="001D4DF8" w:rsidRPr="00905472" w:rsidRDefault="001D4DF8" w:rsidP="00905472">
            <w:pPr>
              <w:jc w:val="center"/>
              <w:rPr>
                <w:rFonts w:ascii="Times New Roman" w:hAnsi="Times New Roman" w:cs="Times New Roman"/>
                <w:sz w:val="18"/>
                <w:szCs w:val="18"/>
              </w:rPr>
            </w:pPr>
          </w:p>
        </w:tc>
        <w:tc>
          <w:tcPr>
            <w:tcW w:w="571" w:type="dxa"/>
            <w:vMerge/>
            <w:shd w:val="clear" w:color="auto" w:fill="D9D9D9" w:themeFill="background1" w:themeFillShade="D9"/>
            <w:vAlign w:val="center"/>
          </w:tcPr>
          <w:p w14:paraId="0F6D6056" w14:textId="77777777" w:rsidR="001D4DF8" w:rsidRPr="00905472" w:rsidRDefault="001D4DF8" w:rsidP="00905472">
            <w:pPr>
              <w:ind w:left="149"/>
              <w:jc w:val="center"/>
              <w:rPr>
                <w:rFonts w:ascii="Times New Roman" w:hAnsi="Times New Roman" w:cs="Times New Roman"/>
                <w:sz w:val="18"/>
                <w:szCs w:val="18"/>
              </w:rPr>
            </w:pPr>
          </w:p>
        </w:tc>
        <w:tc>
          <w:tcPr>
            <w:tcW w:w="571" w:type="dxa"/>
            <w:vMerge/>
            <w:shd w:val="clear" w:color="auto" w:fill="auto"/>
            <w:vAlign w:val="center"/>
          </w:tcPr>
          <w:p w14:paraId="7215712C" w14:textId="77777777" w:rsidR="001D4DF8" w:rsidRPr="00905472" w:rsidRDefault="001D4DF8" w:rsidP="00905472">
            <w:pPr>
              <w:jc w:val="center"/>
              <w:rPr>
                <w:rFonts w:ascii="Times New Roman" w:hAnsi="Times New Roman" w:cs="Times New Roman"/>
                <w:sz w:val="18"/>
                <w:szCs w:val="18"/>
              </w:rPr>
            </w:pPr>
          </w:p>
        </w:tc>
        <w:tc>
          <w:tcPr>
            <w:tcW w:w="571" w:type="dxa"/>
            <w:vMerge/>
            <w:shd w:val="clear" w:color="auto" w:fill="auto"/>
            <w:vAlign w:val="center"/>
          </w:tcPr>
          <w:p w14:paraId="3BA38C16" w14:textId="77777777" w:rsidR="001D4DF8" w:rsidRPr="00905472" w:rsidRDefault="001D4DF8" w:rsidP="00905472">
            <w:pPr>
              <w:jc w:val="center"/>
              <w:rPr>
                <w:rFonts w:ascii="Times New Roman" w:hAnsi="Times New Roman" w:cs="Times New Roman"/>
                <w:sz w:val="18"/>
                <w:szCs w:val="18"/>
              </w:rPr>
            </w:pPr>
          </w:p>
        </w:tc>
        <w:tc>
          <w:tcPr>
            <w:tcW w:w="713" w:type="dxa"/>
            <w:vMerge/>
            <w:shd w:val="clear" w:color="auto" w:fill="auto"/>
            <w:vAlign w:val="center"/>
          </w:tcPr>
          <w:p w14:paraId="0C41FF70" w14:textId="77777777" w:rsidR="001D4DF8" w:rsidRPr="00905472" w:rsidRDefault="001D4DF8" w:rsidP="00905472">
            <w:pPr>
              <w:jc w:val="center"/>
              <w:rPr>
                <w:rFonts w:ascii="Times New Roman" w:hAnsi="Times New Roman" w:cs="Times New Roman"/>
                <w:sz w:val="18"/>
                <w:szCs w:val="18"/>
              </w:rPr>
            </w:pPr>
          </w:p>
        </w:tc>
        <w:tc>
          <w:tcPr>
            <w:tcW w:w="707" w:type="dxa"/>
            <w:vMerge/>
            <w:shd w:val="clear" w:color="auto" w:fill="D9D9D9" w:themeFill="background1" w:themeFillShade="D9"/>
            <w:vAlign w:val="center"/>
          </w:tcPr>
          <w:p w14:paraId="5AF11E30" w14:textId="77777777" w:rsidR="001D4DF8" w:rsidRPr="00905472" w:rsidRDefault="001D4DF8" w:rsidP="00905472">
            <w:pPr>
              <w:ind w:left="149"/>
              <w:jc w:val="center"/>
              <w:rPr>
                <w:rFonts w:ascii="Times New Roman" w:hAnsi="Times New Roman" w:cs="Times New Roman"/>
                <w:sz w:val="18"/>
                <w:szCs w:val="18"/>
              </w:rPr>
            </w:pPr>
          </w:p>
        </w:tc>
        <w:tc>
          <w:tcPr>
            <w:tcW w:w="594" w:type="dxa"/>
            <w:vMerge/>
            <w:shd w:val="clear" w:color="auto" w:fill="auto"/>
            <w:vAlign w:val="center"/>
          </w:tcPr>
          <w:p w14:paraId="6F20019C" w14:textId="77777777" w:rsidR="001D4DF8" w:rsidRPr="00905472" w:rsidRDefault="001D4DF8" w:rsidP="00905472">
            <w:pPr>
              <w:jc w:val="center"/>
              <w:rPr>
                <w:rFonts w:ascii="Times New Roman" w:hAnsi="Times New Roman" w:cs="Times New Roman"/>
                <w:sz w:val="18"/>
                <w:szCs w:val="18"/>
              </w:rPr>
            </w:pPr>
          </w:p>
        </w:tc>
      </w:tr>
      <w:tr w:rsidR="007843D7" w:rsidRPr="00905472" w14:paraId="73D8C552"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06"/>
        </w:trPr>
        <w:tc>
          <w:tcPr>
            <w:tcW w:w="403" w:type="dxa"/>
            <w:vMerge w:val="restart"/>
            <w:shd w:val="clear" w:color="auto" w:fill="auto"/>
            <w:vAlign w:val="center"/>
          </w:tcPr>
          <w:p w14:paraId="2BB92C11" w14:textId="555062DC" w:rsidR="00EF062A" w:rsidRPr="00905472" w:rsidRDefault="00EF062A" w:rsidP="00EF062A">
            <w:pPr>
              <w:jc w:val="center"/>
              <w:rPr>
                <w:rFonts w:ascii="Times New Roman" w:hAnsi="Times New Roman" w:cs="Times New Roman"/>
                <w:sz w:val="18"/>
                <w:szCs w:val="18"/>
              </w:rPr>
            </w:pPr>
            <w:r w:rsidRPr="00905472">
              <w:rPr>
                <w:rFonts w:ascii="Times New Roman" w:hAnsi="Times New Roman" w:cs="Times New Roman"/>
                <w:sz w:val="18"/>
                <w:szCs w:val="18"/>
              </w:rPr>
              <w:t>5</w:t>
            </w:r>
          </w:p>
        </w:tc>
        <w:tc>
          <w:tcPr>
            <w:tcW w:w="409" w:type="dxa"/>
            <w:vMerge w:val="restart"/>
            <w:shd w:val="clear" w:color="auto" w:fill="auto"/>
            <w:vAlign w:val="center"/>
          </w:tcPr>
          <w:p w14:paraId="79DC4983" w14:textId="77777777" w:rsidR="00EF062A" w:rsidRPr="00905472" w:rsidRDefault="00EF062A" w:rsidP="00EF062A">
            <w:pPr>
              <w:rPr>
                <w:rFonts w:ascii="Times New Roman" w:hAnsi="Times New Roman" w:cs="Times New Roman"/>
                <w:sz w:val="18"/>
                <w:szCs w:val="18"/>
              </w:rPr>
            </w:pPr>
          </w:p>
        </w:tc>
        <w:tc>
          <w:tcPr>
            <w:tcW w:w="866" w:type="dxa"/>
            <w:vMerge w:val="restart"/>
            <w:shd w:val="clear" w:color="auto" w:fill="auto"/>
            <w:vAlign w:val="center"/>
          </w:tcPr>
          <w:p w14:paraId="12FD0F6B" w14:textId="05DA486F" w:rsidR="00EF062A" w:rsidRPr="00905472" w:rsidRDefault="00EF062A" w:rsidP="00EF062A">
            <w:pPr>
              <w:rPr>
                <w:rFonts w:ascii="Times New Roman" w:hAnsi="Times New Roman" w:cs="Times New Roman"/>
                <w:b/>
                <w:bCs/>
                <w:sz w:val="18"/>
                <w:szCs w:val="18"/>
              </w:rPr>
            </w:pPr>
            <w:r w:rsidRPr="00905472">
              <w:rPr>
                <w:rFonts w:ascii="Times New Roman" w:hAnsi="Times New Roman" w:cs="Times New Roman"/>
                <w:b/>
                <w:bCs/>
                <w:sz w:val="18"/>
                <w:szCs w:val="18"/>
              </w:rPr>
              <w:t>Hedef 2.5.</w:t>
            </w:r>
          </w:p>
        </w:tc>
        <w:tc>
          <w:tcPr>
            <w:tcW w:w="2977" w:type="dxa"/>
            <w:vMerge w:val="restart"/>
            <w:shd w:val="clear" w:color="auto" w:fill="auto"/>
            <w:vAlign w:val="center"/>
          </w:tcPr>
          <w:p w14:paraId="114533D9" w14:textId="221977BC" w:rsidR="00EF062A" w:rsidRPr="00905472" w:rsidRDefault="00EF062A" w:rsidP="00EF062A">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3661" w:type="dxa"/>
            <w:shd w:val="clear" w:color="auto" w:fill="auto"/>
            <w:vAlign w:val="center"/>
          </w:tcPr>
          <w:p w14:paraId="26E2B33F" w14:textId="3E7D91E4" w:rsidR="00EF062A" w:rsidRPr="00905472" w:rsidRDefault="00EF062A" w:rsidP="00EF062A">
            <w:pPr>
              <w:rPr>
                <w:rFonts w:ascii="Times New Roman" w:hAnsi="Times New Roman" w:cs="Times New Roman"/>
                <w:sz w:val="18"/>
                <w:szCs w:val="18"/>
              </w:rPr>
            </w:pPr>
            <w:r w:rsidRPr="00905472">
              <w:rPr>
                <w:rFonts w:ascii="Times New Roman" w:hAnsi="Times New Roman" w:cs="Times New Roman"/>
                <w:b/>
                <w:sz w:val="18"/>
                <w:szCs w:val="18"/>
              </w:rPr>
              <w:t xml:space="preserve">Risk: </w:t>
            </w:r>
            <w:r w:rsidRPr="00905472">
              <w:rPr>
                <w:rFonts w:ascii="Times New Roman" w:hAnsi="Times New Roman" w:cs="Times New Roman"/>
                <w:sz w:val="18"/>
                <w:szCs w:val="18"/>
              </w:rPr>
              <w:t>Atıf sayılarını tespitte yaşanan güçlükler</w:t>
            </w:r>
          </w:p>
        </w:tc>
        <w:tc>
          <w:tcPr>
            <w:tcW w:w="426" w:type="dxa"/>
            <w:vMerge w:val="restart"/>
            <w:shd w:val="clear" w:color="auto" w:fill="auto"/>
            <w:vAlign w:val="center"/>
          </w:tcPr>
          <w:p w14:paraId="62034031" w14:textId="3789D656" w:rsidR="00EF062A" w:rsidRPr="00905472" w:rsidRDefault="00EF062A" w:rsidP="00EF062A">
            <w:pPr>
              <w:jc w:val="center"/>
              <w:rPr>
                <w:rFonts w:ascii="Times New Roman" w:hAnsi="Times New Roman" w:cs="Times New Roman"/>
                <w:sz w:val="18"/>
                <w:szCs w:val="18"/>
              </w:rPr>
            </w:pPr>
            <w:r>
              <w:rPr>
                <w:rFonts w:ascii="Times New Roman" w:hAnsi="Times New Roman" w:cs="Times New Roman"/>
                <w:sz w:val="18"/>
                <w:szCs w:val="18"/>
              </w:rPr>
              <w:t>5</w:t>
            </w:r>
          </w:p>
        </w:tc>
        <w:tc>
          <w:tcPr>
            <w:tcW w:w="429" w:type="dxa"/>
            <w:vMerge w:val="restart"/>
            <w:shd w:val="clear" w:color="auto" w:fill="auto"/>
            <w:vAlign w:val="center"/>
          </w:tcPr>
          <w:p w14:paraId="31C27C81" w14:textId="3DF06C8C" w:rsidR="00EF062A" w:rsidRPr="00905472" w:rsidRDefault="00EF062A" w:rsidP="00EF062A">
            <w:pPr>
              <w:jc w:val="center"/>
              <w:rPr>
                <w:rFonts w:ascii="Times New Roman" w:hAnsi="Times New Roman" w:cs="Times New Roman"/>
                <w:sz w:val="18"/>
                <w:szCs w:val="18"/>
              </w:rPr>
            </w:pPr>
            <w:r>
              <w:rPr>
                <w:rFonts w:ascii="Times New Roman" w:hAnsi="Times New Roman" w:cs="Times New Roman"/>
                <w:sz w:val="18"/>
                <w:szCs w:val="18"/>
              </w:rPr>
              <w:t>4</w:t>
            </w:r>
          </w:p>
        </w:tc>
        <w:tc>
          <w:tcPr>
            <w:tcW w:w="429" w:type="dxa"/>
            <w:vMerge w:val="restart"/>
            <w:shd w:val="clear" w:color="auto" w:fill="auto"/>
            <w:vAlign w:val="center"/>
          </w:tcPr>
          <w:p w14:paraId="0D2F3F80" w14:textId="4B80FF64" w:rsidR="00EF062A" w:rsidRPr="00905472" w:rsidRDefault="00EF062A" w:rsidP="00EF062A">
            <w:pPr>
              <w:jc w:val="center"/>
              <w:rPr>
                <w:rFonts w:ascii="Times New Roman" w:hAnsi="Times New Roman" w:cs="Times New Roman"/>
                <w:sz w:val="18"/>
                <w:szCs w:val="18"/>
              </w:rPr>
            </w:pPr>
            <w:r>
              <w:rPr>
                <w:rFonts w:ascii="Times New Roman" w:hAnsi="Times New Roman" w:cs="Times New Roman"/>
                <w:sz w:val="18"/>
                <w:szCs w:val="18"/>
              </w:rPr>
              <w:t>6</w:t>
            </w:r>
          </w:p>
        </w:tc>
        <w:tc>
          <w:tcPr>
            <w:tcW w:w="571" w:type="dxa"/>
            <w:vMerge w:val="restart"/>
            <w:shd w:val="clear" w:color="auto" w:fill="D9D9D9" w:themeFill="background1" w:themeFillShade="D9"/>
            <w:vAlign w:val="center"/>
          </w:tcPr>
          <w:p w14:paraId="68A3D4C9" w14:textId="2ED27293" w:rsidR="00EF062A" w:rsidRPr="00905472" w:rsidRDefault="00EF062A" w:rsidP="00EF062A">
            <w:pPr>
              <w:ind w:left="149"/>
              <w:jc w:val="center"/>
              <w:rPr>
                <w:rFonts w:ascii="Times New Roman" w:hAnsi="Times New Roman" w:cs="Times New Roman"/>
                <w:sz w:val="18"/>
                <w:szCs w:val="18"/>
              </w:rPr>
            </w:pPr>
            <w:r>
              <w:rPr>
                <w:rFonts w:ascii="Times New Roman" w:hAnsi="Times New Roman" w:cs="Times New Roman"/>
                <w:sz w:val="18"/>
                <w:szCs w:val="18"/>
              </w:rPr>
              <w:t>5</w:t>
            </w:r>
          </w:p>
        </w:tc>
        <w:tc>
          <w:tcPr>
            <w:tcW w:w="571" w:type="dxa"/>
            <w:vMerge w:val="restart"/>
            <w:shd w:val="clear" w:color="auto" w:fill="auto"/>
            <w:vAlign w:val="center"/>
          </w:tcPr>
          <w:p w14:paraId="70270134" w14:textId="5A8243AC" w:rsidR="00EF062A" w:rsidRPr="00905472" w:rsidRDefault="00EF062A" w:rsidP="00EF062A">
            <w:pPr>
              <w:jc w:val="center"/>
              <w:rPr>
                <w:rFonts w:ascii="Times New Roman" w:hAnsi="Times New Roman" w:cs="Times New Roman"/>
                <w:sz w:val="18"/>
                <w:szCs w:val="18"/>
              </w:rPr>
            </w:pPr>
            <w:r>
              <w:rPr>
                <w:rFonts w:ascii="Times New Roman" w:hAnsi="Times New Roman" w:cs="Times New Roman"/>
                <w:sz w:val="18"/>
                <w:szCs w:val="18"/>
              </w:rPr>
              <w:t>6</w:t>
            </w:r>
          </w:p>
        </w:tc>
        <w:tc>
          <w:tcPr>
            <w:tcW w:w="571" w:type="dxa"/>
            <w:vMerge w:val="restart"/>
            <w:shd w:val="clear" w:color="auto" w:fill="auto"/>
            <w:vAlign w:val="center"/>
          </w:tcPr>
          <w:p w14:paraId="23660E18" w14:textId="526B0842" w:rsidR="00EF062A" w:rsidRPr="00905472" w:rsidRDefault="00EF062A" w:rsidP="00EF062A">
            <w:pPr>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vMerge w:val="restart"/>
            <w:shd w:val="clear" w:color="auto" w:fill="auto"/>
            <w:vAlign w:val="center"/>
          </w:tcPr>
          <w:p w14:paraId="1D377F45" w14:textId="6F289F98" w:rsidR="00EF062A" w:rsidRPr="00905472" w:rsidRDefault="00EF062A" w:rsidP="00EF062A">
            <w:pPr>
              <w:jc w:val="center"/>
              <w:rPr>
                <w:rFonts w:ascii="Times New Roman" w:hAnsi="Times New Roman" w:cs="Times New Roman"/>
                <w:sz w:val="18"/>
                <w:szCs w:val="18"/>
              </w:rPr>
            </w:pPr>
            <w:r>
              <w:rPr>
                <w:rFonts w:ascii="Times New Roman" w:hAnsi="Times New Roman" w:cs="Times New Roman"/>
                <w:sz w:val="18"/>
                <w:szCs w:val="18"/>
              </w:rPr>
              <w:t>6</w:t>
            </w:r>
          </w:p>
        </w:tc>
        <w:tc>
          <w:tcPr>
            <w:tcW w:w="707" w:type="dxa"/>
            <w:vMerge w:val="restart"/>
            <w:shd w:val="clear" w:color="auto" w:fill="D9D9D9" w:themeFill="background1" w:themeFillShade="D9"/>
            <w:vAlign w:val="center"/>
          </w:tcPr>
          <w:p w14:paraId="751A37A8" w14:textId="047F7F56" w:rsidR="00EF062A" w:rsidRPr="00905472" w:rsidRDefault="00EF062A" w:rsidP="00EF062A">
            <w:pPr>
              <w:ind w:left="149"/>
              <w:jc w:val="center"/>
              <w:rPr>
                <w:rFonts w:ascii="Times New Roman" w:hAnsi="Times New Roman" w:cs="Times New Roman"/>
                <w:sz w:val="18"/>
                <w:szCs w:val="18"/>
              </w:rPr>
            </w:pPr>
            <w:r>
              <w:rPr>
                <w:rFonts w:ascii="Times New Roman" w:hAnsi="Times New Roman" w:cs="Times New Roman"/>
                <w:sz w:val="18"/>
                <w:szCs w:val="18"/>
              </w:rPr>
              <w:t>6</w:t>
            </w:r>
          </w:p>
        </w:tc>
        <w:tc>
          <w:tcPr>
            <w:tcW w:w="594" w:type="dxa"/>
            <w:vMerge w:val="restart"/>
            <w:shd w:val="clear" w:color="auto" w:fill="auto"/>
            <w:vAlign w:val="center"/>
          </w:tcPr>
          <w:p w14:paraId="09D60DB6" w14:textId="290B9FBA" w:rsidR="00EF062A" w:rsidRPr="00905472" w:rsidRDefault="00EF062A" w:rsidP="00EF062A">
            <w:pPr>
              <w:jc w:val="center"/>
              <w:rPr>
                <w:rFonts w:ascii="Times New Roman" w:hAnsi="Times New Roman" w:cs="Times New Roman"/>
                <w:sz w:val="18"/>
                <w:szCs w:val="18"/>
              </w:rPr>
            </w:pPr>
            <w:r>
              <w:rPr>
                <w:rFonts w:ascii="Times New Roman" w:hAnsi="Times New Roman" w:cs="Times New Roman"/>
                <w:sz w:val="18"/>
                <w:szCs w:val="18"/>
              </w:rPr>
              <w:t>30</w:t>
            </w:r>
          </w:p>
        </w:tc>
      </w:tr>
      <w:tr w:rsidR="007843D7" w:rsidRPr="00905472" w14:paraId="57BDA52F"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18"/>
        </w:trPr>
        <w:tc>
          <w:tcPr>
            <w:tcW w:w="403" w:type="dxa"/>
            <w:vMerge/>
            <w:shd w:val="clear" w:color="auto" w:fill="auto"/>
            <w:vAlign w:val="center"/>
          </w:tcPr>
          <w:p w14:paraId="3656ADB8" w14:textId="77777777" w:rsidR="00EF062A" w:rsidRDefault="00EF062A" w:rsidP="00EF062A">
            <w:pPr>
              <w:jc w:val="center"/>
              <w:rPr>
                <w:rFonts w:ascii="Times New Roman" w:hAnsi="Times New Roman" w:cs="Times New Roman"/>
                <w:sz w:val="18"/>
                <w:szCs w:val="18"/>
              </w:rPr>
            </w:pPr>
          </w:p>
        </w:tc>
        <w:tc>
          <w:tcPr>
            <w:tcW w:w="409" w:type="dxa"/>
            <w:vMerge/>
            <w:shd w:val="clear" w:color="auto" w:fill="auto"/>
            <w:vAlign w:val="center"/>
          </w:tcPr>
          <w:p w14:paraId="36534622" w14:textId="77777777" w:rsidR="00EF062A" w:rsidRPr="00905472" w:rsidRDefault="00EF062A" w:rsidP="00EF062A">
            <w:pPr>
              <w:rPr>
                <w:rFonts w:ascii="Times New Roman" w:hAnsi="Times New Roman" w:cs="Times New Roman"/>
                <w:sz w:val="18"/>
                <w:szCs w:val="18"/>
              </w:rPr>
            </w:pPr>
          </w:p>
        </w:tc>
        <w:tc>
          <w:tcPr>
            <w:tcW w:w="866" w:type="dxa"/>
            <w:vMerge/>
            <w:shd w:val="clear" w:color="auto" w:fill="auto"/>
            <w:vAlign w:val="center"/>
          </w:tcPr>
          <w:p w14:paraId="33B65B79" w14:textId="77777777" w:rsidR="00EF062A" w:rsidRPr="00905472" w:rsidRDefault="00EF062A" w:rsidP="00EF062A">
            <w:pPr>
              <w:rPr>
                <w:rFonts w:ascii="Times New Roman" w:hAnsi="Times New Roman" w:cs="Times New Roman"/>
                <w:b/>
                <w:bCs/>
                <w:sz w:val="18"/>
                <w:szCs w:val="18"/>
              </w:rPr>
            </w:pPr>
          </w:p>
        </w:tc>
        <w:tc>
          <w:tcPr>
            <w:tcW w:w="2977" w:type="dxa"/>
            <w:vMerge/>
            <w:shd w:val="clear" w:color="auto" w:fill="auto"/>
            <w:vAlign w:val="center"/>
          </w:tcPr>
          <w:p w14:paraId="75DFF19E" w14:textId="77777777" w:rsidR="00EF062A" w:rsidRPr="00905472" w:rsidRDefault="00EF062A" w:rsidP="00EF062A">
            <w:pPr>
              <w:rPr>
                <w:rFonts w:ascii="Times New Roman" w:hAnsi="Times New Roman" w:cs="Times New Roman"/>
                <w:sz w:val="18"/>
                <w:szCs w:val="18"/>
              </w:rPr>
            </w:pPr>
          </w:p>
        </w:tc>
        <w:tc>
          <w:tcPr>
            <w:tcW w:w="3661" w:type="dxa"/>
            <w:shd w:val="clear" w:color="auto" w:fill="auto"/>
            <w:vAlign w:val="center"/>
          </w:tcPr>
          <w:p w14:paraId="2B45313C" w14:textId="576C8C39" w:rsidR="00EF062A" w:rsidRPr="00905472" w:rsidRDefault="00EF062A" w:rsidP="00FF57DC">
            <w:pPr>
              <w:rPr>
                <w:rFonts w:ascii="Times New Roman" w:hAnsi="Times New Roman" w:cs="Times New Roman"/>
                <w:b/>
                <w:sz w:val="18"/>
                <w:szCs w:val="18"/>
              </w:rPr>
            </w:pPr>
            <w:r>
              <w:rPr>
                <w:rFonts w:ascii="Times New Roman" w:hAnsi="Times New Roman" w:cs="Times New Roman"/>
                <w:b/>
                <w:sz w:val="18"/>
                <w:szCs w:val="18"/>
              </w:rPr>
              <w:t xml:space="preserve">Sebep: </w:t>
            </w:r>
            <w:r w:rsidR="00000292" w:rsidRPr="00000292">
              <w:rPr>
                <w:rFonts w:ascii="Times New Roman" w:hAnsi="Times New Roman" w:cs="Times New Roman"/>
                <w:sz w:val="18"/>
                <w:szCs w:val="18"/>
              </w:rPr>
              <w:t>Y</w:t>
            </w:r>
            <w:r w:rsidRPr="00000292">
              <w:rPr>
                <w:rFonts w:ascii="Times New Roman" w:hAnsi="Times New Roman" w:cs="Times New Roman"/>
                <w:sz w:val="18"/>
                <w:szCs w:val="18"/>
              </w:rPr>
              <w:t>e</w:t>
            </w:r>
            <w:r w:rsidR="00000292" w:rsidRPr="00000292">
              <w:rPr>
                <w:rFonts w:ascii="Times New Roman" w:hAnsi="Times New Roman" w:cs="Times New Roman"/>
                <w:sz w:val="18"/>
                <w:szCs w:val="18"/>
              </w:rPr>
              <w:t>t</w:t>
            </w:r>
            <w:r w:rsidR="00000292">
              <w:rPr>
                <w:rFonts w:ascii="Times New Roman" w:hAnsi="Times New Roman" w:cs="Times New Roman"/>
                <w:sz w:val="18"/>
                <w:szCs w:val="18"/>
              </w:rPr>
              <w:t>erli sayıda atıf indeksine abone</w:t>
            </w:r>
            <w:r w:rsidRPr="00EF062A">
              <w:rPr>
                <w:rFonts w:ascii="Times New Roman" w:hAnsi="Times New Roman" w:cs="Times New Roman"/>
                <w:sz w:val="18"/>
                <w:szCs w:val="18"/>
              </w:rPr>
              <w:t xml:space="preserve"> ol</w:t>
            </w:r>
            <w:r w:rsidR="00000292">
              <w:rPr>
                <w:rFonts w:ascii="Times New Roman" w:hAnsi="Times New Roman" w:cs="Times New Roman"/>
                <w:sz w:val="18"/>
                <w:szCs w:val="18"/>
              </w:rPr>
              <w:t>un</w:t>
            </w:r>
            <w:r w:rsidRPr="00EF062A">
              <w:rPr>
                <w:rFonts w:ascii="Times New Roman" w:hAnsi="Times New Roman" w:cs="Times New Roman"/>
                <w:sz w:val="18"/>
                <w:szCs w:val="18"/>
              </w:rPr>
              <w:t>maması</w:t>
            </w:r>
          </w:p>
        </w:tc>
        <w:tc>
          <w:tcPr>
            <w:tcW w:w="426" w:type="dxa"/>
            <w:vMerge/>
            <w:shd w:val="clear" w:color="auto" w:fill="auto"/>
            <w:vAlign w:val="center"/>
          </w:tcPr>
          <w:p w14:paraId="187EA7EF" w14:textId="77777777" w:rsidR="00EF062A" w:rsidRPr="00905472" w:rsidRDefault="00EF062A" w:rsidP="00EF062A">
            <w:pPr>
              <w:jc w:val="center"/>
              <w:rPr>
                <w:rFonts w:ascii="Times New Roman" w:hAnsi="Times New Roman" w:cs="Times New Roman"/>
                <w:sz w:val="18"/>
                <w:szCs w:val="18"/>
              </w:rPr>
            </w:pPr>
          </w:p>
        </w:tc>
        <w:tc>
          <w:tcPr>
            <w:tcW w:w="429" w:type="dxa"/>
            <w:vMerge/>
            <w:shd w:val="clear" w:color="auto" w:fill="auto"/>
            <w:vAlign w:val="center"/>
          </w:tcPr>
          <w:p w14:paraId="4DFD4D32" w14:textId="77777777" w:rsidR="00EF062A" w:rsidRPr="00905472" w:rsidRDefault="00EF062A" w:rsidP="00EF062A">
            <w:pPr>
              <w:jc w:val="center"/>
              <w:rPr>
                <w:rFonts w:ascii="Times New Roman" w:hAnsi="Times New Roman" w:cs="Times New Roman"/>
                <w:sz w:val="18"/>
                <w:szCs w:val="18"/>
              </w:rPr>
            </w:pPr>
          </w:p>
        </w:tc>
        <w:tc>
          <w:tcPr>
            <w:tcW w:w="429" w:type="dxa"/>
            <w:vMerge/>
            <w:shd w:val="clear" w:color="auto" w:fill="auto"/>
            <w:vAlign w:val="center"/>
          </w:tcPr>
          <w:p w14:paraId="09875B0C" w14:textId="77777777" w:rsidR="00EF062A" w:rsidRPr="00905472" w:rsidRDefault="00EF062A" w:rsidP="00EF062A">
            <w:pPr>
              <w:jc w:val="center"/>
              <w:rPr>
                <w:rFonts w:ascii="Times New Roman" w:hAnsi="Times New Roman" w:cs="Times New Roman"/>
                <w:sz w:val="18"/>
                <w:szCs w:val="18"/>
              </w:rPr>
            </w:pPr>
          </w:p>
        </w:tc>
        <w:tc>
          <w:tcPr>
            <w:tcW w:w="571" w:type="dxa"/>
            <w:vMerge/>
            <w:shd w:val="clear" w:color="auto" w:fill="D9D9D9" w:themeFill="background1" w:themeFillShade="D9"/>
            <w:vAlign w:val="center"/>
          </w:tcPr>
          <w:p w14:paraId="28BC93B5" w14:textId="77777777" w:rsidR="00EF062A" w:rsidRPr="00905472" w:rsidRDefault="00EF062A" w:rsidP="00EF062A">
            <w:pPr>
              <w:ind w:left="149"/>
              <w:jc w:val="center"/>
              <w:rPr>
                <w:rFonts w:ascii="Times New Roman" w:hAnsi="Times New Roman" w:cs="Times New Roman"/>
                <w:sz w:val="18"/>
                <w:szCs w:val="18"/>
              </w:rPr>
            </w:pPr>
          </w:p>
        </w:tc>
        <w:tc>
          <w:tcPr>
            <w:tcW w:w="571" w:type="dxa"/>
            <w:vMerge/>
            <w:shd w:val="clear" w:color="auto" w:fill="auto"/>
            <w:vAlign w:val="center"/>
          </w:tcPr>
          <w:p w14:paraId="657B5102" w14:textId="77777777" w:rsidR="00EF062A" w:rsidRPr="00905472" w:rsidRDefault="00EF062A" w:rsidP="00EF062A">
            <w:pPr>
              <w:jc w:val="center"/>
              <w:rPr>
                <w:rFonts w:ascii="Times New Roman" w:hAnsi="Times New Roman" w:cs="Times New Roman"/>
                <w:sz w:val="18"/>
                <w:szCs w:val="18"/>
              </w:rPr>
            </w:pPr>
          </w:p>
        </w:tc>
        <w:tc>
          <w:tcPr>
            <w:tcW w:w="571" w:type="dxa"/>
            <w:vMerge/>
            <w:shd w:val="clear" w:color="auto" w:fill="auto"/>
            <w:vAlign w:val="center"/>
          </w:tcPr>
          <w:p w14:paraId="46DF93CA" w14:textId="77777777" w:rsidR="00EF062A" w:rsidRPr="00905472" w:rsidRDefault="00EF062A" w:rsidP="00EF062A">
            <w:pPr>
              <w:jc w:val="center"/>
              <w:rPr>
                <w:rFonts w:ascii="Times New Roman" w:hAnsi="Times New Roman" w:cs="Times New Roman"/>
                <w:sz w:val="18"/>
                <w:szCs w:val="18"/>
              </w:rPr>
            </w:pPr>
          </w:p>
        </w:tc>
        <w:tc>
          <w:tcPr>
            <w:tcW w:w="713" w:type="dxa"/>
            <w:vMerge/>
            <w:shd w:val="clear" w:color="auto" w:fill="auto"/>
            <w:vAlign w:val="center"/>
          </w:tcPr>
          <w:p w14:paraId="0A3592F7" w14:textId="77777777" w:rsidR="00EF062A" w:rsidRPr="00905472" w:rsidRDefault="00EF062A" w:rsidP="00EF062A">
            <w:pPr>
              <w:jc w:val="center"/>
              <w:rPr>
                <w:rFonts w:ascii="Times New Roman" w:hAnsi="Times New Roman" w:cs="Times New Roman"/>
                <w:sz w:val="18"/>
                <w:szCs w:val="18"/>
              </w:rPr>
            </w:pPr>
          </w:p>
        </w:tc>
        <w:tc>
          <w:tcPr>
            <w:tcW w:w="707" w:type="dxa"/>
            <w:vMerge/>
            <w:shd w:val="clear" w:color="auto" w:fill="D9D9D9" w:themeFill="background1" w:themeFillShade="D9"/>
            <w:vAlign w:val="center"/>
          </w:tcPr>
          <w:p w14:paraId="4453B465" w14:textId="77777777" w:rsidR="00EF062A" w:rsidRPr="00905472" w:rsidRDefault="00EF062A" w:rsidP="00EF062A">
            <w:pPr>
              <w:ind w:left="149"/>
              <w:jc w:val="center"/>
              <w:rPr>
                <w:rFonts w:ascii="Times New Roman" w:hAnsi="Times New Roman" w:cs="Times New Roman"/>
                <w:sz w:val="18"/>
                <w:szCs w:val="18"/>
              </w:rPr>
            </w:pPr>
          </w:p>
        </w:tc>
        <w:tc>
          <w:tcPr>
            <w:tcW w:w="594" w:type="dxa"/>
            <w:vMerge/>
            <w:shd w:val="clear" w:color="auto" w:fill="auto"/>
            <w:vAlign w:val="center"/>
          </w:tcPr>
          <w:p w14:paraId="5A3C560A" w14:textId="77777777" w:rsidR="00EF062A" w:rsidRDefault="00EF062A" w:rsidP="00EF062A">
            <w:pPr>
              <w:jc w:val="center"/>
              <w:rPr>
                <w:rFonts w:ascii="Times New Roman" w:hAnsi="Times New Roman" w:cs="Times New Roman"/>
                <w:sz w:val="18"/>
                <w:szCs w:val="18"/>
              </w:rPr>
            </w:pPr>
          </w:p>
        </w:tc>
      </w:tr>
      <w:tr w:rsidR="007843D7" w:rsidRPr="00905472" w14:paraId="72C98D3D"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69"/>
        </w:trPr>
        <w:tc>
          <w:tcPr>
            <w:tcW w:w="403" w:type="dxa"/>
            <w:vMerge w:val="restart"/>
            <w:shd w:val="clear" w:color="auto" w:fill="auto"/>
            <w:vAlign w:val="center"/>
          </w:tcPr>
          <w:p w14:paraId="782E3B7F" w14:textId="1A99C10C" w:rsidR="00DB5DF1" w:rsidRPr="00905472" w:rsidRDefault="00DB5DF1" w:rsidP="00DB5DF1">
            <w:pPr>
              <w:jc w:val="center"/>
              <w:rPr>
                <w:rFonts w:ascii="Times New Roman" w:hAnsi="Times New Roman" w:cs="Times New Roman"/>
                <w:sz w:val="18"/>
                <w:szCs w:val="18"/>
              </w:rPr>
            </w:pPr>
            <w:r w:rsidRPr="00905472">
              <w:rPr>
                <w:rFonts w:ascii="Times New Roman" w:hAnsi="Times New Roman" w:cs="Times New Roman"/>
                <w:sz w:val="18"/>
                <w:szCs w:val="18"/>
              </w:rPr>
              <w:t>6</w:t>
            </w:r>
          </w:p>
        </w:tc>
        <w:tc>
          <w:tcPr>
            <w:tcW w:w="409" w:type="dxa"/>
            <w:vMerge w:val="restart"/>
            <w:shd w:val="clear" w:color="auto" w:fill="auto"/>
            <w:vAlign w:val="center"/>
          </w:tcPr>
          <w:p w14:paraId="20AD7ED6" w14:textId="77777777" w:rsidR="00DB5DF1" w:rsidRPr="00905472" w:rsidRDefault="00DB5DF1" w:rsidP="00DB5DF1">
            <w:pPr>
              <w:rPr>
                <w:rFonts w:ascii="Times New Roman" w:hAnsi="Times New Roman" w:cs="Times New Roman"/>
                <w:sz w:val="18"/>
                <w:szCs w:val="18"/>
              </w:rPr>
            </w:pPr>
          </w:p>
        </w:tc>
        <w:tc>
          <w:tcPr>
            <w:tcW w:w="866" w:type="dxa"/>
            <w:vMerge w:val="restart"/>
            <w:shd w:val="clear" w:color="auto" w:fill="auto"/>
            <w:vAlign w:val="center"/>
          </w:tcPr>
          <w:p w14:paraId="3AE7896C" w14:textId="47ADC99C" w:rsidR="00DB5DF1" w:rsidRPr="00905472" w:rsidRDefault="00DB5DF1" w:rsidP="00DB5DF1">
            <w:pPr>
              <w:rPr>
                <w:rFonts w:ascii="Times New Roman" w:hAnsi="Times New Roman" w:cs="Times New Roman"/>
                <w:b/>
                <w:bCs/>
                <w:sz w:val="18"/>
                <w:szCs w:val="18"/>
              </w:rPr>
            </w:pPr>
            <w:r w:rsidRPr="00905472">
              <w:rPr>
                <w:rFonts w:ascii="Times New Roman" w:hAnsi="Times New Roman" w:cs="Times New Roman"/>
                <w:b/>
                <w:bCs/>
                <w:sz w:val="18"/>
                <w:szCs w:val="18"/>
              </w:rPr>
              <w:t>Hedef 2.5.</w:t>
            </w:r>
          </w:p>
        </w:tc>
        <w:tc>
          <w:tcPr>
            <w:tcW w:w="2977" w:type="dxa"/>
            <w:vMerge w:val="restart"/>
            <w:shd w:val="clear" w:color="auto" w:fill="auto"/>
            <w:vAlign w:val="center"/>
          </w:tcPr>
          <w:p w14:paraId="5F8FB81E" w14:textId="711C528A" w:rsidR="00DB5DF1" w:rsidRPr="00905472" w:rsidRDefault="00DB5DF1" w:rsidP="00DB5DF1">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3661" w:type="dxa"/>
            <w:shd w:val="clear" w:color="auto" w:fill="auto"/>
            <w:vAlign w:val="center"/>
          </w:tcPr>
          <w:p w14:paraId="27974678" w14:textId="5E009434" w:rsidR="00DB5DF1" w:rsidRPr="00905472" w:rsidRDefault="00DB5DF1" w:rsidP="00DB5DF1">
            <w:pPr>
              <w:rPr>
                <w:rFonts w:ascii="Times New Roman" w:hAnsi="Times New Roman" w:cs="Times New Roman"/>
                <w:sz w:val="18"/>
                <w:szCs w:val="18"/>
              </w:rPr>
            </w:pPr>
            <w:r w:rsidRPr="00905472">
              <w:rPr>
                <w:rFonts w:ascii="Times New Roman" w:hAnsi="Times New Roman" w:cs="Times New Roman"/>
                <w:b/>
                <w:sz w:val="18"/>
                <w:szCs w:val="18"/>
              </w:rPr>
              <w:t xml:space="preserve">Risk: </w:t>
            </w:r>
            <w:r w:rsidRPr="00905472">
              <w:rPr>
                <w:rFonts w:ascii="Times New Roman" w:hAnsi="Times New Roman" w:cs="Times New Roman"/>
                <w:sz w:val="18"/>
                <w:szCs w:val="18"/>
              </w:rPr>
              <w:t>Uluslararası alanlarda yapılan yayınların niceliğini arttırırken niteliğini düşürmek</w:t>
            </w:r>
          </w:p>
        </w:tc>
        <w:tc>
          <w:tcPr>
            <w:tcW w:w="426" w:type="dxa"/>
            <w:vMerge w:val="restart"/>
            <w:shd w:val="clear" w:color="auto" w:fill="auto"/>
            <w:vAlign w:val="center"/>
          </w:tcPr>
          <w:p w14:paraId="71772ED3" w14:textId="734E40C6" w:rsidR="00DB5DF1" w:rsidRPr="00905472" w:rsidRDefault="0075390A" w:rsidP="00DB5DF1">
            <w:pPr>
              <w:jc w:val="center"/>
              <w:rPr>
                <w:rFonts w:ascii="Times New Roman" w:hAnsi="Times New Roman" w:cs="Times New Roman"/>
                <w:sz w:val="18"/>
                <w:szCs w:val="18"/>
              </w:rPr>
            </w:pPr>
            <w:r>
              <w:rPr>
                <w:rFonts w:ascii="Times New Roman" w:hAnsi="Times New Roman" w:cs="Times New Roman"/>
                <w:sz w:val="18"/>
                <w:szCs w:val="18"/>
              </w:rPr>
              <w:t>3</w:t>
            </w:r>
          </w:p>
        </w:tc>
        <w:tc>
          <w:tcPr>
            <w:tcW w:w="429" w:type="dxa"/>
            <w:vMerge w:val="restart"/>
            <w:shd w:val="clear" w:color="auto" w:fill="auto"/>
            <w:vAlign w:val="center"/>
          </w:tcPr>
          <w:p w14:paraId="044C4E91" w14:textId="1C17E58A" w:rsidR="00DB5DF1" w:rsidRPr="00905472" w:rsidRDefault="0075390A" w:rsidP="00DB5DF1">
            <w:pPr>
              <w:jc w:val="center"/>
              <w:rPr>
                <w:rFonts w:ascii="Times New Roman" w:hAnsi="Times New Roman" w:cs="Times New Roman"/>
                <w:sz w:val="18"/>
                <w:szCs w:val="18"/>
              </w:rPr>
            </w:pPr>
            <w:r>
              <w:rPr>
                <w:rFonts w:ascii="Times New Roman" w:hAnsi="Times New Roman" w:cs="Times New Roman"/>
                <w:sz w:val="18"/>
                <w:szCs w:val="18"/>
              </w:rPr>
              <w:t>2</w:t>
            </w:r>
          </w:p>
        </w:tc>
        <w:tc>
          <w:tcPr>
            <w:tcW w:w="429" w:type="dxa"/>
            <w:vMerge w:val="restart"/>
            <w:shd w:val="clear" w:color="auto" w:fill="auto"/>
            <w:vAlign w:val="center"/>
          </w:tcPr>
          <w:p w14:paraId="7E6EB22A" w14:textId="5BCDB17A" w:rsidR="00DB5DF1" w:rsidRPr="00905472" w:rsidRDefault="0075390A" w:rsidP="00DB5DF1">
            <w:pPr>
              <w:jc w:val="center"/>
              <w:rPr>
                <w:rFonts w:ascii="Times New Roman" w:hAnsi="Times New Roman" w:cs="Times New Roman"/>
                <w:sz w:val="18"/>
                <w:szCs w:val="18"/>
              </w:rPr>
            </w:pPr>
            <w:r>
              <w:rPr>
                <w:rFonts w:ascii="Times New Roman" w:hAnsi="Times New Roman" w:cs="Times New Roman"/>
                <w:sz w:val="18"/>
                <w:szCs w:val="18"/>
              </w:rPr>
              <w:t>3</w:t>
            </w:r>
          </w:p>
        </w:tc>
        <w:tc>
          <w:tcPr>
            <w:tcW w:w="571" w:type="dxa"/>
            <w:vMerge w:val="restart"/>
            <w:shd w:val="clear" w:color="auto" w:fill="D9D9D9" w:themeFill="background1" w:themeFillShade="D9"/>
            <w:vAlign w:val="center"/>
          </w:tcPr>
          <w:p w14:paraId="77B5FCE0" w14:textId="35833FF4" w:rsidR="00DB5DF1" w:rsidRPr="00905472" w:rsidRDefault="0075390A" w:rsidP="0075390A">
            <w:pPr>
              <w:jc w:val="center"/>
              <w:rPr>
                <w:rFonts w:ascii="Times New Roman" w:hAnsi="Times New Roman" w:cs="Times New Roman"/>
                <w:sz w:val="18"/>
                <w:szCs w:val="18"/>
              </w:rPr>
            </w:pPr>
            <w:r>
              <w:rPr>
                <w:rFonts w:ascii="Times New Roman" w:hAnsi="Times New Roman" w:cs="Times New Roman"/>
                <w:sz w:val="18"/>
                <w:szCs w:val="18"/>
              </w:rPr>
              <w:t>2,66</w:t>
            </w:r>
          </w:p>
        </w:tc>
        <w:tc>
          <w:tcPr>
            <w:tcW w:w="571" w:type="dxa"/>
            <w:vMerge w:val="restart"/>
            <w:shd w:val="clear" w:color="auto" w:fill="auto"/>
            <w:vAlign w:val="center"/>
          </w:tcPr>
          <w:p w14:paraId="1BB314E3" w14:textId="782BB024" w:rsidR="00DB5DF1" w:rsidRPr="00905472" w:rsidRDefault="0075390A" w:rsidP="0075390A">
            <w:pPr>
              <w:jc w:val="center"/>
              <w:rPr>
                <w:rFonts w:ascii="Times New Roman" w:hAnsi="Times New Roman" w:cs="Times New Roman"/>
                <w:sz w:val="18"/>
                <w:szCs w:val="18"/>
              </w:rPr>
            </w:pPr>
            <w:r>
              <w:rPr>
                <w:rFonts w:ascii="Times New Roman" w:hAnsi="Times New Roman" w:cs="Times New Roman"/>
                <w:sz w:val="18"/>
                <w:szCs w:val="18"/>
              </w:rPr>
              <w:t>3</w:t>
            </w:r>
          </w:p>
        </w:tc>
        <w:tc>
          <w:tcPr>
            <w:tcW w:w="571" w:type="dxa"/>
            <w:vMerge w:val="restart"/>
            <w:shd w:val="clear" w:color="auto" w:fill="auto"/>
            <w:vAlign w:val="center"/>
          </w:tcPr>
          <w:p w14:paraId="40351784" w14:textId="3F115EDF" w:rsidR="00DB5DF1" w:rsidRPr="00905472" w:rsidRDefault="0075390A" w:rsidP="0075390A">
            <w:pPr>
              <w:jc w:val="center"/>
              <w:rPr>
                <w:rFonts w:ascii="Times New Roman" w:hAnsi="Times New Roman" w:cs="Times New Roman"/>
                <w:sz w:val="18"/>
                <w:szCs w:val="18"/>
              </w:rPr>
            </w:pPr>
            <w:r>
              <w:rPr>
                <w:rFonts w:ascii="Times New Roman" w:hAnsi="Times New Roman" w:cs="Times New Roman"/>
                <w:sz w:val="18"/>
                <w:szCs w:val="18"/>
              </w:rPr>
              <w:t>3</w:t>
            </w:r>
          </w:p>
        </w:tc>
        <w:tc>
          <w:tcPr>
            <w:tcW w:w="713" w:type="dxa"/>
            <w:vMerge w:val="restart"/>
            <w:shd w:val="clear" w:color="auto" w:fill="auto"/>
            <w:vAlign w:val="center"/>
          </w:tcPr>
          <w:p w14:paraId="4FD3EEA1" w14:textId="18716C5A" w:rsidR="00DB5DF1" w:rsidRPr="00905472" w:rsidRDefault="0075390A" w:rsidP="0075390A">
            <w:pPr>
              <w:jc w:val="center"/>
              <w:rPr>
                <w:rFonts w:ascii="Times New Roman" w:hAnsi="Times New Roman" w:cs="Times New Roman"/>
                <w:sz w:val="18"/>
                <w:szCs w:val="18"/>
              </w:rPr>
            </w:pPr>
            <w:r>
              <w:rPr>
                <w:rFonts w:ascii="Times New Roman" w:hAnsi="Times New Roman" w:cs="Times New Roman"/>
                <w:sz w:val="18"/>
                <w:szCs w:val="18"/>
              </w:rPr>
              <w:t>3</w:t>
            </w:r>
          </w:p>
        </w:tc>
        <w:tc>
          <w:tcPr>
            <w:tcW w:w="707" w:type="dxa"/>
            <w:vMerge w:val="restart"/>
            <w:shd w:val="clear" w:color="auto" w:fill="D9D9D9" w:themeFill="background1" w:themeFillShade="D9"/>
            <w:vAlign w:val="center"/>
          </w:tcPr>
          <w:p w14:paraId="107681DD" w14:textId="6AFD3307" w:rsidR="00DB5DF1" w:rsidRPr="00905472" w:rsidRDefault="0075390A" w:rsidP="00DB5DF1">
            <w:pPr>
              <w:ind w:left="149"/>
              <w:jc w:val="center"/>
              <w:rPr>
                <w:rFonts w:ascii="Times New Roman" w:hAnsi="Times New Roman" w:cs="Times New Roman"/>
                <w:sz w:val="18"/>
                <w:szCs w:val="18"/>
              </w:rPr>
            </w:pPr>
            <w:r>
              <w:rPr>
                <w:rFonts w:ascii="Times New Roman" w:hAnsi="Times New Roman" w:cs="Times New Roman"/>
                <w:sz w:val="18"/>
                <w:szCs w:val="18"/>
              </w:rPr>
              <w:t>3</w:t>
            </w:r>
          </w:p>
        </w:tc>
        <w:tc>
          <w:tcPr>
            <w:tcW w:w="594" w:type="dxa"/>
            <w:vMerge w:val="restart"/>
            <w:shd w:val="clear" w:color="auto" w:fill="auto"/>
            <w:vAlign w:val="center"/>
          </w:tcPr>
          <w:p w14:paraId="2D60B9ED" w14:textId="7F2E7C3D" w:rsidR="00DB5DF1" w:rsidRPr="00905472" w:rsidRDefault="0075390A" w:rsidP="00DB5DF1">
            <w:pPr>
              <w:jc w:val="center"/>
              <w:rPr>
                <w:rFonts w:ascii="Times New Roman" w:hAnsi="Times New Roman" w:cs="Times New Roman"/>
                <w:sz w:val="18"/>
                <w:szCs w:val="18"/>
              </w:rPr>
            </w:pPr>
            <w:r>
              <w:rPr>
                <w:rFonts w:ascii="Times New Roman" w:hAnsi="Times New Roman" w:cs="Times New Roman"/>
                <w:sz w:val="18"/>
                <w:szCs w:val="18"/>
              </w:rPr>
              <w:t>7,99</w:t>
            </w:r>
          </w:p>
        </w:tc>
      </w:tr>
      <w:tr w:rsidR="007843D7" w:rsidRPr="00905472" w14:paraId="2B08B9C5"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68"/>
        </w:trPr>
        <w:tc>
          <w:tcPr>
            <w:tcW w:w="403" w:type="dxa"/>
            <w:vMerge/>
            <w:shd w:val="clear" w:color="auto" w:fill="auto"/>
            <w:vAlign w:val="center"/>
          </w:tcPr>
          <w:p w14:paraId="714E720B" w14:textId="77777777" w:rsidR="00DB5DF1" w:rsidRDefault="00DB5DF1" w:rsidP="00DB5DF1">
            <w:pPr>
              <w:jc w:val="center"/>
              <w:rPr>
                <w:rFonts w:ascii="Times New Roman" w:hAnsi="Times New Roman" w:cs="Times New Roman"/>
                <w:sz w:val="18"/>
                <w:szCs w:val="18"/>
              </w:rPr>
            </w:pPr>
          </w:p>
        </w:tc>
        <w:tc>
          <w:tcPr>
            <w:tcW w:w="409" w:type="dxa"/>
            <w:vMerge/>
            <w:shd w:val="clear" w:color="auto" w:fill="auto"/>
            <w:vAlign w:val="center"/>
          </w:tcPr>
          <w:p w14:paraId="6979FE4A" w14:textId="77777777" w:rsidR="00DB5DF1" w:rsidRPr="00905472" w:rsidRDefault="00DB5DF1" w:rsidP="00DB5DF1">
            <w:pPr>
              <w:rPr>
                <w:rFonts w:ascii="Times New Roman" w:hAnsi="Times New Roman" w:cs="Times New Roman"/>
                <w:sz w:val="18"/>
                <w:szCs w:val="18"/>
              </w:rPr>
            </w:pPr>
          </w:p>
        </w:tc>
        <w:tc>
          <w:tcPr>
            <w:tcW w:w="866" w:type="dxa"/>
            <w:vMerge/>
            <w:shd w:val="clear" w:color="auto" w:fill="auto"/>
            <w:vAlign w:val="center"/>
          </w:tcPr>
          <w:p w14:paraId="081D451D" w14:textId="77777777" w:rsidR="00DB5DF1" w:rsidRPr="00905472" w:rsidRDefault="00DB5DF1" w:rsidP="00DB5DF1">
            <w:pPr>
              <w:rPr>
                <w:rFonts w:ascii="Times New Roman" w:hAnsi="Times New Roman" w:cs="Times New Roman"/>
                <w:b/>
                <w:bCs/>
                <w:sz w:val="18"/>
                <w:szCs w:val="18"/>
              </w:rPr>
            </w:pPr>
          </w:p>
        </w:tc>
        <w:tc>
          <w:tcPr>
            <w:tcW w:w="2977" w:type="dxa"/>
            <w:vMerge/>
            <w:shd w:val="clear" w:color="auto" w:fill="auto"/>
            <w:vAlign w:val="center"/>
          </w:tcPr>
          <w:p w14:paraId="65F1100C" w14:textId="77777777" w:rsidR="00DB5DF1" w:rsidRPr="00905472" w:rsidRDefault="00DB5DF1" w:rsidP="00DB5DF1">
            <w:pPr>
              <w:rPr>
                <w:rFonts w:ascii="Times New Roman" w:hAnsi="Times New Roman" w:cs="Times New Roman"/>
                <w:sz w:val="18"/>
                <w:szCs w:val="18"/>
              </w:rPr>
            </w:pPr>
          </w:p>
        </w:tc>
        <w:tc>
          <w:tcPr>
            <w:tcW w:w="3661" w:type="dxa"/>
            <w:shd w:val="clear" w:color="auto" w:fill="auto"/>
            <w:vAlign w:val="center"/>
          </w:tcPr>
          <w:p w14:paraId="6C018422" w14:textId="7545984E" w:rsidR="00DB5DF1" w:rsidRPr="00905472" w:rsidRDefault="00DB5DF1" w:rsidP="00DB5DF1">
            <w:pPr>
              <w:rPr>
                <w:rFonts w:ascii="Times New Roman" w:hAnsi="Times New Roman" w:cs="Times New Roman"/>
                <w:b/>
                <w:sz w:val="18"/>
                <w:szCs w:val="18"/>
              </w:rPr>
            </w:pPr>
            <w:r>
              <w:rPr>
                <w:rFonts w:ascii="Times New Roman" w:hAnsi="Times New Roman" w:cs="Times New Roman"/>
                <w:b/>
                <w:sz w:val="18"/>
                <w:szCs w:val="18"/>
              </w:rPr>
              <w:t xml:space="preserve">Sebep: </w:t>
            </w:r>
            <w:r>
              <w:rPr>
                <w:rFonts w:ascii="Times New Roman" w:hAnsi="Times New Roman" w:cs="Times New Roman"/>
                <w:sz w:val="18"/>
                <w:szCs w:val="18"/>
              </w:rPr>
              <w:t>Yüksek etki değe</w:t>
            </w:r>
            <w:r w:rsidR="00433EFD">
              <w:rPr>
                <w:rFonts w:ascii="Times New Roman" w:hAnsi="Times New Roman" w:cs="Times New Roman"/>
                <w:sz w:val="18"/>
                <w:szCs w:val="18"/>
              </w:rPr>
              <w:t>rine sahip dergilerde yayın yapıla</w:t>
            </w:r>
            <w:r w:rsidR="0075390A">
              <w:rPr>
                <w:rFonts w:ascii="Times New Roman" w:hAnsi="Times New Roman" w:cs="Times New Roman"/>
                <w:sz w:val="18"/>
                <w:szCs w:val="18"/>
              </w:rPr>
              <w:t>maması</w:t>
            </w:r>
          </w:p>
        </w:tc>
        <w:tc>
          <w:tcPr>
            <w:tcW w:w="426" w:type="dxa"/>
            <w:vMerge/>
            <w:shd w:val="clear" w:color="auto" w:fill="auto"/>
            <w:vAlign w:val="center"/>
          </w:tcPr>
          <w:p w14:paraId="1136FC26" w14:textId="77777777" w:rsidR="00DB5DF1" w:rsidRPr="00905472" w:rsidRDefault="00DB5DF1" w:rsidP="00DB5DF1">
            <w:pPr>
              <w:jc w:val="center"/>
              <w:rPr>
                <w:rFonts w:ascii="Times New Roman" w:hAnsi="Times New Roman" w:cs="Times New Roman"/>
                <w:sz w:val="18"/>
                <w:szCs w:val="18"/>
              </w:rPr>
            </w:pPr>
          </w:p>
        </w:tc>
        <w:tc>
          <w:tcPr>
            <w:tcW w:w="429" w:type="dxa"/>
            <w:vMerge/>
            <w:shd w:val="clear" w:color="auto" w:fill="auto"/>
            <w:vAlign w:val="center"/>
          </w:tcPr>
          <w:p w14:paraId="0573F196" w14:textId="77777777" w:rsidR="00DB5DF1" w:rsidRPr="00905472" w:rsidRDefault="00DB5DF1" w:rsidP="00DB5DF1">
            <w:pPr>
              <w:jc w:val="center"/>
              <w:rPr>
                <w:rFonts w:ascii="Times New Roman" w:hAnsi="Times New Roman" w:cs="Times New Roman"/>
                <w:sz w:val="18"/>
                <w:szCs w:val="18"/>
              </w:rPr>
            </w:pPr>
          </w:p>
        </w:tc>
        <w:tc>
          <w:tcPr>
            <w:tcW w:w="429" w:type="dxa"/>
            <w:vMerge/>
            <w:shd w:val="clear" w:color="auto" w:fill="auto"/>
            <w:vAlign w:val="center"/>
          </w:tcPr>
          <w:p w14:paraId="4C07A84F" w14:textId="77777777" w:rsidR="00DB5DF1" w:rsidRPr="00905472" w:rsidRDefault="00DB5DF1" w:rsidP="00DB5DF1">
            <w:pPr>
              <w:jc w:val="center"/>
              <w:rPr>
                <w:rFonts w:ascii="Times New Roman" w:hAnsi="Times New Roman" w:cs="Times New Roman"/>
                <w:sz w:val="18"/>
                <w:szCs w:val="18"/>
              </w:rPr>
            </w:pPr>
          </w:p>
        </w:tc>
        <w:tc>
          <w:tcPr>
            <w:tcW w:w="571" w:type="dxa"/>
            <w:vMerge/>
            <w:shd w:val="clear" w:color="auto" w:fill="D9D9D9" w:themeFill="background1" w:themeFillShade="D9"/>
            <w:vAlign w:val="center"/>
          </w:tcPr>
          <w:p w14:paraId="5CD0CDF7" w14:textId="77777777" w:rsidR="00DB5DF1" w:rsidRPr="00905472" w:rsidRDefault="00DB5DF1" w:rsidP="00DB5DF1">
            <w:pPr>
              <w:ind w:left="149"/>
              <w:jc w:val="center"/>
              <w:rPr>
                <w:rFonts w:ascii="Times New Roman" w:hAnsi="Times New Roman" w:cs="Times New Roman"/>
                <w:sz w:val="18"/>
                <w:szCs w:val="18"/>
              </w:rPr>
            </w:pPr>
          </w:p>
        </w:tc>
        <w:tc>
          <w:tcPr>
            <w:tcW w:w="571" w:type="dxa"/>
            <w:vMerge/>
            <w:shd w:val="clear" w:color="auto" w:fill="auto"/>
            <w:vAlign w:val="center"/>
          </w:tcPr>
          <w:p w14:paraId="517A72D1" w14:textId="77777777" w:rsidR="00DB5DF1" w:rsidRPr="00905472" w:rsidRDefault="00DB5DF1" w:rsidP="00DB5DF1">
            <w:pPr>
              <w:jc w:val="center"/>
              <w:rPr>
                <w:rFonts w:ascii="Times New Roman" w:hAnsi="Times New Roman" w:cs="Times New Roman"/>
                <w:sz w:val="18"/>
                <w:szCs w:val="18"/>
              </w:rPr>
            </w:pPr>
          </w:p>
        </w:tc>
        <w:tc>
          <w:tcPr>
            <w:tcW w:w="571" w:type="dxa"/>
            <w:vMerge/>
            <w:shd w:val="clear" w:color="auto" w:fill="auto"/>
            <w:vAlign w:val="center"/>
          </w:tcPr>
          <w:p w14:paraId="61939FF4" w14:textId="77777777" w:rsidR="00DB5DF1" w:rsidRPr="00905472" w:rsidRDefault="00DB5DF1" w:rsidP="00DB5DF1">
            <w:pPr>
              <w:jc w:val="center"/>
              <w:rPr>
                <w:rFonts w:ascii="Times New Roman" w:hAnsi="Times New Roman" w:cs="Times New Roman"/>
                <w:sz w:val="18"/>
                <w:szCs w:val="18"/>
              </w:rPr>
            </w:pPr>
          </w:p>
        </w:tc>
        <w:tc>
          <w:tcPr>
            <w:tcW w:w="713" w:type="dxa"/>
            <w:vMerge/>
            <w:shd w:val="clear" w:color="auto" w:fill="auto"/>
            <w:vAlign w:val="center"/>
          </w:tcPr>
          <w:p w14:paraId="776C4049" w14:textId="77777777" w:rsidR="00DB5DF1" w:rsidRPr="00905472" w:rsidRDefault="00DB5DF1" w:rsidP="00DB5DF1">
            <w:pPr>
              <w:jc w:val="center"/>
              <w:rPr>
                <w:rFonts w:ascii="Times New Roman" w:hAnsi="Times New Roman" w:cs="Times New Roman"/>
                <w:sz w:val="18"/>
                <w:szCs w:val="18"/>
              </w:rPr>
            </w:pPr>
          </w:p>
        </w:tc>
        <w:tc>
          <w:tcPr>
            <w:tcW w:w="707" w:type="dxa"/>
            <w:vMerge/>
            <w:shd w:val="clear" w:color="auto" w:fill="D9D9D9" w:themeFill="background1" w:themeFillShade="D9"/>
            <w:vAlign w:val="center"/>
          </w:tcPr>
          <w:p w14:paraId="0EEB18E6" w14:textId="77777777" w:rsidR="00DB5DF1" w:rsidRPr="00905472" w:rsidRDefault="00DB5DF1" w:rsidP="00DB5DF1">
            <w:pPr>
              <w:ind w:left="149"/>
              <w:jc w:val="center"/>
              <w:rPr>
                <w:rFonts w:ascii="Times New Roman" w:hAnsi="Times New Roman" w:cs="Times New Roman"/>
                <w:sz w:val="18"/>
                <w:szCs w:val="18"/>
              </w:rPr>
            </w:pPr>
          </w:p>
        </w:tc>
        <w:tc>
          <w:tcPr>
            <w:tcW w:w="594" w:type="dxa"/>
            <w:vMerge/>
            <w:shd w:val="clear" w:color="auto" w:fill="auto"/>
            <w:vAlign w:val="center"/>
          </w:tcPr>
          <w:p w14:paraId="6C26E414" w14:textId="77777777" w:rsidR="00DB5DF1" w:rsidRDefault="00DB5DF1" w:rsidP="00DB5DF1">
            <w:pPr>
              <w:jc w:val="center"/>
              <w:rPr>
                <w:rFonts w:ascii="Times New Roman" w:hAnsi="Times New Roman" w:cs="Times New Roman"/>
                <w:sz w:val="18"/>
                <w:szCs w:val="18"/>
              </w:rPr>
            </w:pPr>
          </w:p>
        </w:tc>
      </w:tr>
      <w:tr w:rsidR="007843D7" w:rsidRPr="00905472" w14:paraId="34DC7A82"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38"/>
        </w:trPr>
        <w:tc>
          <w:tcPr>
            <w:tcW w:w="403" w:type="dxa"/>
            <w:vMerge w:val="restart"/>
            <w:shd w:val="clear" w:color="auto" w:fill="auto"/>
            <w:vAlign w:val="center"/>
          </w:tcPr>
          <w:p w14:paraId="36BA1A5B" w14:textId="2804B151" w:rsidR="006B2043" w:rsidRPr="00905472" w:rsidRDefault="00EF5DED" w:rsidP="00EF5DED">
            <w:pPr>
              <w:jc w:val="center"/>
              <w:rPr>
                <w:rFonts w:ascii="Times New Roman" w:hAnsi="Times New Roman" w:cs="Times New Roman"/>
                <w:sz w:val="18"/>
                <w:szCs w:val="18"/>
              </w:rPr>
            </w:pPr>
            <w:r>
              <w:rPr>
                <w:rFonts w:ascii="Times New Roman" w:hAnsi="Times New Roman" w:cs="Times New Roman"/>
                <w:sz w:val="18"/>
                <w:szCs w:val="18"/>
              </w:rPr>
              <w:t>7</w:t>
            </w:r>
          </w:p>
        </w:tc>
        <w:tc>
          <w:tcPr>
            <w:tcW w:w="409" w:type="dxa"/>
            <w:vMerge w:val="restart"/>
            <w:shd w:val="clear" w:color="auto" w:fill="auto"/>
            <w:vAlign w:val="center"/>
          </w:tcPr>
          <w:p w14:paraId="1C91D307" w14:textId="77777777" w:rsidR="006B2043" w:rsidRPr="00905472" w:rsidRDefault="006B2043" w:rsidP="006B2043">
            <w:pPr>
              <w:rPr>
                <w:rFonts w:ascii="Times New Roman" w:hAnsi="Times New Roman" w:cs="Times New Roman"/>
                <w:sz w:val="18"/>
                <w:szCs w:val="18"/>
              </w:rPr>
            </w:pPr>
          </w:p>
        </w:tc>
        <w:tc>
          <w:tcPr>
            <w:tcW w:w="866" w:type="dxa"/>
            <w:vMerge w:val="restart"/>
            <w:shd w:val="clear" w:color="auto" w:fill="auto"/>
            <w:vAlign w:val="center"/>
          </w:tcPr>
          <w:p w14:paraId="21596F57" w14:textId="77777777" w:rsidR="006B2043" w:rsidRPr="00905472" w:rsidRDefault="006B2043" w:rsidP="00EF5DED">
            <w:pPr>
              <w:rPr>
                <w:rFonts w:ascii="Times New Roman" w:hAnsi="Times New Roman" w:cs="Times New Roman"/>
                <w:b/>
                <w:sz w:val="18"/>
                <w:szCs w:val="18"/>
              </w:rPr>
            </w:pPr>
            <w:r w:rsidRPr="00905472">
              <w:rPr>
                <w:rFonts w:ascii="Times New Roman" w:hAnsi="Times New Roman" w:cs="Times New Roman"/>
                <w:b/>
                <w:bCs/>
                <w:sz w:val="18"/>
                <w:szCs w:val="18"/>
              </w:rPr>
              <w:t>Hedef 2.5.</w:t>
            </w:r>
          </w:p>
        </w:tc>
        <w:tc>
          <w:tcPr>
            <w:tcW w:w="2977" w:type="dxa"/>
            <w:vMerge w:val="restart"/>
            <w:shd w:val="clear" w:color="auto" w:fill="auto"/>
            <w:vAlign w:val="center"/>
          </w:tcPr>
          <w:p w14:paraId="7F110E21" w14:textId="77777777" w:rsidR="006B2043" w:rsidRPr="00905472" w:rsidRDefault="006B2043" w:rsidP="00EF5DED">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3661" w:type="dxa"/>
            <w:shd w:val="clear" w:color="auto" w:fill="auto"/>
            <w:vAlign w:val="center"/>
          </w:tcPr>
          <w:p w14:paraId="4C580AAA" w14:textId="440A6B4F" w:rsidR="006B2043" w:rsidRPr="00905472" w:rsidRDefault="006B2043" w:rsidP="0075390A">
            <w:pPr>
              <w:ind w:left="15"/>
              <w:rPr>
                <w:rFonts w:ascii="Times New Roman" w:hAnsi="Times New Roman" w:cs="Times New Roman"/>
                <w:b/>
                <w:sz w:val="18"/>
                <w:szCs w:val="18"/>
              </w:rPr>
            </w:pPr>
            <w:r w:rsidRPr="00905472">
              <w:rPr>
                <w:rFonts w:ascii="Times New Roman" w:hAnsi="Times New Roman" w:cs="Times New Roman"/>
                <w:b/>
                <w:sz w:val="18"/>
                <w:szCs w:val="18"/>
              </w:rPr>
              <w:t xml:space="preserve">Risk: </w:t>
            </w:r>
            <w:r w:rsidR="0075390A" w:rsidRPr="0075390A">
              <w:rPr>
                <w:rFonts w:ascii="Times New Roman" w:hAnsi="Times New Roman" w:cs="Times New Roman"/>
                <w:sz w:val="18"/>
                <w:szCs w:val="18"/>
              </w:rPr>
              <w:t>Bilgiye erişim maliyetlerinin yüksek olması</w:t>
            </w:r>
          </w:p>
        </w:tc>
        <w:tc>
          <w:tcPr>
            <w:tcW w:w="426" w:type="dxa"/>
            <w:vMerge w:val="restart"/>
            <w:shd w:val="clear" w:color="auto" w:fill="auto"/>
            <w:vAlign w:val="center"/>
          </w:tcPr>
          <w:p w14:paraId="689DED34" w14:textId="52FDB885" w:rsidR="006B2043" w:rsidRPr="00905472" w:rsidRDefault="000C3BC7" w:rsidP="000C3BC7">
            <w:pPr>
              <w:jc w:val="center"/>
              <w:rPr>
                <w:rFonts w:ascii="Times New Roman" w:hAnsi="Times New Roman" w:cs="Times New Roman"/>
                <w:sz w:val="18"/>
                <w:szCs w:val="18"/>
              </w:rPr>
            </w:pPr>
            <w:r>
              <w:rPr>
                <w:rFonts w:ascii="Times New Roman" w:hAnsi="Times New Roman" w:cs="Times New Roman"/>
                <w:sz w:val="18"/>
                <w:szCs w:val="18"/>
              </w:rPr>
              <w:t>4</w:t>
            </w:r>
          </w:p>
        </w:tc>
        <w:tc>
          <w:tcPr>
            <w:tcW w:w="429" w:type="dxa"/>
            <w:vMerge w:val="restart"/>
            <w:shd w:val="clear" w:color="auto" w:fill="auto"/>
            <w:vAlign w:val="center"/>
          </w:tcPr>
          <w:p w14:paraId="0DA1CEBE" w14:textId="07D1A563" w:rsidR="006B2043" w:rsidRPr="00905472" w:rsidRDefault="000C3BC7" w:rsidP="00905472">
            <w:pPr>
              <w:jc w:val="center"/>
              <w:rPr>
                <w:rFonts w:ascii="Times New Roman" w:hAnsi="Times New Roman" w:cs="Times New Roman"/>
                <w:sz w:val="18"/>
                <w:szCs w:val="18"/>
              </w:rPr>
            </w:pPr>
            <w:r>
              <w:rPr>
                <w:rFonts w:ascii="Times New Roman" w:hAnsi="Times New Roman" w:cs="Times New Roman"/>
                <w:sz w:val="18"/>
                <w:szCs w:val="18"/>
              </w:rPr>
              <w:t>5</w:t>
            </w:r>
          </w:p>
        </w:tc>
        <w:tc>
          <w:tcPr>
            <w:tcW w:w="429" w:type="dxa"/>
            <w:vMerge w:val="restart"/>
            <w:shd w:val="clear" w:color="auto" w:fill="auto"/>
            <w:vAlign w:val="center"/>
          </w:tcPr>
          <w:p w14:paraId="13850340" w14:textId="10C283A9" w:rsidR="006B2043" w:rsidRPr="00905472" w:rsidRDefault="000C3BC7" w:rsidP="00905472">
            <w:pPr>
              <w:jc w:val="center"/>
              <w:rPr>
                <w:rFonts w:ascii="Times New Roman" w:hAnsi="Times New Roman" w:cs="Times New Roman"/>
                <w:sz w:val="18"/>
                <w:szCs w:val="18"/>
              </w:rPr>
            </w:pPr>
            <w:r>
              <w:rPr>
                <w:rFonts w:ascii="Times New Roman" w:hAnsi="Times New Roman" w:cs="Times New Roman"/>
                <w:sz w:val="18"/>
                <w:szCs w:val="18"/>
              </w:rPr>
              <w:t>5</w:t>
            </w:r>
          </w:p>
        </w:tc>
        <w:tc>
          <w:tcPr>
            <w:tcW w:w="571" w:type="dxa"/>
            <w:vMerge w:val="restart"/>
            <w:shd w:val="clear" w:color="auto" w:fill="D9D9D9" w:themeFill="background1" w:themeFillShade="D9"/>
            <w:vAlign w:val="center"/>
          </w:tcPr>
          <w:p w14:paraId="70DA78E0" w14:textId="7342F50B" w:rsidR="006B2043" w:rsidRPr="00905472" w:rsidRDefault="000C3BC7" w:rsidP="000C3BC7">
            <w:pPr>
              <w:ind w:left="149"/>
              <w:jc w:val="center"/>
              <w:rPr>
                <w:rFonts w:ascii="Times New Roman" w:hAnsi="Times New Roman" w:cs="Times New Roman"/>
                <w:sz w:val="18"/>
                <w:szCs w:val="18"/>
              </w:rPr>
            </w:pPr>
            <w:r>
              <w:rPr>
                <w:rFonts w:ascii="Times New Roman" w:hAnsi="Times New Roman" w:cs="Times New Roman"/>
                <w:sz w:val="18"/>
                <w:szCs w:val="18"/>
              </w:rPr>
              <w:t>4,66</w:t>
            </w:r>
          </w:p>
        </w:tc>
        <w:tc>
          <w:tcPr>
            <w:tcW w:w="571" w:type="dxa"/>
            <w:vMerge w:val="restart"/>
            <w:shd w:val="clear" w:color="auto" w:fill="auto"/>
            <w:vAlign w:val="center"/>
          </w:tcPr>
          <w:p w14:paraId="085C2649" w14:textId="5CA6E8F0" w:rsidR="006B2043" w:rsidRPr="00905472" w:rsidRDefault="000C3BC7" w:rsidP="00905472">
            <w:pPr>
              <w:jc w:val="center"/>
              <w:rPr>
                <w:rFonts w:ascii="Times New Roman" w:hAnsi="Times New Roman" w:cs="Times New Roman"/>
                <w:sz w:val="18"/>
                <w:szCs w:val="18"/>
              </w:rPr>
            </w:pPr>
            <w:r>
              <w:rPr>
                <w:rFonts w:ascii="Times New Roman" w:hAnsi="Times New Roman" w:cs="Times New Roman"/>
                <w:sz w:val="18"/>
                <w:szCs w:val="18"/>
              </w:rPr>
              <w:t>6</w:t>
            </w:r>
          </w:p>
        </w:tc>
        <w:tc>
          <w:tcPr>
            <w:tcW w:w="571" w:type="dxa"/>
            <w:vMerge w:val="restart"/>
            <w:shd w:val="clear" w:color="auto" w:fill="auto"/>
            <w:vAlign w:val="center"/>
          </w:tcPr>
          <w:p w14:paraId="52356A34" w14:textId="0A4326E4" w:rsidR="006B2043" w:rsidRPr="00905472" w:rsidRDefault="000C3BC7" w:rsidP="00905472">
            <w:pPr>
              <w:jc w:val="center"/>
              <w:rPr>
                <w:rFonts w:ascii="Times New Roman" w:hAnsi="Times New Roman" w:cs="Times New Roman"/>
                <w:sz w:val="18"/>
                <w:szCs w:val="18"/>
              </w:rPr>
            </w:pPr>
            <w:r>
              <w:rPr>
                <w:rFonts w:ascii="Times New Roman" w:hAnsi="Times New Roman" w:cs="Times New Roman"/>
                <w:sz w:val="18"/>
                <w:szCs w:val="18"/>
              </w:rPr>
              <w:t>6</w:t>
            </w:r>
          </w:p>
        </w:tc>
        <w:tc>
          <w:tcPr>
            <w:tcW w:w="713" w:type="dxa"/>
            <w:vMerge w:val="restart"/>
            <w:shd w:val="clear" w:color="auto" w:fill="auto"/>
            <w:vAlign w:val="center"/>
          </w:tcPr>
          <w:p w14:paraId="663822C2" w14:textId="4D37BB4A" w:rsidR="006B2043" w:rsidRPr="00905472" w:rsidRDefault="000C3BC7" w:rsidP="00905472">
            <w:pPr>
              <w:jc w:val="center"/>
              <w:rPr>
                <w:rFonts w:ascii="Times New Roman" w:hAnsi="Times New Roman" w:cs="Times New Roman"/>
                <w:sz w:val="18"/>
                <w:szCs w:val="18"/>
              </w:rPr>
            </w:pPr>
            <w:r>
              <w:rPr>
                <w:rFonts w:ascii="Times New Roman" w:hAnsi="Times New Roman" w:cs="Times New Roman"/>
                <w:sz w:val="18"/>
                <w:szCs w:val="18"/>
              </w:rPr>
              <w:t>6</w:t>
            </w:r>
          </w:p>
        </w:tc>
        <w:tc>
          <w:tcPr>
            <w:tcW w:w="707" w:type="dxa"/>
            <w:vMerge w:val="restart"/>
            <w:shd w:val="clear" w:color="auto" w:fill="D9D9D9" w:themeFill="background1" w:themeFillShade="D9"/>
            <w:vAlign w:val="center"/>
          </w:tcPr>
          <w:p w14:paraId="129A4C76" w14:textId="77777777" w:rsidR="006B2043" w:rsidRPr="00905472" w:rsidRDefault="006B2043" w:rsidP="00905472">
            <w:pPr>
              <w:ind w:left="149"/>
              <w:jc w:val="center"/>
              <w:rPr>
                <w:rFonts w:ascii="Times New Roman" w:hAnsi="Times New Roman" w:cs="Times New Roman"/>
                <w:sz w:val="18"/>
                <w:szCs w:val="18"/>
              </w:rPr>
            </w:pPr>
            <w:r w:rsidRPr="00905472">
              <w:rPr>
                <w:rFonts w:ascii="Times New Roman" w:hAnsi="Times New Roman" w:cs="Times New Roman"/>
                <w:sz w:val="18"/>
                <w:szCs w:val="18"/>
              </w:rPr>
              <w:t>6</w:t>
            </w:r>
          </w:p>
        </w:tc>
        <w:tc>
          <w:tcPr>
            <w:tcW w:w="594" w:type="dxa"/>
            <w:vMerge w:val="restart"/>
            <w:shd w:val="clear" w:color="auto" w:fill="auto"/>
            <w:vAlign w:val="center"/>
          </w:tcPr>
          <w:p w14:paraId="4474187E" w14:textId="591BFAD7" w:rsidR="006B2043" w:rsidRPr="00905472" w:rsidRDefault="000C3BC7" w:rsidP="000C3BC7">
            <w:pPr>
              <w:jc w:val="center"/>
              <w:rPr>
                <w:rFonts w:ascii="Times New Roman" w:hAnsi="Times New Roman" w:cs="Times New Roman"/>
                <w:sz w:val="18"/>
                <w:szCs w:val="18"/>
              </w:rPr>
            </w:pPr>
            <w:r>
              <w:rPr>
                <w:rFonts w:ascii="Times New Roman" w:hAnsi="Times New Roman" w:cs="Times New Roman"/>
                <w:sz w:val="18"/>
                <w:szCs w:val="18"/>
              </w:rPr>
              <w:t>27,96</w:t>
            </w:r>
          </w:p>
        </w:tc>
      </w:tr>
      <w:tr w:rsidR="007843D7" w:rsidRPr="00905472" w14:paraId="6D73DAD2"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534"/>
        </w:trPr>
        <w:tc>
          <w:tcPr>
            <w:tcW w:w="403" w:type="dxa"/>
            <w:vMerge/>
          </w:tcPr>
          <w:p w14:paraId="095493D0" w14:textId="77777777" w:rsidR="006B2043" w:rsidRPr="00905472" w:rsidRDefault="006B2043" w:rsidP="006B2043">
            <w:pPr>
              <w:rPr>
                <w:rFonts w:ascii="Times New Roman" w:hAnsi="Times New Roman" w:cs="Times New Roman"/>
                <w:sz w:val="18"/>
                <w:szCs w:val="18"/>
              </w:rPr>
            </w:pPr>
          </w:p>
        </w:tc>
        <w:tc>
          <w:tcPr>
            <w:tcW w:w="409" w:type="dxa"/>
            <w:vMerge/>
          </w:tcPr>
          <w:p w14:paraId="0CB74A16" w14:textId="77777777" w:rsidR="006B2043" w:rsidRPr="00905472" w:rsidRDefault="006B2043" w:rsidP="006B2043">
            <w:pPr>
              <w:rPr>
                <w:rFonts w:ascii="Times New Roman" w:hAnsi="Times New Roman" w:cs="Times New Roman"/>
                <w:sz w:val="18"/>
                <w:szCs w:val="18"/>
              </w:rPr>
            </w:pPr>
          </w:p>
        </w:tc>
        <w:tc>
          <w:tcPr>
            <w:tcW w:w="866" w:type="dxa"/>
            <w:vMerge/>
          </w:tcPr>
          <w:p w14:paraId="6EA1F852" w14:textId="77777777" w:rsidR="006B2043" w:rsidRPr="00905472" w:rsidRDefault="006B2043" w:rsidP="006B2043">
            <w:pPr>
              <w:rPr>
                <w:rFonts w:ascii="Times New Roman" w:hAnsi="Times New Roman" w:cs="Times New Roman"/>
                <w:b/>
                <w:bCs/>
                <w:sz w:val="18"/>
                <w:szCs w:val="18"/>
              </w:rPr>
            </w:pPr>
          </w:p>
        </w:tc>
        <w:tc>
          <w:tcPr>
            <w:tcW w:w="2977" w:type="dxa"/>
            <w:vMerge/>
          </w:tcPr>
          <w:p w14:paraId="56C042D2" w14:textId="77777777" w:rsidR="006B2043" w:rsidRPr="00905472" w:rsidRDefault="006B2043" w:rsidP="006B2043">
            <w:pPr>
              <w:rPr>
                <w:rFonts w:ascii="Times New Roman" w:hAnsi="Times New Roman" w:cs="Times New Roman"/>
                <w:sz w:val="18"/>
                <w:szCs w:val="18"/>
              </w:rPr>
            </w:pPr>
          </w:p>
        </w:tc>
        <w:tc>
          <w:tcPr>
            <w:tcW w:w="3661" w:type="dxa"/>
            <w:vAlign w:val="center"/>
          </w:tcPr>
          <w:p w14:paraId="28D054D2" w14:textId="68F8E66A" w:rsidR="006B2043" w:rsidRPr="00905472" w:rsidRDefault="006B2043" w:rsidP="0075390A">
            <w:pPr>
              <w:ind w:left="15"/>
              <w:rPr>
                <w:rFonts w:ascii="Times New Roman" w:hAnsi="Times New Roman" w:cs="Times New Roman"/>
                <w:b/>
                <w:sz w:val="18"/>
                <w:szCs w:val="18"/>
              </w:rPr>
            </w:pPr>
            <w:r w:rsidRPr="00905472">
              <w:rPr>
                <w:rFonts w:ascii="Times New Roman" w:hAnsi="Times New Roman" w:cs="Times New Roman"/>
                <w:b/>
                <w:sz w:val="18"/>
                <w:szCs w:val="18"/>
              </w:rPr>
              <w:t>Sebep</w:t>
            </w:r>
            <w:r w:rsidR="0075390A">
              <w:rPr>
                <w:rFonts w:ascii="Times New Roman" w:hAnsi="Times New Roman" w:cs="Times New Roman"/>
                <w:sz w:val="18"/>
                <w:szCs w:val="18"/>
              </w:rPr>
              <w:t>: D</w:t>
            </w:r>
            <w:r w:rsidR="0075390A" w:rsidRPr="00905472">
              <w:rPr>
                <w:rFonts w:ascii="Times New Roman" w:hAnsi="Times New Roman" w:cs="Times New Roman"/>
                <w:sz w:val="18"/>
                <w:szCs w:val="18"/>
              </w:rPr>
              <w:t xml:space="preserve">öviz kurlarının </w:t>
            </w:r>
            <w:r w:rsidR="0075390A">
              <w:rPr>
                <w:rFonts w:ascii="Times New Roman" w:hAnsi="Times New Roman" w:cs="Times New Roman"/>
                <w:sz w:val="18"/>
                <w:szCs w:val="18"/>
              </w:rPr>
              <w:t>ani yükselmesi</w:t>
            </w:r>
          </w:p>
        </w:tc>
        <w:tc>
          <w:tcPr>
            <w:tcW w:w="426" w:type="dxa"/>
            <w:vMerge/>
            <w:vAlign w:val="center"/>
          </w:tcPr>
          <w:p w14:paraId="5B52D0A8" w14:textId="77777777" w:rsidR="006B2043" w:rsidRPr="00905472" w:rsidRDefault="006B2043" w:rsidP="00905472">
            <w:pPr>
              <w:jc w:val="center"/>
              <w:rPr>
                <w:rFonts w:ascii="Times New Roman" w:hAnsi="Times New Roman" w:cs="Times New Roman"/>
                <w:sz w:val="18"/>
                <w:szCs w:val="18"/>
              </w:rPr>
            </w:pPr>
          </w:p>
        </w:tc>
        <w:tc>
          <w:tcPr>
            <w:tcW w:w="429" w:type="dxa"/>
            <w:vMerge/>
            <w:vAlign w:val="center"/>
          </w:tcPr>
          <w:p w14:paraId="131BAB1B" w14:textId="77777777" w:rsidR="006B2043" w:rsidRPr="00905472" w:rsidRDefault="006B2043" w:rsidP="00905472">
            <w:pPr>
              <w:jc w:val="center"/>
              <w:rPr>
                <w:rFonts w:ascii="Times New Roman" w:hAnsi="Times New Roman" w:cs="Times New Roman"/>
                <w:sz w:val="18"/>
                <w:szCs w:val="18"/>
              </w:rPr>
            </w:pPr>
          </w:p>
        </w:tc>
        <w:tc>
          <w:tcPr>
            <w:tcW w:w="429" w:type="dxa"/>
            <w:vMerge/>
            <w:vAlign w:val="center"/>
          </w:tcPr>
          <w:p w14:paraId="277FD7C4" w14:textId="77777777" w:rsidR="006B2043" w:rsidRPr="00905472" w:rsidRDefault="006B2043" w:rsidP="00905472">
            <w:pPr>
              <w:jc w:val="center"/>
              <w:rPr>
                <w:rFonts w:ascii="Times New Roman" w:hAnsi="Times New Roman" w:cs="Times New Roman"/>
                <w:sz w:val="18"/>
                <w:szCs w:val="18"/>
              </w:rPr>
            </w:pPr>
          </w:p>
        </w:tc>
        <w:tc>
          <w:tcPr>
            <w:tcW w:w="571" w:type="dxa"/>
            <w:vMerge/>
            <w:shd w:val="clear" w:color="auto" w:fill="D9D9D9" w:themeFill="background1" w:themeFillShade="D9"/>
            <w:vAlign w:val="center"/>
          </w:tcPr>
          <w:p w14:paraId="6E855371" w14:textId="77777777" w:rsidR="006B2043" w:rsidRPr="00905472" w:rsidRDefault="006B2043" w:rsidP="00905472">
            <w:pPr>
              <w:ind w:left="149"/>
              <w:jc w:val="center"/>
              <w:rPr>
                <w:rFonts w:ascii="Times New Roman" w:hAnsi="Times New Roman" w:cs="Times New Roman"/>
                <w:sz w:val="18"/>
                <w:szCs w:val="18"/>
              </w:rPr>
            </w:pPr>
          </w:p>
        </w:tc>
        <w:tc>
          <w:tcPr>
            <w:tcW w:w="571" w:type="dxa"/>
            <w:vMerge/>
            <w:vAlign w:val="center"/>
          </w:tcPr>
          <w:p w14:paraId="0BDEFCB5" w14:textId="77777777" w:rsidR="006B2043" w:rsidRPr="00905472" w:rsidRDefault="006B2043" w:rsidP="00905472">
            <w:pPr>
              <w:jc w:val="center"/>
              <w:rPr>
                <w:rFonts w:ascii="Times New Roman" w:hAnsi="Times New Roman" w:cs="Times New Roman"/>
                <w:sz w:val="18"/>
                <w:szCs w:val="18"/>
              </w:rPr>
            </w:pPr>
          </w:p>
        </w:tc>
        <w:tc>
          <w:tcPr>
            <w:tcW w:w="571" w:type="dxa"/>
            <w:vMerge/>
            <w:vAlign w:val="center"/>
          </w:tcPr>
          <w:p w14:paraId="0491598A" w14:textId="77777777" w:rsidR="006B2043" w:rsidRPr="00905472" w:rsidRDefault="006B2043" w:rsidP="00905472">
            <w:pPr>
              <w:jc w:val="center"/>
              <w:rPr>
                <w:rFonts w:ascii="Times New Roman" w:hAnsi="Times New Roman" w:cs="Times New Roman"/>
                <w:sz w:val="18"/>
                <w:szCs w:val="18"/>
              </w:rPr>
            </w:pPr>
          </w:p>
        </w:tc>
        <w:tc>
          <w:tcPr>
            <w:tcW w:w="713" w:type="dxa"/>
            <w:vMerge/>
            <w:vAlign w:val="center"/>
          </w:tcPr>
          <w:p w14:paraId="5724B5EF" w14:textId="77777777" w:rsidR="006B2043" w:rsidRPr="00905472" w:rsidRDefault="006B2043" w:rsidP="00905472">
            <w:pPr>
              <w:jc w:val="center"/>
              <w:rPr>
                <w:rFonts w:ascii="Times New Roman" w:hAnsi="Times New Roman" w:cs="Times New Roman"/>
                <w:sz w:val="18"/>
                <w:szCs w:val="18"/>
              </w:rPr>
            </w:pPr>
          </w:p>
        </w:tc>
        <w:tc>
          <w:tcPr>
            <w:tcW w:w="707" w:type="dxa"/>
            <w:vMerge/>
            <w:shd w:val="clear" w:color="auto" w:fill="D9D9D9" w:themeFill="background1" w:themeFillShade="D9"/>
            <w:vAlign w:val="center"/>
          </w:tcPr>
          <w:p w14:paraId="36647182" w14:textId="77777777" w:rsidR="006B2043" w:rsidRPr="00905472" w:rsidRDefault="006B2043" w:rsidP="00905472">
            <w:pPr>
              <w:ind w:left="149"/>
              <w:jc w:val="center"/>
              <w:rPr>
                <w:rFonts w:ascii="Times New Roman" w:hAnsi="Times New Roman" w:cs="Times New Roman"/>
                <w:sz w:val="18"/>
                <w:szCs w:val="18"/>
              </w:rPr>
            </w:pPr>
          </w:p>
        </w:tc>
        <w:tc>
          <w:tcPr>
            <w:tcW w:w="594" w:type="dxa"/>
            <w:vMerge/>
            <w:vAlign w:val="center"/>
          </w:tcPr>
          <w:p w14:paraId="46636058" w14:textId="77777777" w:rsidR="006B2043" w:rsidRPr="00905472" w:rsidRDefault="006B2043" w:rsidP="00905472">
            <w:pPr>
              <w:jc w:val="center"/>
              <w:rPr>
                <w:rFonts w:ascii="Times New Roman" w:hAnsi="Times New Roman" w:cs="Times New Roman"/>
                <w:sz w:val="18"/>
                <w:szCs w:val="18"/>
              </w:rPr>
            </w:pPr>
          </w:p>
        </w:tc>
      </w:tr>
      <w:tr w:rsidR="007843D7" w:rsidRPr="00905472" w14:paraId="6AA1B652"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73"/>
        </w:trPr>
        <w:tc>
          <w:tcPr>
            <w:tcW w:w="403" w:type="dxa"/>
            <w:vMerge w:val="restart"/>
            <w:vAlign w:val="center"/>
          </w:tcPr>
          <w:p w14:paraId="2CCFEE64" w14:textId="730364A0" w:rsidR="00EF5DED" w:rsidRPr="00905472" w:rsidRDefault="00EF5DED" w:rsidP="00EF5DED">
            <w:pPr>
              <w:jc w:val="center"/>
              <w:rPr>
                <w:rFonts w:ascii="Times New Roman" w:hAnsi="Times New Roman" w:cs="Times New Roman"/>
                <w:sz w:val="18"/>
                <w:szCs w:val="18"/>
              </w:rPr>
            </w:pPr>
            <w:r>
              <w:rPr>
                <w:rFonts w:ascii="Times New Roman" w:hAnsi="Times New Roman" w:cs="Times New Roman"/>
                <w:sz w:val="18"/>
                <w:szCs w:val="18"/>
              </w:rPr>
              <w:t>8</w:t>
            </w:r>
          </w:p>
        </w:tc>
        <w:tc>
          <w:tcPr>
            <w:tcW w:w="409" w:type="dxa"/>
            <w:vMerge w:val="restart"/>
          </w:tcPr>
          <w:p w14:paraId="3FF948F2" w14:textId="77777777" w:rsidR="00EF5DED" w:rsidRPr="00905472" w:rsidRDefault="00EF5DED" w:rsidP="006B2043">
            <w:pPr>
              <w:rPr>
                <w:rFonts w:ascii="Times New Roman" w:hAnsi="Times New Roman" w:cs="Times New Roman"/>
                <w:sz w:val="18"/>
                <w:szCs w:val="18"/>
              </w:rPr>
            </w:pPr>
          </w:p>
        </w:tc>
        <w:tc>
          <w:tcPr>
            <w:tcW w:w="866" w:type="dxa"/>
            <w:vMerge w:val="restart"/>
            <w:vAlign w:val="center"/>
          </w:tcPr>
          <w:p w14:paraId="597044DA" w14:textId="77777777" w:rsidR="00EF5DED" w:rsidRPr="00905472" w:rsidRDefault="00EF5DED" w:rsidP="00EF5DED">
            <w:pPr>
              <w:rPr>
                <w:rFonts w:ascii="Times New Roman" w:hAnsi="Times New Roman" w:cs="Times New Roman"/>
                <w:bCs/>
                <w:sz w:val="18"/>
                <w:szCs w:val="18"/>
              </w:rPr>
            </w:pPr>
            <w:r w:rsidRPr="00905472">
              <w:rPr>
                <w:rFonts w:ascii="Times New Roman" w:hAnsi="Times New Roman" w:cs="Times New Roman"/>
                <w:b/>
                <w:bCs/>
                <w:sz w:val="18"/>
                <w:szCs w:val="18"/>
              </w:rPr>
              <w:t>Hedef 4.3.</w:t>
            </w:r>
          </w:p>
        </w:tc>
        <w:tc>
          <w:tcPr>
            <w:tcW w:w="2977" w:type="dxa"/>
            <w:vMerge w:val="restart"/>
            <w:vAlign w:val="center"/>
          </w:tcPr>
          <w:p w14:paraId="430E5056" w14:textId="77777777" w:rsidR="00EF5DED" w:rsidRPr="00905472" w:rsidRDefault="00EF5DED" w:rsidP="00EF5DED">
            <w:pPr>
              <w:rPr>
                <w:rFonts w:ascii="Times New Roman" w:hAnsi="Times New Roman" w:cs="Times New Roman"/>
                <w:sz w:val="18"/>
                <w:szCs w:val="18"/>
              </w:rPr>
            </w:pPr>
            <w:r w:rsidRPr="00905472">
              <w:rPr>
                <w:rFonts w:ascii="Times New Roman" w:hAnsi="Times New Roman" w:cs="Times New Roman"/>
                <w:sz w:val="18"/>
                <w:szCs w:val="18"/>
              </w:rPr>
              <w:t>Üniversitenin sosyal ve kültürel faaliyetleri arttırılacaktır</w:t>
            </w:r>
          </w:p>
        </w:tc>
        <w:tc>
          <w:tcPr>
            <w:tcW w:w="3661" w:type="dxa"/>
            <w:vAlign w:val="center"/>
          </w:tcPr>
          <w:p w14:paraId="172CD7B9" w14:textId="0151BD49" w:rsidR="00EF5DED" w:rsidRPr="00905472" w:rsidRDefault="00EF5DED" w:rsidP="0079459A">
            <w:pPr>
              <w:ind w:left="15"/>
              <w:rPr>
                <w:rFonts w:ascii="Times New Roman" w:hAnsi="Times New Roman" w:cs="Times New Roman"/>
                <w:b/>
                <w:sz w:val="18"/>
                <w:szCs w:val="18"/>
              </w:rPr>
            </w:pPr>
            <w:r w:rsidRPr="00905472">
              <w:rPr>
                <w:rFonts w:ascii="Times New Roman" w:hAnsi="Times New Roman" w:cs="Times New Roman"/>
                <w:b/>
                <w:sz w:val="18"/>
                <w:szCs w:val="18"/>
              </w:rPr>
              <w:t xml:space="preserve">Risk: </w:t>
            </w:r>
            <w:r w:rsidR="0079459A" w:rsidRPr="0079459A">
              <w:rPr>
                <w:rFonts w:ascii="Times New Roman" w:hAnsi="Times New Roman" w:cs="Times New Roman"/>
                <w:sz w:val="18"/>
                <w:szCs w:val="18"/>
              </w:rPr>
              <w:t>Üniversitenin kütüphanesinde bulunan basılı ve e-kitap sayısının yetersiz olması</w:t>
            </w:r>
          </w:p>
        </w:tc>
        <w:tc>
          <w:tcPr>
            <w:tcW w:w="426" w:type="dxa"/>
            <w:vMerge w:val="restart"/>
            <w:vAlign w:val="center"/>
          </w:tcPr>
          <w:p w14:paraId="2E5C9DF0" w14:textId="1A7EB141" w:rsidR="00EF5DED"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7</w:t>
            </w:r>
          </w:p>
        </w:tc>
        <w:tc>
          <w:tcPr>
            <w:tcW w:w="429" w:type="dxa"/>
            <w:vMerge w:val="restart"/>
            <w:vAlign w:val="center"/>
          </w:tcPr>
          <w:p w14:paraId="3223CFD6" w14:textId="35914605" w:rsidR="00EF5DED"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8</w:t>
            </w:r>
          </w:p>
        </w:tc>
        <w:tc>
          <w:tcPr>
            <w:tcW w:w="429" w:type="dxa"/>
            <w:vMerge w:val="restart"/>
            <w:vAlign w:val="center"/>
          </w:tcPr>
          <w:p w14:paraId="22E921CE" w14:textId="0B253C59" w:rsidR="00EF5DED"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7</w:t>
            </w:r>
          </w:p>
        </w:tc>
        <w:tc>
          <w:tcPr>
            <w:tcW w:w="571" w:type="dxa"/>
            <w:vMerge w:val="restart"/>
            <w:shd w:val="clear" w:color="auto" w:fill="D9D9D9"/>
            <w:vAlign w:val="center"/>
          </w:tcPr>
          <w:p w14:paraId="64C2A63D" w14:textId="18F7BBF6" w:rsidR="00EF5DED" w:rsidRPr="00905472" w:rsidRDefault="0079459A" w:rsidP="0079459A">
            <w:pPr>
              <w:ind w:left="149"/>
              <w:rPr>
                <w:rFonts w:ascii="Times New Roman" w:hAnsi="Times New Roman" w:cs="Times New Roman"/>
                <w:sz w:val="18"/>
                <w:szCs w:val="18"/>
              </w:rPr>
            </w:pPr>
            <w:r>
              <w:rPr>
                <w:rFonts w:ascii="Times New Roman" w:hAnsi="Times New Roman" w:cs="Times New Roman"/>
                <w:sz w:val="18"/>
                <w:szCs w:val="18"/>
              </w:rPr>
              <w:t>7,33</w:t>
            </w:r>
          </w:p>
        </w:tc>
        <w:tc>
          <w:tcPr>
            <w:tcW w:w="571" w:type="dxa"/>
            <w:vMerge w:val="restart"/>
            <w:vAlign w:val="center"/>
          </w:tcPr>
          <w:p w14:paraId="1A705A2A" w14:textId="147887DA" w:rsidR="00EF5DED" w:rsidRPr="00905472" w:rsidRDefault="00F6060F" w:rsidP="00905472">
            <w:pPr>
              <w:jc w:val="center"/>
              <w:rPr>
                <w:rFonts w:ascii="Times New Roman" w:hAnsi="Times New Roman" w:cs="Times New Roman"/>
                <w:sz w:val="18"/>
                <w:szCs w:val="18"/>
              </w:rPr>
            </w:pPr>
            <w:r>
              <w:rPr>
                <w:rFonts w:ascii="Times New Roman" w:hAnsi="Times New Roman" w:cs="Times New Roman"/>
                <w:sz w:val="18"/>
                <w:szCs w:val="18"/>
              </w:rPr>
              <w:t>7</w:t>
            </w:r>
          </w:p>
        </w:tc>
        <w:tc>
          <w:tcPr>
            <w:tcW w:w="571" w:type="dxa"/>
            <w:vMerge w:val="restart"/>
            <w:vAlign w:val="center"/>
          </w:tcPr>
          <w:p w14:paraId="633FB53A" w14:textId="6F006D0A" w:rsidR="00EF5DED" w:rsidRPr="00905472" w:rsidRDefault="00F6060F" w:rsidP="00905472">
            <w:pPr>
              <w:jc w:val="center"/>
              <w:rPr>
                <w:rFonts w:ascii="Times New Roman" w:hAnsi="Times New Roman" w:cs="Times New Roman"/>
                <w:sz w:val="18"/>
                <w:szCs w:val="18"/>
              </w:rPr>
            </w:pPr>
            <w:r>
              <w:rPr>
                <w:rFonts w:ascii="Times New Roman" w:hAnsi="Times New Roman" w:cs="Times New Roman"/>
                <w:sz w:val="18"/>
                <w:szCs w:val="18"/>
              </w:rPr>
              <w:t>7</w:t>
            </w:r>
          </w:p>
        </w:tc>
        <w:tc>
          <w:tcPr>
            <w:tcW w:w="713" w:type="dxa"/>
            <w:vMerge w:val="restart"/>
            <w:vAlign w:val="center"/>
          </w:tcPr>
          <w:p w14:paraId="1E186636" w14:textId="7E641755" w:rsidR="00EF5DED" w:rsidRPr="00905472" w:rsidRDefault="00F6060F" w:rsidP="00905472">
            <w:pPr>
              <w:jc w:val="center"/>
              <w:rPr>
                <w:rFonts w:ascii="Times New Roman" w:hAnsi="Times New Roman" w:cs="Times New Roman"/>
                <w:sz w:val="18"/>
                <w:szCs w:val="18"/>
              </w:rPr>
            </w:pPr>
            <w:r>
              <w:rPr>
                <w:rFonts w:ascii="Times New Roman" w:hAnsi="Times New Roman" w:cs="Times New Roman"/>
                <w:sz w:val="18"/>
                <w:szCs w:val="18"/>
              </w:rPr>
              <w:t>6</w:t>
            </w:r>
          </w:p>
        </w:tc>
        <w:tc>
          <w:tcPr>
            <w:tcW w:w="707" w:type="dxa"/>
            <w:vMerge w:val="restart"/>
            <w:shd w:val="clear" w:color="auto" w:fill="D9D9D9"/>
            <w:vAlign w:val="center"/>
          </w:tcPr>
          <w:p w14:paraId="2915EDED" w14:textId="3311C1A3" w:rsidR="00EF5DED" w:rsidRPr="00905472" w:rsidRDefault="00F6060F" w:rsidP="00905472">
            <w:pPr>
              <w:ind w:left="149"/>
              <w:jc w:val="center"/>
              <w:rPr>
                <w:rFonts w:ascii="Times New Roman" w:hAnsi="Times New Roman" w:cs="Times New Roman"/>
                <w:sz w:val="18"/>
                <w:szCs w:val="18"/>
              </w:rPr>
            </w:pPr>
            <w:r>
              <w:rPr>
                <w:rFonts w:ascii="Times New Roman" w:hAnsi="Times New Roman" w:cs="Times New Roman"/>
                <w:sz w:val="18"/>
                <w:szCs w:val="18"/>
              </w:rPr>
              <w:t>6,66</w:t>
            </w:r>
          </w:p>
        </w:tc>
        <w:tc>
          <w:tcPr>
            <w:tcW w:w="594" w:type="dxa"/>
            <w:vMerge w:val="restart"/>
            <w:vAlign w:val="center"/>
          </w:tcPr>
          <w:p w14:paraId="49555B70" w14:textId="540C9433" w:rsidR="00EF5DED" w:rsidRPr="00905472" w:rsidRDefault="00F6060F" w:rsidP="0079459A">
            <w:pPr>
              <w:jc w:val="center"/>
              <w:rPr>
                <w:rFonts w:ascii="Times New Roman" w:hAnsi="Times New Roman" w:cs="Times New Roman"/>
                <w:sz w:val="18"/>
                <w:szCs w:val="18"/>
              </w:rPr>
            </w:pPr>
            <w:r w:rsidRPr="00905472">
              <w:rPr>
                <w:rFonts w:ascii="Times New Roman" w:hAnsi="Times New Roman" w:cs="Times New Roman"/>
                <w:sz w:val="18"/>
                <w:szCs w:val="18"/>
              </w:rPr>
              <w:t>48,</w:t>
            </w:r>
            <w:r>
              <w:rPr>
                <w:rFonts w:ascii="Times New Roman" w:hAnsi="Times New Roman" w:cs="Times New Roman"/>
                <w:sz w:val="18"/>
                <w:szCs w:val="18"/>
              </w:rPr>
              <w:t>82</w:t>
            </w:r>
          </w:p>
        </w:tc>
      </w:tr>
      <w:tr w:rsidR="007843D7" w:rsidRPr="00905472" w14:paraId="4B30152B"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73"/>
        </w:trPr>
        <w:tc>
          <w:tcPr>
            <w:tcW w:w="403" w:type="dxa"/>
            <w:vMerge/>
          </w:tcPr>
          <w:p w14:paraId="58DC5170" w14:textId="77777777" w:rsidR="00EF5DED" w:rsidRPr="00905472" w:rsidRDefault="00EF5DED" w:rsidP="006B2043">
            <w:pPr>
              <w:rPr>
                <w:rFonts w:ascii="Times New Roman" w:hAnsi="Times New Roman" w:cs="Times New Roman"/>
                <w:sz w:val="18"/>
                <w:szCs w:val="18"/>
              </w:rPr>
            </w:pPr>
          </w:p>
        </w:tc>
        <w:tc>
          <w:tcPr>
            <w:tcW w:w="409" w:type="dxa"/>
            <w:vMerge/>
          </w:tcPr>
          <w:p w14:paraId="172D13E0" w14:textId="77777777" w:rsidR="00EF5DED" w:rsidRPr="00905472" w:rsidRDefault="00EF5DED" w:rsidP="006B2043">
            <w:pPr>
              <w:rPr>
                <w:rFonts w:ascii="Times New Roman" w:hAnsi="Times New Roman" w:cs="Times New Roman"/>
                <w:sz w:val="18"/>
                <w:szCs w:val="18"/>
              </w:rPr>
            </w:pPr>
          </w:p>
        </w:tc>
        <w:tc>
          <w:tcPr>
            <w:tcW w:w="866" w:type="dxa"/>
            <w:vMerge/>
          </w:tcPr>
          <w:p w14:paraId="37603837" w14:textId="77777777" w:rsidR="00EF5DED" w:rsidRPr="00905472" w:rsidRDefault="00EF5DED" w:rsidP="006B2043">
            <w:pPr>
              <w:rPr>
                <w:rFonts w:ascii="Times New Roman" w:hAnsi="Times New Roman" w:cs="Times New Roman"/>
                <w:bCs/>
                <w:sz w:val="18"/>
                <w:szCs w:val="18"/>
              </w:rPr>
            </w:pPr>
          </w:p>
        </w:tc>
        <w:tc>
          <w:tcPr>
            <w:tcW w:w="2977" w:type="dxa"/>
            <w:vMerge/>
          </w:tcPr>
          <w:p w14:paraId="01596688" w14:textId="77777777" w:rsidR="00EF5DED" w:rsidRPr="00905472" w:rsidRDefault="00EF5DED" w:rsidP="006B2043">
            <w:pPr>
              <w:rPr>
                <w:rFonts w:ascii="Times New Roman" w:hAnsi="Times New Roman" w:cs="Times New Roman"/>
                <w:sz w:val="18"/>
                <w:szCs w:val="18"/>
              </w:rPr>
            </w:pPr>
          </w:p>
        </w:tc>
        <w:tc>
          <w:tcPr>
            <w:tcW w:w="3661" w:type="dxa"/>
            <w:vAlign w:val="center"/>
          </w:tcPr>
          <w:p w14:paraId="5DBF2CFF" w14:textId="4DBF1E7F" w:rsidR="00EF5DED" w:rsidRPr="00905472" w:rsidRDefault="00EF5DED" w:rsidP="0079459A">
            <w:pPr>
              <w:ind w:left="15"/>
              <w:rPr>
                <w:rFonts w:ascii="Times New Roman" w:hAnsi="Times New Roman" w:cs="Times New Roman"/>
                <w:b/>
                <w:sz w:val="18"/>
                <w:szCs w:val="18"/>
              </w:rPr>
            </w:pPr>
            <w:r w:rsidRPr="00905472">
              <w:rPr>
                <w:rFonts w:ascii="Times New Roman" w:hAnsi="Times New Roman" w:cs="Times New Roman"/>
                <w:b/>
                <w:sz w:val="18"/>
                <w:szCs w:val="18"/>
              </w:rPr>
              <w:t xml:space="preserve">Sebep: </w:t>
            </w:r>
            <w:r w:rsidR="0079459A">
              <w:rPr>
                <w:rFonts w:ascii="Times New Roman" w:hAnsi="Times New Roman" w:cs="Times New Roman"/>
                <w:sz w:val="18"/>
                <w:szCs w:val="18"/>
              </w:rPr>
              <w:t>Bütçe yetersizliği, döviz kurlarının yüksek olması</w:t>
            </w:r>
          </w:p>
        </w:tc>
        <w:tc>
          <w:tcPr>
            <w:tcW w:w="426" w:type="dxa"/>
            <w:vMerge/>
            <w:vAlign w:val="center"/>
          </w:tcPr>
          <w:p w14:paraId="0A2E1852" w14:textId="77777777" w:rsidR="00EF5DED" w:rsidRPr="00905472" w:rsidRDefault="00EF5DED" w:rsidP="00905472">
            <w:pPr>
              <w:jc w:val="center"/>
              <w:rPr>
                <w:rFonts w:ascii="Times New Roman" w:hAnsi="Times New Roman" w:cs="Times New Roman"/>
                <w:sz w:val="18"/>
                <w:szCs w:val="18"/>
              </w:rPr>
            </w:pPr>
          </w:p>
        </w:tc>
        <w:tc>
          <w:tcPr>
            <w:tcW w:w="429" w:type="dxa"/>
            <w:vMerge/>
            <w:vAlign w:val="center"/>
          </w:tcPr>
          <w:p w14:paraId="2567AD06" w14:textId="77777777" w:rsidR="00EF5DED" w:rsidRPr="00905472" w:rsidRDefault="00EF5DED" w:rsidP="00905472">
            <w:pPr>
              <w:jc w:val="center"/>
              <w:rPr>
                <w:rFonts w:ascii="Times New Roman" w:hAnsi="Times New Roman" w:cs="Times New Roman"/>
                <w:sz w:val="18"/>
                <w:szCs w:val="18"/>
              </w:rPr>
            </w:pPr>
          </w:p>
        </w:tc>
        <w:tc>
          <w:tcPr>
            <w:tcW w:w="429" w:type="dxa"/>
            <w:vMerge/>
            <w:vAlign w:val="center"/>
          </w:tcPr>
          <w:p w14:paraId="1565919B" w14:textId="77777777" w:rsidR="00EF5DED" w:rsidRPr="00905472" w:rsidRDefault="00EF5DED" w:rsidP="00905472">
            <w:pPr>
              <w:jc w:val="center"/>
              <w:rPr>
                <w:rFonts w:ascii="Times New Roman" w:hAnsi="Times New Roman" w:cs="Times New Roman"/>
                <w:sz w:val="18"/>
                <w:szCs w:val="18"/>
              </w:rPr>
            </w:pPr>
          </w:p>
        </w:tc>
        <w:tc>
          <w:tcPr>
            <w:tcW w:w="571" w:type="dxa"/>
            <w:vMerge/>
            <w:shd w:val="clear" w:color="auto" w:fill="D9D9D9"/>
            <w:vAlign w:val="center"/>
          </w:tcPr>
          <w:p w14:paraId="748F934A" w14:textId="77777777" w:rsidR="00EF5DED" w:rsidRPr="00905472" w:rsidRDefault="00EF5DED" w:rsidP="00905472">
            <w:pPr>
              <w:ind w:left="149"/>
              <w:jc w:val="center"/>
              <w:rPr>
                <w:rFonts w:ascii="Times New Roman" w:hAnsi="Times New Roman" w:cs="Times New Roman"/>
                <w:sz w:val="18"/>
                <w:szCs w:val="18"/>
              </w:rPr>
            </w:pPr>
          </w:p>
        </w:tc>
        <w:tc>
          <w:tcPr>
            <w:tcW w:w="571" w:type="dxa"/>
            <w:vMerge/>
            <w:vAlign w:val="center"/>
          </w:tcPr>
          <w:p w14:paraId="43126FA0" w14:textId="77777777" w:rsidR="00EF5DED" w:rsidRPr="00905472" w:rsidRDefault="00EF5DED" w:rsidP="00905472">
            <w:pPr>
              <w:jc w:val="center"/>
              <w:rPr>
                <w:rFonts w:ascii="Times New Roman" w:hAnsi="Times New Roman" w:cs="Times New Roman"/>
                <w:sz w:val="18"/>
                <w:szCs w:val="18"/>
              </w:rPr>
            </w:pPr>
          </w:p>
        </w:tc>
        <w:tc>
          <w:tcPr>
            <w:tcW w:w="571" w:type="dxa"/>
            <w:vMerge/>
            <w:vAlign w:val="center"/>
          </w:tcPr>
          <w:p w14:paraId="35511CC6" w14:textId="77777777" w:rsidR="00EF5DED" w:rsidRPr="00905472" w:rsidRDefault="00EF5DED" w:rsidP="00905472">
            <w:pPr>
              <w:jc w:val="center"/>
              <w:rPr>
                <w:rFonts w:ascii="Times New Roman" w:hAnsi="Times New Roman" w:cs="Times New Roman"/>
                <w:sz w:val="18"/>
                <w:szCs w:val="18"/>
              </w:rPr>
            </w:pPr>
          </w:p>
        </w:tc>
        <w:tc>
          <w:tcPr>
            <w:tcW w:w="713" w:type="dxa"/>
            <w:vMerge/>
            <w:vAlign w:val="center"/>
          </w:tcPr>
          <w:p w14:paraId="03C9B4FF" w14:textId="77777777" w:rsidR="00EF5DED" w:rsidRPr="00905472" w:rsidRDefault="00EF5DED" w:rsidP="00905472">
            <w:pPr>
              <w:jc w:val="center"/>
              <w:rPr>
                <w:rFonts w:ascii="Times New Roman" w:hAnsi="Times New Roman" w:cs="Times New Roman"/>
                <w:sz w:val="18"/>
                <w:szCs w:val="18"/>
              </w:rPr>
            </w:pPr>
          </w:p>
        </w:tc>
        <w:tc>
          <w:tcPr>
            <w:tcW w:w="707" w:type="dxa"/>
            <w:vMerge/>
            <w:shd w:val="clear" w:color="auto" w:fill="D9D9D9"/>
            <w:vAlign w:val="center"/>
          </w:tcPr>
          <w:p w14:paraId="6C313EAD" w14:textId="77777777" w:rsidR="00EF5DED" w:rsidRPr="00905472" w:rsidRDefault="00EF5DED" w:rsidP="00905472">
            <w:pPr>
              <w:ind w:left="149"/>
              <w:jc w:val="center"/>
              <w:rPr>
                <w:rFonts w:ascii="Times New Roman" w:hAnsi="Times New Roman" w:cs="Times New Roman"/>
                <w:sz w:val="18"/>
                <w:szCs w:val="18"/>
              </w:rPr>
            </w:pPr>
          </w:p>
        </w:tc>
        <w:tc>
          <w:tcPr>
            <w:tcW w:w="594" w:type="dxa"/>
            <w:vMerge/>
            <w:vAlign w:val="center"/>
          </w:tcPr>
          <w:p w14:paraId="383E5AD9" w14:textId="77777777" w:rsidR="00EF5DED" w:rsidRPr="00905472" w:rsidRDefault="00EF5DED" w:rsidP="00905472">
            <w:pPr>
              <w:jc w:val="center"/>
              <w:rPr>
                <w:rFonts w:ascii="Times New Roman" w:hAnsi="Times New Roman" w:cs="Times New Roman"/>
                <w:sz w:val="18"/>
                <w:szCs w:val="18"/>
              </w:rPr>
            </w:pPr>
          </w:p>
        </w:tc>
      </w:tr>
      <w:tr w:rsidR="007843D7" w:rsidRPr="00905472" w14:paraId="1EFC2757"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90"/>
        </w:trPr>
        <w:tc>
          <w:tcPr>
            <w:tcW w:w="403" w:type="dxa"/>
            <w:vMerge w:val="restart"/>
            <w:vAlign w:val="center"/>
          </w:tcPr>
          <w:p w14:paraId="0EA8E066" w14:textId="3B88D8DA" w:rsidR="006B2043" w:rsidRPr="00905472" w:rsidRDefault="0079459A" w:rsidP="0079459A">
            <w:pPr>
              <w:jc w:val="center"/>
              <w:rPr>
                <w:rFonts w:ascii="Times New Roman" w:hAnsi="Times New Roman" w:cs="Times New Roman"/>
                <w:sz w:val="18"/>
                <w:szCs w:val="18"/>
              </w:rPr>
            </w:pPr>
            <w:r>
              <w:rPr>
                <w:rFonts w:ascii="Times New Roman" w:hAnsi="Times New Roman" w:cs="Times New Roman"/>
                <w:sz w:val="18"/>
                <w:szCs w:val="18"/>
              </w:rPr>
              <w:t>9</w:t>
            </w:r>
          </w:p>
        </w:tc>
        <w:tc>
          <w:tcPr>
            <w:tcW w:w="409" w:type="dxa"/>
            <w:vMerge w:val="restart"/>
            <w:vAlign w:val="center"/>
          </w:tcPr>
          <w:p w14:paraId="7FB5715B" w14:textId="77777777" w:rsidR="006B2043" w:rsidRPr="00905472" w:rsidRDefault="006B2043" w:rsidP="0079459A">
            <w:pPr>
              <w:rPr>
                <w:rFonts w:ascii="Times New Roman" w:hAnsi="Times New Roman" w:cs="Times New Roman"/>
                <w:sz w:val="18"/>
                <w:szCs w:val="18"/>
              </w:rPr>
            </w:pPr>
          </w:p>
        </w:tc>
        <w:tc>
          <w:tcPr>
            <w:tcW w:w="866" w:type="dxa"/>
            <w:vMerge w:val="restart"/>
            <w:vAlign w:val="center"/>
          </w:tcPr>
          <w:p w14:paraId="6ECABB1F" w14:textId="77777777" w:rsidR="006B2043" w:rsidRPr="00905472" w:rsidRDefault="006B2043" w:rsidP="0079459A">
            <w:pPr>
              <w:rPr>
                <w:rFonts w:ascii="Times New Roman" w:hAnsi="Times New Roman" w:cs="Times New Roman"/>
                <w:bCs/>
                <w:sz w:val="18"/>
                <w:szCs w:val="18"/>
              </w:rPr>
            </w:pPr>
            <w:r w:rsidRPr="00905472">
              <w:rPr>
                <w:rFonts w:ascii="Times New Roman" w:hAnsi="Times New Roman" w:cs="Times New Roman"/>
                <w:b/>
                <w:bCs/>
                <w:sz w:val="18"/>
                <w:szCs w:val="18"/>
              </w:rPr>
              <w:t>Hedef 4.3.</w:t>
            </w:r>
          </w:p>
        </w:tc>
        <w:tc>
          <w:tcPr>
            <w:tcW w:w="2977" w:type="dxa"/>
            <w:vMerge w:val="restart"/>
            <w:vAlign w:val="center"/>
          </w:tcPr>
          <w:p w14:paraId="72799942" w14:textId="77777777" w:rsidR="006B2043" w:rsidRPr="00905472" w:rsidRDefault="006B2043" w:rsidP="0079459A">
            <w:pPr>
              <w:rPr>
                <w:rFonts w:ascii="Times New Roman" w:hAnsi="Times New Roman" w:cs="Times New Roman"/>
                <w:sz w:val="18"/>
                <w:szCs w:val="18"/>
              </w:rPr>
            </w:pPr>
            <w:r w:rsidRPr="00905472">
              <w:rPr>
                <w:rFonts w:ascii="Times New Roman" w:hAnsi="Times New Roman" w:cs="Times New Roman"/>
                <w:sz w:val="18"/>
                <w:szCs w:val="18"/>
              </w:rPr>
              <w:t>Üniversitenin sosyal ve kültürel faaliyetleri arttırılacaktır.</w:t>
            </w:r>
          </w:p>
        </w:tc>
        <w:tc>
          <w:tcPr>
            <w:tcW w:w="3661" w:type="dxa"/>
            <w:vAlign w:val="center"/>
          </w:tcPr>
          <w:p w14:paraId="3DF962B3" w14:textId="76AF0CFF" w:rsidR="006B2043" w:rsidRPr="00905472" w:rsidRDefault="006B2043" w:rsidP="00EF5DED">
            <w:pPr>
              <w:ind w:left="15"/>
              <w:rPr>
                <w:rFonts w:ascii="Times New Roman" w:hAnsi="Times New Roman" w:cs="Times New Roman"/>
                <w:sz w:val="18"/>
                <w:szCs w:val="18"/>
              </w:rPr>
            </w:pPr>
            <w:r w:rsidRPr="00905472">
              <w:rPr>
                <w:rFonts w:ascii="Times New Roman" w:hAnsi="Times New Roman" w:cs="Times New Roman"/>
                <w:b/>
                <w:sz w:val="18"/>
                <w:szCs w:val="18"/>
              </w:rPr>
              <w:t xml:space="preserve">Risk: </w:t>
            </w:r>
            <w:r w:rsidR="0079459A">
              <w:rPr>
                <w:rFonts w:ascii="Times New Roman" w:hAnsi="Times New Roman" w:cs="Times New Roman"/>
                <w:sz w:val="18"/>
                <w:szCs w:val="18"/>
              </w:rPr>
              <w:t>K</w:t>
            </w:r>
            <w:r w:rsidRPr="00905472">
              <w:rPr>
                <w:rFonts w:ascii="Times New Roman" w:hAnsi="Times New Roman" w:cs="Times New Roman"/>
                <w:sz w:val="18"/>
                <w:szCs w:val="18"/>
              </w:rPr>
              <w:t>ullanıcıların ihtiyaç duydukları materyale/bilgiye hızlı bir şekilde ulaşamamaları</w:t>
            </w:r>
          </w:p>
        </w:tc>
        <w:tc>
          <w:tcPr>
            <w:tcW w:w="426" w:type="dxa"/>
            <w:vMerge w:val="restart"/>
            <w:vAlign w:val="center"/>
          </w:tcPr>
          <w:p w14:paraId="234C5242" w14:textId="5D0177FC" w:rsidR="006B2043"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2</w:t>
            </w:r>
          </w:p>
        </w:tc>
        <w:tc>
          <w:tcPr>
            <w:tcW w:w="429" w:type="dxa"/>
            <w:vMerge w:val="restart"/>
            <w:vAlign w:val="center"/>
          </w:tcPr>
          <w:p w14:paraId="41FC70AA" w14:textId="77473A1A" w:rsidR="006B2043"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2</w:t>
            </w:r>
          </w:p>
        </w:tc>
        <w:tc>
          <w:tcPr>
            <w:tcW w:w="429" w:type="dxa"/>
            <w:vMerge w:val="restart"/>
            <w:vAlign w:val="center"/>
          </w:tcPr>
          <w:p w14:paraId="0C7AF690" w14:textId="758EDCBA" w:rsidR="006B2043"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3</w:t>
            </w:r>
          </w:p>
        </w:tc>
        <w:tc>
          <w:tcPr>
            <w:tcW w:w="571" w:type="dxa"/>
            <w:vMerge w:val="restart"/>
            <w:shd w:val="clear" w:color="auto" w:fill="D9D9D9"/>
            <w:vAlign w:val="center"/>
          </w:tcPr>
          <w:p w14:paraId="6451ACC1" w14:textId="6A71B7EF" w:rsidR="006B2043" w:rsidRPr="00905472" w:rsidRDefault="0079459A" w:rsidP="0079459A">
            <w:pPr>
              <w:ind w:left="149"/>
              <w:jc w:val="center"/>
              <w:rPr>
                <w:rFonts w:ascii="Times New Roman" w:hAnsi="Times New Roman" w:cs="Times New Roman"/>
                <w:sz w:val="18"/>
                <w:szCs w:val="18"/>
              </w:rPr>
            </w:pPr>
            <w:r>
              <w:rPr>
                <w:rFonts w:ascii="Times New Roman" w:hAnsi="Times New Roman" w:cs="Times New Roman"/>
                <w:sz w:val="18"/>
                <w:szCs w:val="18"/>
              </w:rPr>
              <w:t>2,33</w:t>
            </w:r>
          </w:p>
        </w:tc>
        <w:tc>
          <w:tcPr>
            <w:tcW w:w="571" w:type="dxa"/>
            <w:vMerge w:val="restart"/>
            <w:vAlign w:val="center"/>
          </w:tcPr>
          <w:p w14:paraId="2C5D5C07" w14:textId="5DBAE9BE" w:rsidR="006B2043"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3</w:t>
            </w:r>
          </w:p>
        </w:tc>
        <w:tc>
          <w:tcPr>
            <w:tcW w:w="571" w:type="dxa"/>
            <w:vMerge w:val="restart"/>
            <w:vAlign w:val="center"/>
          </w:tcPr>
          <w:p w14:paraId="14A0524F" w14:textId="66A61322" w:rsidR="006B2043"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3</w:t>
            </w:r>
          </w:p>
        </w:tc>
        <w:tc>
          <w:tcPr>
            <w:tcW w:w="713" w:type="dxa"/>
            <w:vMerge w:val="restart"/>
            <w:vAlign w:val="center"/>
          </w:tcPr>
          <w:p w14:paraId="65826B67" w14:textId="58B8C4B9" w:rsidR="006B2043"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3</w:t>
            </w:r>
          </w:p>
        </w:tc>
        <w:tc>
          <w:tcPr>
            <w:tcW w:w="707" w:type="dxa"/>
            <w:vMerge w:val="restart"/>
            <w:shd w:val="clear" w:color="auto" w:fill="D9D9D9"/>
            <w:vAlign w:val="center"/>
          </w:tcPr>
          <w:p w14:paraId="575F2BED" w14:textId="4DA5E603" w:rsidR="006B2043" w:rsidRPr="00905472" w:rsidRDefault="0079459A" w:rsidP="00905472">
            <w:pPr>
              <w:ind w:left="149"/>
              <w:jc w:val="center"/>
              <w:rPr>
                <w:rFonts w:ascii="Times New Roman" w:hAnsi="Times New Roman" w:cs="Times New Roman"/>
                <w:sz w:val="18"/>
                <w:szCs w:val="18"/>
              </w:rPr>
            </w:pPr>
            <w:r>
              <w:rPr>
                <w:rFonts w:ascii="Times New Roman" w:hAnsi="Times New Roman" w:cs="Times New Roman"/>
                <w:sz w:val="18"/>
                <w:szCs w:val="18"/>
              </w:rPr>
              <w:t>3</w:t>
            </w:r>
          </w:p>
        </w:tc>
        <w:tc>
          <w:tcPr>
            <w:tcW w:w="594" w:type="dxa"/>
            <w:vMerge w:val="restart"/>
            <w:vAlign w:val="center"/>
          </w:tcPr>
          <w:p w14:paraId="7925174F" w14:textId="044B7B40" w:rsidR="006B2043" w:rsidRPr="00905472" w:rsidRDefault="0079459A" w:rsidP="00905472">
            <w:pPr>
              <w:jc w:val="center"/>
              <w:rPr>
                <w:rFonts w:ascii="Times New Roman" w:hAnsi="Times New Roman" w:cs="Times New Roman"/>
                <w:sz w:val="18"/>
                <w:szCs w:val="18"/>
              </w:rPr>
            </w:pPr>
            <w:r>
              <w:rPr>
                <w:rFonts w:ascii="Times New Roman" w:hAnsi="Times New Roman" w:cs="Times New Roman"/>
                <w:sz w:val="18"/>
                <w:szCs w:val="18"/>
              </w:rPr>
              <w:t>6,99</w:t>
            </w:r>
          </w:p>
        </w:tc>
      </w:tr>
      <w:tr w:rsidR="007843D7" w:rsidRPr="00905472" w14:paraId="390E2E70"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90"/>
        </w:trPr>
        <w:tc>
          <w:tcPr>
            <w:tcW w:w="403" w:type="dxa"/>
            <w:vMerge/>
          </w:tcPr>
          <w:p w14:paraId="4A7DEEF9" w14:textId="77777777" w:rsidR="006B2043" w:rsidRPr="00905472" w:rsidRDefault="006B2043" w:rsidP="006B2043">
            <w:pPr>
              <w:rPr>
                <w:rFonts w:ascii="Times New Roman" w:hAnsi="Times New Roman" w:cs="Times New Roman"/>
                <w:sz w:val="18"/>
                <w:szCs w:val="18"/>
              </w:rPr>
            </w:pPr>
          </w:p>
        </w:tc>
        <w:tc>
          <w:tcPr>
            <w:tcW w:w="409" w:type="dxa"/>
            <w:vMerge/>
          </w:tcPr>
          <w:p w14:paraId="5C45B367" w14:textId="77777777" w:rsidR="006B2043" w:rsidRPr="00905472" w:rsidRDefault="006B2043" w:rsidP="006B2043">
            <w:pPr>
              <w:rPr>
                <w:rFonts w:ascii="Times New Roman" w:hAnsi="Times New Roman" w:cs="Times New Roman"/>
                <w:sz w:val="18"/>
                <w:szCs w:val="18"/>
              </w:rPr>
            </w:pPr>
          </w:p>
        </w:tc>
        <w:tc>
          <w:tcPr>
            <w:tcW w:w="866" w:type="dxa"/>
            <w:vMerge/>
          </w:tcPr>
          <w:p w14:paraId="7900544D" w14:textId="77777777" w:rsidR="006B2043" w:rsidRPr="00905472" w:rsidRDefault="006B2043" w:rsidP="006B2043">
            <w:pPr>
              <w:rPr>
                <w:rFonts w:ascii="Times New Roman" w:hAnsi="Times New Roman" w:cs="Times New Roman"/>
                <w:bCs/>
                <w:sz w:val="18"/>
                <w:szCs w:val="18"/>
              </w:rPr>
            </w:pPr>
          </w:p>
        </w:tc>
        <w:tc>
          <w:tcPr>
            <w:tcW w:w="2977" w:type="dxa"/>
            <w:vMerge/>
          </w:tcPr>
          <w:p w14:paraId="1CAEFEAB" w14:textId="77777777" w:rsidR="006B2043" w:rsidRPr="00905472" w:rsidRDefault="006B2043" w:rsidP="006B2043">
            <w:pPr>
              <w:rPr>
                <w:rFonts w:ascii="Times New Roman" w:hAnsi="Times New Roman" w:cs="Times New Roman"/>
                <w:sz w:val="18"/>
                <w:szCs w:val="18"/>
              </w:rPr>
            </w:pPr>
          </w:p>
        </w:tc>
        <w:tc>
          <w:tcPr>
            <w:tcW w:w="3661" w:type="dxa"/>
            <w:vAlign w:val="center"/>
          </w:tcPr>
          <w:p w14:paraId="006CA0CB" w14:textId="1356DB95" w:rsidR="006B2043" w:rsidRPr="00905472" w:rsidRDefault="006B2043" w:rsidP="0079459A">
            <w:pPr>
              <w:ind w:left="15"/>
              <w:rPr>
                <w:rFonts w:ascii="Times New Roman" w:hAnsi="Times New Roman" w:cs="Times New Roman"/>
                <w:b/>
                <w:sz w:val="18"/>
                <w:szCs w:val="18"/>
              </w:rPr>
            </w:pPr>
            <w:r w:rsidRPr="00905472">
              <w:rPr>
                <w:rFonts w:ascii="Times New Roman" w:hAnsi="Times New Roman" w:cs="Times New Roman"/>
                <w:b/>
                <w:sz w:val="18"/>
                <w:szCs w:val="18"/>
              </w:rPr>
              <w:t xml:space="preserve">Sebep: </w:t>
            </w:r>
            <w:r w:rsidR="0079459A" w:rsidRPr="0079459A">
              <w:rPr>
                <w:rFonts w:ascii="Times New Roman" w:hAnsi="Times New Roman" w:cs="Times New Roman"/>
                <w:sz w:val="18"/>
                <w:szCs w:val="18"/>
              </w:rPr>
              <w:t xml:space="preserve">Araştırmacıların </w:t>
            </w:r>
            <w:proofErr w:type="spellStart"/>
            <w:r w:rsidR="0079459A" w:rsidRPr="0079459A">
              <w:rPr>
                <w:rFonts w:ascii="Times New Roman" w:hAnsi="Times New Roman" w:cs="Times New Roman"/>
                <w:sz w:val="18"/>
                <w:szCs w:val="18"/>
              </w:rPr>
              <w:t>veritabanları</w:t>
            </w:r>
            <w:proofErr w:type="spellEnd"/>
            <w:r w:rsidR="0079459A" w:rsidRPr="0079459A">
              <w:rPr>
                <w:rFonts w:ascii="Times New Roman" w:hAnsi="Times New Roman" w:cs="Times New Roman"/>
                <w:sz w:val="18"/>
                <w:szCs w:val="18"/>
              </w:rPr>
              <w:t xml:space="preserve"> hakkında yeterli bilgiye sahip olmamaları, </w:t>
            </w:r>
            <w:r w:rsidRPr="0079459A">
              <w:rPr>
                <w:rFonts w:ascii="Times New Roman" w:hAnsi="Times New Roman" w:cs="Times New Roman"/>
                <w:sz w:val="18"/>
                <w:szCs w:val="18"/>
              </w:rPr>
              <w:t xml:space="preserve">basılı </w:t>
            </w:r>
            <w:r w:rsidR="0079459A" w:rsidRPr="0079459A">
              <w:rPr>
                <w:rFonts w:ascii="Times New Roman" w:hAnsi="Times New Roman" w:cs="Times New Roman"/>
                <w:sz w:val="18"/>
                <w:szCs w:val="18"/>
              </w:rPr>
              <w:t>kitapların</w:t>
            </w:r>
            <w:r w:rsidRPr="0079459A">
              <w:rPr>
                <w:rFonts w:ascii="Times New Roman" w:hAnsi="Times New Roman" w:cs="Times New Roman"/>
                <w:sz w:val="18"/>
                <w:szCs w:val="18"/>
              </w:rPr>
              <w:t xml:space="preserve"> rafta </w:t>
            </w:r>
            <w:r w:rsidR="0079459A" w:rsidRPr="0079459A">
              <w:rPr>
                <w:rFonts w:ascii="Times New Roman" w:hAnsi="Times New Roman" w:cs="Times New Roman"/>
                <w:sz w:val="18"/>
                <w:szCs w:val="18"/>
              </w:rPr>
              <w:t xml:space="preserve">doğru yerinde </w:t>
            </w:r>
            <w:r w:rsidRPr="0079459A">
              <w:rPr>
                <w:rFonts w:ascii="Times New Roman" w:hAnsi="Times New Roman" w:cs="Times New Roman"/>
                <w:sz w:val="18"/>
                <w:szCs w:val="18"/>
              </w:rPr>
              <w:t>bulunmama riski</w:t>
            </w:r>
          </w:p>
        </w:tc>
        <w:tc>
          <w:tcPr>
            <w:tcW w:w="426" w:type="dxa"/>
            <w:vMerge/>
            <w:vAlign w:val="center"/>
          </w:tcPr>
          <w:p w14:paraId="626147D6" w14:textId="77777777" w:rsidR="006B2043" w:rsidRPr="00905472" w:rsidRDefault="006B2043" w:rsidP="00905472">
            <w:pPr>
              <w:jc w:val="center"/>
              <w:rPr>
                <w:rFonts w:ascii="Times New Roman" w:hAnsi="Times New Roman" w:cs="Times New Roman"/>
                <w:sz w:val="18"/>
                <w:szCs w:val="18"/>
              </w:rPr>
            </w:pPr>
          </w:p>
        </w:tc>
        <w:tc>
          <w:tcPr>
            <w:tcW w:w="429" w:type="dxa"/>
            <w:vMerge/>
            <w:vAlign w:val="center"/>
          </w:tcPr>
          <w:p w14:paraId="490DD082" w14:textId="77777777" w:rsidR="006B2043" w:rsidRPr="00905472" w:rsidRDefault="006B2043" w:rsidP="00905472">
            <w:pPr>
              <w:jc w:val="center"/>
              <w:rPr>
                <w:rFonts w:ascii="Times New Roman" w:hAnsi="Times New Roman" w:cs="Times New Roman"/>
                <w:sz w:val="18"/>
                <w:szCs w:val="18"/>
              </w:rPr>
            </w:pPr>
          </w:p>
        </w:tc>
        <w:tc>
          <w:tcPr>
            <w:tcW w:w="429" w:type="dxa"/>
            <w:vMerge/>
            <w:vAlign w:val="center"/>
          </w:tcPr>
          <w:p w14:paraId="3204E285" w14:textId="77777777" w:rsidR="006B2043" w:rsidRPr="00905472" w:rsidRDefault="006B2043" w:rsidP="00905472">
            <w:pPr>
              <w:jc w:val="center"/>
              <w:rPr>
                <w:rFonts w:ascii="Times New Roman" w:hAnsi="Times New Roman" w:cs="Times New Roman"/>
                <w:sz w:val="18"/>
                <w:szCs w:val="18"/>
              </w:rPr>
            </w:pPr>
          </w:p>
        </w:tc>
        <w:tc>
          <w:tcPr>
            <w:tcW w:w="571" w:type="dxa"/>
            <w:vMerge/>
            <w:shd w:val="clear" w:color="auto" w:fill="D9D9D9"/>
            <w:vAlign w:val="center"/>
          </w:tcPr>
          <w:p w14:paraId="0072D340" w14:textId="77777777" w:rsidR="006B2043" w:rsidRPr="00905472" w:rsidRDefault="006B2043" w:rsidP="00905472">
            <w:pPr>
              <w:ind w:left="149"/>
              <w:jc w:val="center"/>
              <w:rPr>
                <w:rFonts w:ascii="Times New Roman" w:hAnsi="Times New Roman" w:cs="Times New Roman"/>
                <w:sz w:val="18"/>
                <w:szCs w:val="18"/>
              </w:rPr>
            </w:pPr>
          </w:p>
        </w:tc>
        <w:tc>
          <w:tcPr>
            <w:tcW w:w="571" w:type="dxa"/>
            <w:vMerge/>
            <w:vAlign w:val="center"/>
          </w:tcPr>
          <w:p w14:paraId="501EE3F0" w14:textId="77777777" w:rsidR="006B2043" w:rsidRPr="00905472" w:rsidRDefault="006B2043" w:rsidP="00905472">
            <w:pPr>
              <w:jc w:val="center"/>
              <w:rPr>
                <w:rFonts w:ascii="Times New Roman" w:hAnsi="Times New Roman" w:cs="Times New Roman"/>
                <w:sz w:val="18"/>
                <w:szCs w:val="18"/>
              </w:rPr>
            </w:pPr>
          </w:p>
        </w:tc>
        <w:tc>
          <w:tcPr>
            <w:tcW w:w="571" w:type="dxa"/>
            <w:vMerge/>
            <w:vAlign w:val="center"/>
          </w:tcPr>
          <w:p w14:paraId="4C1B560A" w14:textId="77777777" w:rsidR="006B2043" w:rsidRPr="00905472" w:rsidRDefault="006B2043" w:rsidP="00905472">
            <w:pPr>
              <w:jc w:val="center"/>
              <w:rPr>
                <w:rFonts w:ascii="Times New Roman" w:hAnsi="Times New Roman" w:cs="Times New Roman"/>
                <w:sz w:val="18"/>
                <w:szCs w:val="18"/>
              </w:rPr>
            </w:pPr>
          </w:p>
        </w:tc>
        <w:tc>
          <w:tcPr>
            <w:tcW w:w="713" w:type="dxa"/>
            <w:vMerge/>
            <w:vAlign w:val="center"/>
          </w:tcPr>
          <w:p w14:paraId="4FC0997F" w14:textId="77777777" w:rsidR="006B2043" w:rsidRPr="00905472" w:rsidRDefault="006B2043" w:rsidP="00905472">
            <w:pPr>
              <w:jc w:val="center"/>
              <w:rPr>
                <w:rFonts w:ascii="Times New Roman" w:hAnsi="Times New Roman" w:cs="Times New Roman"/>
                <w:sz w:val="18"/>
                <w:szCs w:val="18"/>
              </w:rPr>
            </w:pPr>
          </w:p>
        </w:tc>
        <w:tc>
          <w:tcPr>
            <w:tcW w:w="707" w:type="dxa"/>
            <w:vMerge/>
            <w:shd w:val="clear" w:color="auto" w:fill="D9D9D9"/>
            <w:vAlign w:val="center"/>
          </w:tcPr>
          <w:p w14:paraId="2ACD6B24" w14:textId="77777777" w:rsidR="006B2043" w:rsidRPr="00905472" w:rsidRDefault="006B2043" w:rsidP="00905472">
            <w:pPr>
              <w:ind w:left="149"/>
              <w:jc w:val="center"/>
              <w:rPr>
                <w:rFonts w:ascii="Times New Roman" w:hAnsi="Times New Roman" w:cs="Times New Roman"/>
                <w:sz w:val="18"/>
                <w:szCs w:val="18"/>
              </w:rPr>
            </w:pPr>
          </w:p>
        </w:tc>
        <w:tc>
          <w:tcPr>
            <w:tcW w:w="594" w:type="dxa"/>
            <w:vMerge/>
            <w:vAlign w:val="center"/>
          </w:tcPr>
          <w:p w14:paraId="2593FAED" w14:textId="77777777" w:rsidR="006B2043" w:rsidRPr="00905472" w:rsidRDefault="006B2043" w:rsidP="00905472">
            <w:pPr>
              <w:jc w:val="center"/>
              <w:rPr>
                <w:rFonts w:ascii="Times New Roman" w:hAnsi="Times New Roman" w:cs="Times New Roman"/>
                <w:sz w:val="18"/>
                <w:szCs w:val="18"/>
              </w:rPr>
            </w:pPr>
          </w:p>
        </w:tc>
      </w:tr>
      <w:tr w:rsidR="007843D7" w:rsidRPr="00905472" w14:paraId="2A36DC12"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40"/>
        </w:trPr>
        <w:tc>
          <w:tcPr>
            <w:tcW w:w="403" w:type="dxa"/>
            <w:vMerge w:val="restart"/>
            <w:vAlign w:val="center"/>
          </w:tcPr>
          <w:p w14:paraId="70185E71" w14:textId="02DBB896" w:rsidR="009561C0" w:rsidRPr="009561C0" w:rsidRDefault="009561C0" w:rsidP="00E326B4">
            <w:pPr>
              <w:jc w:val="center"/>
              <w:rPr>
                <w:rFonts w:ascii="Times New Roman" w:hAnsi="Times New Roman" w:cs="Times New Roman"/>
                <w:color w:val="auto"/>
                <w:sz w:val="18"/>
                <w:szCs w:val="18"/>
              </w:rPr>
            </w:pPr>
            <w:r w:rsidRPr="009561C0">
              <w:rPr>
                <w:rFonts w:ascii="Times New Roman" w:hAnsi="Times New Roman" w:cs="Times New Roman"/>
                <w:color w:val="auto"/>
                <w:sz w:val="18"/>
                <w:szCs w:val="18"/>
              </w:rPr>
              <w:t>10</w:t>
            </w:r>
          </w:p>
        </w:tc>
        <w:tc>
          <w:tcPr>
            <w:tcW w:w="409" w:type="dxa"/>
            <w:vMerge w:val="restart"/>
            <w:vAlign w:val="center"/>
          </w:tcPr>
          <w:p w14:paraId="71EC1A7F" w14:textId="77777777" w:rsidR="009561C0" w:rsidRPr="009561C0" w:rsidRDefault="009561C0" w:rsidP="0047375E">
            <w:pPr>
              <w:rPr>
                <w:rFonts w:ascii="Times New Roman" w:hAnsi="Times New Roman" w:cs="Times New Roman"/>
                <w:color w:val="auto"/>
                <w:sz w:val="18"/>
                <w:szCs w:val="18"/>
              </w:rPr>
            </w:pPr>
          </w:p>
        </w:tc>
        <w:tc>
          <w:tcPr>
            <w:tcW w:w="866" w:type="dxa"/>
            <w:vMerge w:val="restart"/>
            <w:vAlign w:val="center"/>
          </w:tcPr>
          <w:p w14:paraId="09C16750" w14:textId="708CF8DC" w:rsidR="009561C0" w:rsidRPr="009561C0" w:rsidRDefault="009561C0" w:rsidP="007843D7">
            <w:pPr>
              <w:rPr>
                <w:rFonts w:ascii="Times New Roman" w:eastAsia="Times New Roman" w:hAnsi="Times New Roman" w:cs="Times New Roman"/>
                <w:color w:val="auto"/>
                <w:sz w:val="18"/>
                <w:szCs w:val="18"/>
              </w:rPr>
            </w:pPr>
            <w:r w:rsidRPr="009561C0">
              <w:rPr>
                <w:rStyle w:val="fontstyle01"/>
                <w:rFonts w:ascii="Times New Roman" w:hAnsi="Times New Roman" w:cs="Times New Roman"/>
                <w:color w:val="auto"/>
                <w:sz w:val="18"/>
                <w:szCs w:val="18"/>
              </w:rPr>
              <w:t>Hedef 5.3.</w:t>
            </w:r>
          </w:p>
        </w:tc>
        <w:tc>
          <w:tcPr>
            <w:tcW w:w="2977" w:type="dxa"/>
            <w:vMerge w:val="restart"/>
            <w:vAlign w:val="center"/>
          </w:tcPr>
          <w:p w14:paraId="5BA50E33" w14:textId="77777777" w:rsidR="009561C0" w:rsidRPr="009561C0" w:rsidRDefault="009561C0" w:rsidP="0047375E">
            <w:pPr>
              <w:rPr>
                <w:rFonts w:ascii="Times New Roman" w:hAnsi="Times New Roman" w:cs="Times New Roman"/>
                <w:b/>
                <w:color w:val="auto"/>
                <w:sz w:val="18"/>
                <w:szCs w:val="18"/>
              </w:rPr>
            </w:pPr>
            <w:r w:rsidRPr="009561C0">
              <w:rPr>
                <w:rStyle w:val="fontstyle01"/>
                <w:rFonts w:ascii="Times New Roman" w:hAnsi="Times New Roman" w:cs="Times New Roman"/>
                <w:b w:val="0"/>
                <w:color w:val="auto"/>
                <w:sz w:val="18"/>
                <w:szCs w:val="18"/>
              </w:rPr>
              <w:t>Paydaşların karar alma süreçlerine etkin katılımı sağlanacaktır</w:t>
            </w:r>
          </w:p>
        </w:tc>
        <w:tc>
          <w:tcPr>
            <w:tcW w:w="3661" w:type="dxa"/>
            <w:vAlign w:val="center"/>
          </w:tcPr>
          <w:p w14:paraId="661EA5D3" w14:textId="7CEDAEF8" w:rsidR="009561C0" w:rsidRPr="00905472" w:rsidRDefault="009561C0" w:rsidP="0047375E">
            <w:pPr>
              <w:ind w:left="15"/>
              <w:rPr>
                <w:rFonts w:ascii="Times New Roman" w:hAnsi="Times New Roman" w:cs="Times New Roman"/>
                <w:b/>
                <w:sz w:val="18"/>
                <w:szCs w:val="18"/>
              </w:rPr>
            </w:pPr>
            <w:r w:rsidRPr="00905472">
              <w:rPr>
                <w:rFonts w:ascii="Times New Roman" w:hAnsi="Times New Roman" w:cs="Times New Roman"/>
                <w:b/>
                <w:sz w:val="18"/>
                <w:szCs w:val="18"/>
              </w:rPr>
              <w:t xml:space="preserve">Risk: </w:t>
            </w:r>
            <w:r>
              <w:rPr>
                <w:rFonts w:ascii="Times New Roman" w:hAnsi="Times New Roman" w:cs="Times New Roman"/>
                <w:sz w:val="18"/>
                <w:szCs w:val="18"/>
              </w:rPr>
              <w:t>P</w:t>
            </w:r>
            <w:r w:rsidRPr="00905472">
              <w:rPr>
                <w:rFonts w:ascii="Times New Roman" w:hAnsi="Times New Roman" w:cs="Times New Roman"/>
                <w:sz w:val="18"/>
                <w:szCs w:val="18"/>
              </w:rPr>
              <w:t>ersonelin karar alma süreçlerinde aktif rol almayışı</w:t>
            </w:r>
          </w:p>
        </w:tc>
        <w:tc>
          <w:tcPr>
            <w:tcW w:w="426" w:type="dxa"/>
            <w:vMerge w:val="restart"/>
            <w:vAlign w:val="center"/>
          </w:tcPr>
          <w:p w14:paraId="40CC6DB0" w14:textId="77777777" w:rsidR="009561C0" w:rsidRPr="00905472" w:rsidRDefault="009561C0" w:rsidP="00905472">
            <w:pPr>
              <w:jc w:val="center"/>
              <w:rPr>
                <w:rFonts w:ascii="Times New Roman" w:hAnsi="Times New Roman" w:cs="Times New Roman"/>
                <w:sz w:val="18"/>
                <w:szCs w:val="18"/>
              </w:rPr>
            </w:pPr>
            <w:r w:rsidRPr="00905472">
              <w:rPr>
                <w:rFonts w:ascii="Times New Roman" w:hAnsi="Times New Roman" w:cs="Times New Roman"/>
                <w:sz w:val="18"/>
                <w:szCs w:val="18"/>
              </w:rPr>
              <w:t>4</w:t>
            </w:r>
          </w:p>
        </w:tc>
        <w:tc>
          <w:tcPr>
            <w:tcW w:w="429" w:type="dxa"/>
            <w:vMerge w:val="restart"/>
            <w:vAlign w:val="center"/>
          </w:tcPr>
          <w:p w14:paraId="7D98D133" w14:textId="77777777" w:rsidR="009561C0" w:rsidRPr="00905472" w:rsidRDefault="009561C0" w:rsidP="00905472">
            <w:pPr>
              <w:jc w:val="center"/>
              <w:rPr>
                <w:rFonts w:ascii="Times New Roman" w:hAnsi="Times New Roman" w:cs="Times New Roman"/>
                <w:sz w:val="18"/>
                <w:szCs w:val="18"/>
              </w:rPr>
            </w:pPr>
            <w:r w:rsidRPr="00905472">
              <w:rPr>
                <w:rFonts w:ascii="Times New Roman" w:hAnsi="Times New Roman" w:cs="Times New Roman"/>
                <w:sz w:val="18"/>
                <w:szCs w:val="18"/>
              </w:rPr>
              <w:t>4</w:t>
            </w:r>
          </w:p>
        </w:tc>
        <w:tc>
          <w:tcPr>
            <w:tcW w:w="429" w:type="dxa"/>
            <w:vMerge w:val="restart"/>
            <w:vAlign w:val="center"/>
          </w:tcPr>
          <w:p w14:paraId="6A9E90AE" w14:textId="77777777" w:rsidR="009561C0" w:rsidRPr="00905472" w:rsidRDefault="009561C0" w:rsidP="00905472">
            <w:pPr>
              <w:jc w:val="center"/>
              <w:rPr>
                <w:rFonts w:ascii="Times New Roman" w:hAnsi="Times New Roman" w:cs="Times New Roman"/>
                <w:sz w:val="18"/>
                <w:szCs w:val="18"/>
              </w:rPr>
            </w:pPr>
            <w:r w:rsidRPr="00905472">
              <w:rPr>
                <w:rFonts w:ascii="Times New Roman" w:hAnsi="Times New Roman" w:cs="Times New Roman"/>
                <w:sz w:val="18"/>
                <w:szCs w:val="18"/>
              </w:rPr>
              <w:t>4</w:t>
            </w:r>
          </w:p>
        </w:tc>
        <w:tc>
          <w:tcPr>
            <w:tcW w:w="571" w:type="dxa"/>
            <w:vMerge w:val="restart"/>
            <w:shd w:val="clear" w:color="auto" w:fill="D9D9D9"/>
            <w:vAlign w:val="center"/>
          </w:tcPr>
          <w:p w14:paraId="6021467D" w14:textId="77777777" w:rsidR="009561C0" w:rsidRPr="00905472" w:rsidRDefault="009561C0" w:rsidP="00905472">
            <w:pPr>
              <w:ind w:left="149"/>
              <w:jc w:val="center"/>
              <w:rPr>
                <w:rFonts w:ascii="Times New Roman" w:hAnsi="Times New Roman" w:cs="Times New Roman"/>
                <w:sz w:val="18"/>
                <w:szCs w:val="18"/>
              </w:rPr>
            </w:pPr>
            <w:r w:rsidRPr="00905472">
              <w:rPr>
                <w:rFonts w:ascii="Times New Roman" w:hAnsi="Times New Roman" w:cs="Times New Roman"/>
                <w:sz w:val="18"/>
                <w:szCs w:val="18"/>
              </w:rPr>
              <w:t>4</w:t>
            </w:r>
          </w:p>
        </w:tc>
        <w:tc>
          <w:tcPr>
            <w:tcW w:w="571" w:type="dxa"/>
            <w:vMerge w:val="restart"/>
            <w:vAlign w:val="center"/>
          </w:tcPr>
          <w:p w14:paraId="779A1D19" w14:textId="77777777" w:rsidR="009561C0" w:rsidRPr="00905472" w:rsidRDefault="009561C0" w:rsidP="00905472">
            <w:pPr>
              <w:jc w:val="center"/>
              <w:rPr>
                <w:rFonts w:ascii="Times New Roman" w:hAnsi="Times New Roman" w:cs="Times New Roman"/>
                <w:sz w:val="18"/>
                <w:szCs w:val="18"/>
              </w:rPr>
            </w:pPr>
            <w:r w:rsidRPr="00905472">
              <w:rPr>
                <w:rFonts w:ascii="Times New Roman" w:hAnsi="Times New Roman" w:cs="Times New Roman"/>
                <w:sz w:val="18"/>
                <w:szCs w:val="18"/>
              </w:rPr>
              <w:t>5</w:t>
            </w:r>
          </w:p>
        </w:tc>
        <w:tc>
          <w:tcPr>
            <w:tcW w:w="571" w:type="dxa"/>
            <w:vMerge w:val="restart"/>
            <w:vAlign w:val="center"/>
          </w:tcPr>
          <w:p w14:paraId="6E5B334D" w14:textId="77777777" w:rsidR="009561C0" w:rsidRPr="00905472" w:rsidRDefault="009561C0" w:rsidP="00905472">
            <w:pPr>
              <w:jc w:val="center"/>
              <w:rPr>
                <w:rFonts w:ascii="Times New Roman" w:hAnsi="Times New Roman" w:cs="Times New Roman"/>
                <w:sz w:val="18"/>
                <w:szCs w:val="18"/>
              </w:rPr>
            </w:pPr>
            <w:r w:rsidRPr="00905472">
              <w:rPr>
                <w:rFonts w:ascii="Times New Roman" w:hAnsi="Times New Roman" w:cs="Times New Roman"/>
                <w:sz w:val="18"/>
                <w:szCs w:val="18"/>
              </w:rPr>
              <w:t>4</w:t>
            </w:r>
          </w:p>
        </w:tc>
        <w:tc>
          <w:tcPr>
            <w:tcW w:w="713" w:type="dxa"/>
            <w:vMerge w:val="restart"/>
            <w:vAlign w:val="center"/>
          </w:tcPr>
          <w:p w14:paraId="3BCC0E7A" w14:textId="77777777" w:rsidR="009561C0" w:rsidRPr="00905472" w:rsidRDefault="009561C0" w:rsidP="00905472">
            <w:pPr>
              <w:jc w:val="center"/>
              <w:rPr>
                <w:rFonts w:ascii="Times New Roman" w:hAnsi="Times New Roman" w:cs="Times New Roman"/>
                <w:sz w:val="18"/>
                <w:szCs w:val="18"/>
              </w:rPr>
            </w:pPr>
            <w:r w:rsidRPr="00905472">
              <w:rPr>
                <w:rFonts w:ascii="Times New Roman" w:hAnsi="Times New Roman" w:cs="Times New Roman"/>
                <w:sz w:val="18"/>
                <w:szCs w:val="18"/>
              </w:rPr>
              <w:t>4</w:t>
            </w:r>
          </w:p>
        </w:tc>
        <w:tc>
          <w:tcPr>
            <w:tcW w:w="707" w:type="dxa"/>
            <w:vMerge w:val="restart"/>
            <w:shd w:val="clear" w:color="auto" w:fill="D9D9D9"/>
            <w:vAlign w:val="center"/>
          </w:tcPr>
          <w:p w14:paraId="1E5441C1" w14:textId="6A3C9E03" w:rsidR="009561C0" w:rsidRPr="00905472" w:rsidRDefault="009561C0" w:rsidP="00905472">
            <w:pPr>
              <w:ind w:left="149"/>
              <w:jc w:val="center"/>
              <w:rPr>
                <w:rFonts w:ascii="Times New Roman" w:hAnsi="Times New Roman" w:cs="Times New Roman"/>
                <w:sz w:val="18"/>
                <w:szCs w:val="18"/>
              </w:rPr>
            </w:pPr>
            <w:r w:rsidRPr="00905472">
              <w:rPr>
                <w:rFonts w:ascii="Times New Roman" w:hAnsi="Times New Roman" w:cs="Times New Roman"/>
                <w:sz w:val="18"/>
                <w:szCs w:val="18"/>
              </w:rPr>
              <w:t>4,3</w:t>
            </w:r>
            <w:r w:rsidR="00CF5046">
              <w:rPr>
                <w:rFonts w:ascii="Times New Roman" w:hAnsi="Times New Roman" w:cs="Times New Roman"/>
                <w:sz w:val="18"/>
                <w:szCs w:val="18"/>
              </w:rPr>
              <w:t>3</w:t>
            </w:r>
          </w:p>
        </w:tc>
        <w:tc>
          <w:tcPr>
            <w:tcW w:w="594" w:type="dxa"/>
            <w:vMerge w:val="restart"/>
            <w:vAlign w:val="center"/>
          </w:tcPr>
          <w:p w14:paraId="216B3E04" w14:textId="6783B168" w:rsidR="009561C0" w:rsidRPr="00905472" w:rsidRDefault="009561C0" w:rsidP="00905472">
            <w:pPr>
              <w:jc w:val="center"/>
              <w:rPr>
                <w:rFonts w:ascii="Times New Roman" w:hAnsi="Times New Roman" w:cs="Times New Roman"/>
                <w:sz w:val="18"/>
                <w:szCs w:val="18"/>
              </w:rPr>
            </w:pPr>
            <w:r w:rsidRPr="00905472">
              <w:rPr>
                <w:rFonts w:ascii="Times New Roman" w:hAnsi="Times New Roman" w:cs="Times New Roman"/>
                <w:sz w:val="18"/>
                <w:szCs w:val="18"/>
              </w:rPr>
              <w:t>1</w:t>
            </w:r>
            <w:r w:rsidR="00CF5046">
              <w:rPr>
                <w:rFonts w:ascii="Times New Roman" w:hAnsi="Times New Roman" w:cs="Times New Roman"/>
                <w:sz w:val="18"/>
                <w:szCs w:val="18"/>
              </w:rPr>
              <w:t>7,32</w:t>
            </w:r>
          </w:p>
        </w:tc>
      </w:tr>
      <w:tr w:rsidR="007843D7" w:rsidRPr="00905472" w14:paraId="11F8DB19"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1253"/>
        </w:trPr>
        <w:tc>
          <w:tcPr>
            <w:tcW w:w="403" w:type="dxa"/>
            <w:vMerge/>
            <w:vAlign w:val="center"/>
          </w:tcPr>
          <w:p w14:paraId="2AD70241" w14:textId="77777777" w:rsidR="009561C0" w:rsidRDefault="009561C0" w:rsidP="0047375E">
            <w:pPr>
              <w:rPr>
                <w:rFonts w:ascii="Times New Roman" w:hAnsi="Times New Roman" w:cs="Times New Roman"/>
                <w:sz w:val="18"/>
                <w:szCs w:val="18"/>
              </w:rPr>
            </w:pPr>
          </w:p>
        </w:tc>
        <w:tc>
          <w:tcPr>
            <w:tcW w:w="409" w:type="dxa"/>
            <w:vMerge/>
            <w:vAlign w:val="center"/>
          </w:tcPr>
          <w:p w14:paraId="157E5341" w14:textId="77777777" w:rsidR="009561C0" w:rsidRPr="00905472" w:rsidRDefault="009561C0" w:rsidP="0047375E">
            <w:pPr>
              <w:rPr>
                <w:rFonts w:ascii="Times New Roman" w:hAnsi="Times New Roman" w:cs="Times New Roman"/>
                <w:sz w:val="18"/>
                <w:szCs w:val="18"/>
              </w:rPr>
            </w:pPr>
          </w:p>
        </w:tc>
        <w:tc>
          <w:tcPr>
            <w:tcW w:w="866" w:type="dxa"/>
            <w:vMerge/>
            <w:vAlign w:val="center"/>
          </w:tcPr>
          <w:p w14:paraId="2A4C9DB6" w14:textId="77777777" w:rsidR="009561C0" w:rsidRPr="00905472" w:rsidRDefault="009561C0" w:rsidP="0047375E">
            <w:pPr>
              <w:rPr>
                <w:rStyle w:val="fontstyle01"/>
                <w:rFonts w:ascii="Times New Roman" w:hAnsi="Times New Roman" w:cs="Times New Roman"/>
                <w:sz w:val="18"/>
                <w:szCs w:val="18"/>
              </w:rPr>
            </w:pPr>
          </w:p>
        </w:tc>
        <w:tc>
          <w:tcPr>
            <w:tcW w:w="2977" w:type="dxa"/>
            <w:vMerge/>
            <w:vAlign w:val="center"/>
          </w:tcPr>
          <w:p w14:paraId="584B1254" w14:textId="77777777" w:rsidR="009561C0" w:rsidRPr="00905472" w:rsidRDefault="009561C0" w:rsidP="0047375E">
            <w:pPr>
              <w:rPr>
                <w:rStyle w:val="fontstyle01"/>
                <w:rFonts w:ascii="Times New Roman" w:hAnsi="Times New Roman" w:cs="Times New Roman"/>
                <w:b w:val="0"/>
                <w:sz w:val="18"/>
                <w:szCs w:val="18"/>
              </w:rPr>
            </w:pPr>
          </w:p>
        </w:tc>
        <w:tc>
          <w:tcPr>
            <w:tcW w:w="3661" w:type="dxa"/>
            <w:vAlign w:val="center"/>
          </w:tcPr>
          <w:p w14:paraId="530AF7BB" w14:textId="76417BF6" w:rsidR="009561C0" w:rsidRDefault="009561C0" w:rsidP="009561C0">
            <w:pPr>
              <w:ind w:left="15"/>
              <w:rPr>
                <w:rFonts w:ascii="Times New Roman" w:hAnsi="Times New Roman" w:cs="Times New Roman"/>
                <w:b/>
                <w:sz w:val="18"/>
                <w:szCs w:val="18"/>
              </w:rPr>
            </w:pPr>
            <w:r w:rsidRPr="00905472">
              <w:rPr>
                <w:rFonts w:ascii="Times New Roman" w:hAnsi="Times New Roman" w:cs="Times New Roman"/>
                <w:b/>
                <w:sz w:val="18"/>
                <w:szCs w:val="18"/>
              </w:rPr>
              <w:t xml:space="preserve">Sebep: </w:t>
            </w:r>
            <w:r>
              <w:rPr>
                <w:rFonts w:ascii="Times New Roman" w:hAnsi="Times New Roman" w:cs="Times New Roman"/>
                <w:sz w:val="18"/>
                <w:szCs w:val="18"/>
              </w:rPr>
              <w:t>K</w:t>
            </w:r>
            <w:r w:rsidRPr="00905472">
              <w:rPr>
                <w:rFonts w:ascii="Times New Roman" w:hAnsi="Times New Roman" w:cs="Times New Roman"/>
                <w:sz w:val="18"/>
                <w:szCs w:val="18"/>
              </w:rPr>
              <w:t xml:space="preserve">urumsal aidiyet eksikliği, yöntemsel uygulamalar, </w:t>
            </w:r>
            <w:proofErr w:type="gramStart"/>
            <w:r w:rsidRPr="00905472">
              <w:rPr>
                <w:rFonts w:ascii="Times New Roman" w:hAnsi="Times New Roman" w:cs="Times New Roman"/>
                <w:sz w:val="18"/>
                <w:szCs w:val="18"/>
              </w:rPr>
              <w:t>misyon</w:t>
            </w:r>
            <w:proofErr w:type="gramEnd"/>
            <w:r w:rsidRPr="00905472">
              <w:rPr>
                <w:rFonts w:ascii="Times New Roman" w:hAnsi="Times New Roman" w:cs="Times New Roman"/>
                <w:sz w:val="18"/>
                <w:szCs w:val="18"/>
              </w:rPr>
              <w:t xml:space="preserve"> vizyon politikalarının kurum içinde etkin şekilde işlememesi</w:t>
            </w:r>
          </w:p>
        </w:tc>
        <w:tc>
          <w:tcPr>
            <w:tcW w:w="426" w:type="dxa"/>
            <w:vMerge/>
            <w:vAlign w:val="center"/>
          </w:tcPr>
          <w:p w14:paraId="66CEAB41" w14:textId="77777777" w:rsidR="009561C0" w:rsidRPr="00905472" w:rsidRDefault="009561C0" w:rsidP="00905472">
            <w:pPr>
              <w:jc w:val="center"/>
              <w:rPr>
                <w:rFonts w:ascii="Times New Roman" w:hAnsi="Times New Roman" w:cs="Times New Roman"/>
                <w:sz w:val="18"/>
                <w:szCs w:val="18"/>
              </w:rPr>
            </w:pPr>
          </w:p>
        </w:tc>
        <w:tc>
          <w:tcPr>
            <w:tcW w:w="429" w:type="dxa"/>
            <w:vMerge/>
            <w:vAlign w:val="center"/>
          </w:tcPr>
          <w:p w14:paraId="218CD327" w14:textId="77777777" w:rsidR="009561C0" w:rsidRPr="00905472" w:rsidRDefault="009561C0" w:rsidP="00905472">
            <w:pPr>
              <w:jc w:val="center"/>
              <w:rPr>
                <w:rFonts w:ascii="Times New Roman" w:hAnsi="Times New Roman" w:cs="Times New Roman"/>
                <w:sz w:val="18"/>
                <w:szCs w:val="18"/>
              </w:rPr>
            </w:pPr>
          </w:p>
        </w:tc>
        <w:tc>
          <w:tcPr>
            <w:tcW w:w="429" w:type="dxa"/>
            <w:vMerge/>
            <w:vAlign w:val="center"/>
          </w:tcPr>
          <w:p w14:paraId="328D4048" w14:textId="77777777" w:rsidR="009561C0" w:rsidRPr="00905472" w:rsidRDefault="009561C0" w:rsidP="00905472">
            <w:pPr>
              <w:jc w:val="center"/>
              <w:rPr>
                <w:rFonts w:ascii="Times New Roman" w:hAnsi="Times New Roman" w:cs="Times New Roman"/>
                <w:sz w:val="18"/>
                <w:szCs w:val="18"/>
              </w:rPr>
            </w:pPr>
          </w:p>
        </w:tc>
        <w:tc>
          <w:tcPr>
            <w:tcW w:w="571" w:type="dxa"/>
            <w:vMerge/>
            <w:shd w:val="clear" w:color="auto" w:fill="D9D9D9"/>
            <w:vAlign w:val="center"/>
          </w:tcPr>
          <w:p w14:paraId="6FE7DE13" w14:textId="77777777" w:rsidR="009561C0" w:rsidRPr="00905472" w:rsidRDefault="009561C0" w:rsidP="00905472">
            <w:pPr>
              <w:ind w:left="149"/>
              <w:jc w:val="center"/>
              <w:rPr>
                <w:rFonts w:ascii="Times New Roman" w:hAnsi="Times New Roman" w:cs="Times New Roman"/>
                <w:sz w:val="18"/>
                <w:szCs w:val="18"/>
              </w:rPr>
            </w:pPr>
          </w:p>
        </w:tc>
        <w:tc>
          <w:tcPr>
            <w:tcW w:w="571" w:type="dxa"/>
            <w:vMerge/>
            <w:vAlign w:val="center"/>
          </w:tcPr>
          <w:p w14:paraId="2D3F6987" w14:textId="77777777" w:rsidR="009561C0" w:rsidRPr="00905472" w:rsidRDefault="009561C0" w:rsidP="00905472">
            <w:pPr>
              <w:jc w:val="center"/>
              <w:rPr>
                <w:rFonts w:ascii="Times New Roman" w:hAnsi="Times New Roman" w:cs="Times New Roman"/>
                <w:sz w:val="18"/>
                <w:szCs w:val="18"/>
              </w:rPr>
            </w:pPr>
          </w:p>
        </w:tc>
        <w:tc>
          <w:tcPr>
            <w:tcW w:w="571" w:type="dxa"/>
            <w:vMerge/>
            <w:vAlign w:val="center"/>
          </w:tcPr>
          <w:p w14:paraId="74C025CC" w14:textId="77777777" w:rsidR="009561C0" w:rsidRPr="00905472" w:rsidRDefault="009561C0" w:rsidP="00905472">
            <w:pPr>
              <w:jc w:val="center"/>
              <w:rPr>
                <w:rFonts w:ascii="Times New Roman" w:hAnsi="Times New Roman" w:cs="Times New Roman"/>
                <w:sz w:val="18"/>
                <w:szCs w:val="18"/>
              </w:rPr>
            </w:pPr>
          </w:p>
        </w:tc>
        <w:tc>
          <w:tcPr>
            <w:tcW w:w="713" w:type="dxa"/>
            <w:vMerge/>
            <w:vAlign w:val="center"/>
          </w:tcPr>
          <w:p w14:paraId="0A770770" w14:textId="77777777" w:rsidR="009561C0" w:rsidRPr="00905472" w:rsidRDefault="009561C0" w:rsidP="00905472">
            <w:pPr>
              <w:jc w:val="center"/>
              <w:rPr>
                <w:rFonts w:ascii="Times New Roman" w:hAnsi="Times New Roman" w:cs="Times New Roman"/>
                <w:sz w:val="18"/>
                <w:szCs w:val="18"/>
              </w:rPr>
            </w:pPr>
          </w:p>
        </w:tc>
        <w:tc>
          <w:tcPr>
            <w:tcW w:w="707" w:type="dxa"/>
            <w:vMerge/>
            <w:shd w:val="clear" w:color="auto" w:fill="D9D9D9"/>
            <w:vAlign w:val="center"/>
          </w:tcPr>
          <w:p w14:paraId="1364FEC6" w14:textId="77777777" w:rsidR="009561C0" w:rsidRPr="00905472" w:rsidRDefault="009561C0" w:rsidP="00905472">
            <w:pPr>
              <w:ind w:left="149"/>
              <w:jc w:val="center"/>
              <w:rPr>
                <w:rFonts w:ascii="Times New Roman" w:hAnsi="Times New Roman" w:cs="Times New Roman"/>
                <w:sz w:val="18"/>
                <w:szCs w:val="18"/>
              </w:rPr>
            </w:pPr>
          </w:p>
        </w:tc>
        <w:tc>
          <w:tcPr>
            <w:tcW w:w="594" w:type="dxa"/>
            <w:vMerge/>
            <w:vAlign w:val="center"/>
          </w:tcPr>
          <w:p w14:paraId="248EB66B" w14:textId="77777777" w:rsidR="009561C0" w:rsidRPr="00905472" w:rsidRDefault="009561C0" w:rsidP="00905472">
            <w:pPr>
              <w:jc w:val="center"/>
              <w:rPr>
                <w:rFonts w:ascii="Times New Roman" w:hAnsi="Times New Roman" w:cs="Times New Roman"/>
                <w:sz w:val="18"/>
                <w:szCs w:val="18"/>
              </w:rPr>
            </w:pPr>
          </w:p>
        </w:tc>
      </w:tr>
      <w:tr w:rsidR="007843D7" w:rsidRPr="00905472" w14:paraId="6B35E7D3"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792"/>
        </w:trPr>
        <w:tc>
          <w:tcPr>
            <w:tcW w:w="403" w:type="dxa"/>
            <w:vMerge w:val="restart"/>
            <w:vAlign w:val="center"/>
          </w:tcPr>
          <w:p w14:paraId="58ADA370" w14:textId="3623551D" w:rsidR="006B2043" w:rsidRPr="00905472" w:rsidRDefault="00BC2AC1" w:rsidP="00BC2AC1">
            <w:pPr>
              <w:jc w:val="center"/>
              <w:rPr>
                <w:rFonts w:ascii="Times New Roman" w:hAnsi="Times New Roman" w:cs="Times New Roman"/>
                <w:sz w:val="18"/>
                <w:szCs w:val="18"/>
              </w:rPr>
            </w:pPr>
            <w:r>
              <w:rPr>
                <w:rFonts w:ascii="Times New Roman" w:hAnsi="Times New Roman" w:cs="Times New Roman"/>
                <w:sz w:val="18"/>
                <w:szCs w:val="18"/>
              </w:rPr>
              <w:t>11</w:t>
            </w:r>
          </w:p>
        </w:tc>
        <w:tc>
          <w:tcPr>
            <w:tcW w:w="409" w:type="dxa"/>
            <w:vMerge w:val="restart"/>
            <w:vAlign w:val="center"/>
          </w:tcPr>
          <w:p w14:paraId="1863E059" w14:textId="77777777" w:rsidR="006B2043" w:rsidRPr="00905472" w:rsidRDefault="006B2043" w:rsidP="009561C0">
            <w:pPr>
              <w:rPr>
                <w:rFonts w:ascii="Times New Roman" w:hAnsi="Times New Roman" w:cs="Times New Roman"/>
                <w:sz w:val="18"/>
                <w:szCs w:val="18"/>
              </w:rPr>
            </w:pPr>
          </w:p>
        </w:tc>
        <w:tc>
          <w:tcPr>
            <w:tcW w:w="866" w:type="dxa"/>
            <w:vMerge w:val="restart"/>
            <w:vAlign w:val="center"/>
          </w:tcPr>
          <w:p w14:paraId="4AA275F2" w14:textId="4AFDCD40" w:rsidR="006B2043" w:rsidRPr="00905472" w:rsidRDefault="006B2043" w:rsidP="007843D7">
            <w:pPr>
              <w:rPr>
                <w:rFonts w:ascii="Times New Roman" w:eastAsia="Times New Roman" w:hAnsi="Times New Roman" w:cs="Times New Roman"/>
                <w:color w:val="auto"/>
                <w:sz w:val="18"/>
                <w:szCs w:val="18"/>
              </w:rPr>
            </w:pPr>
            <w:r w:rsidRPr="00905472">
              <w:rPr>
                <w:rStyle w:val="fontstyle01"/>
                <w:rFonts w:ascii="Times New Roman" w:hAnsi="Times New Roman" w:cs="Times New Roman"/>
                <w:sz w:val="18"/>
                <w:szCs w:val="18"/>
              </w:rPr>
              <w:t xml:space="preserve">Hedef 5.5. </w:t>
            </w:r>
          </w:p>
        </w:tc>
        <w:tc>
          <w:tcPr>
            <w:tcW w:w="2977" w:type="dxa"/>
            <w:vMerge w:val="restart"/>
            <w:vAlign w:val="center"/>
          </w:tcPr>
          <w:p w14:paraId="5593A6EB" w14:textId="5290D29C" w:rsidR="007435A5" w:rsidRPr="00905472" w:rsidRDefault="006B2043" w:rsidP="00E326B4">
            <w:pPr>
              <w:rPr>
                <w:rFonts w:ascii="Times New Roman" w:hAnsi="Times New Roman" w:cs="Times New Roman"/>
                <w:b/>
                <w:sz w:val="18"/>
                <w:szCs w:val="18"/>
              </w:rPr>
            </w:pPr>
            <w:r w:rsidRPr="00905472">
              <w:rPr>
                <w:rStyle w:val="fontstyle01"/>
                <w:rFonts w:ascii="Times New Roman" w:hAnsi="Times New Roman" w:cs="Times New Roman"/>
                <w:b w:val="0"/>
                <w:sz w:val="18"/>
                <w:szCs w:val="18"/>
              </w:rPr>
              <w:t>Kurum içinde kalite kültürü yaygınlaştırılacaktır</w:t>
            </w:r>
          </w:p>
        </w:tc>
        <w:tc>
          <w:tcPr>
            <w:tcW w:w="3661" w:type="dxa"/>
            <w:vAlign w:val="center"/>
          </w:tcPr>
          <w:p w14:paraId="1C7775B1" w14:textId="10C8E1E8" w:rsidR="006B2043" w:rsidRPr="00905472" w:rsidRDefault="006B2043" w:rsidP="00E326B4">
            <w:pPr>
              <w:ind w:left="15"/>
              <w:rPr>
                <w:rFonts w:ascii="Times New Roman" w:hAnsi="Times New Roman" w:cs="Times New Roman"/>
                <w:b/>
                <w:sz w:val="18"/>
                <w:szCs w:val="18"/>
              </w:rPr>
            </w:pPr>
            <w:r w:rsidRPr="00905472">
              <w:rPr>
                <w:rFonts w:ascii="Times New Roman" w:hAnsi="Times New Roman" w:cs="Times New Roman"/>
                <w:b/>
                <w:sz w:val="18"/>
                <w:szCs w:val="18"/>
              </w:rPr>
              <w:t xml:space="preserve">Risk: </w:t>
            </w:r>
            <w:r w:rsidR="00E326B4">
              <w:rPr>
                <w:rFonts w:ascii="Times New Roman" w:hAnsi="Times New Roman" w:cs="Times New Roman"/>
                <w:sz w:val="18"/>
                <w:szCs w:val="18"/>
              </w:rPr>
              <w:t>Personelin</w:t>
            </w:r>
            <w:r w:rsidR="006D327B" w:rsidRPr="006D327B">
              <w:rPr>
                <w:rFonts w:ascii="Times New Roman" w:hAnsi="Times New Roman" w:cs="Times New Roman"/>
                <w:sz w:val="18"/>
                <w:szCs w:val="18"/>
              </w:rPr>
              <w:t xml:space="preserve"> </w:t>
            </w:r>
            <w:r w:rsidR="00E326B4">
              <w:rPr>
                <w:rFonts w:ascii="Times New Roman" w:hAnsi="Times New Roman" w:cs="Times New Roman"/>
                <w:sz w:val="18"/>
                <w:szCs w:val="18"/>
              </w:rPr>
              <w:t xml:space="preserve">kalite süreçlerinde </w:t>
            </w:r>
            <w:r w:rsidR="006D327B" w:rsidRPr="006D327B">
              <w:rPr>
                <w:rFonts w:ascii="Times New Roman" w:hAnsi="Times New Roman" w:cs="Times New Roman"/>
                <w:sz w:val="18"/>
                <w:szCs w:val="18"/>
              </w:rPr>
              <w:t>değişime karşı direnç göstermesi</w:t>
            </w:r>
          </w:p>
        </w:tc>
        <w:tc>
          <w:tcPr>
            <w:tcW w:w="426" w:type="dxa"/>
            <w:vMerge w:val="restart"/>
            <w:vAlign w:val="center"/>
          </w:tcPr>
          <w:p w14:paraId="2DEAC57E" w14:textId="6177AD31" w:rsidR="006B2043" w:rsidRPr="00905472" w:rsidRDefault="00E326B4" w:rsidP="00905472">
            <w:pPr>
              <w:jc w:val="center"/>
              <w:rPr>
                <w:rFonts w:ascii="Times New Roman" w:hAnsi="Times New Roman" w:cs="Times New Roman"/>
                <w:sz w:val="18"/>
                <w:szCs w:val="18"/>
              </w:rPr>
            </w:pPr>
            <w:r>
              <w:rPr>
                <w:rFonts w:ascii="Times New Roman" w:hAnsi="Times New Roman" w:cs="Times New Roman"/>
                <w:sz w:val="18"/>
                <w:szCs w:val="18"/>
              </w:rPr>
              <w:t>5</w:t>
            </w:r>
          </w:p>
        </w:tc>
        <w:tc>
          <w:tcPr>
            <w:tcW w:w="429" w:type="dxa"/>
            <w:vMerge w:val="restart"/>
            <w:vAlign w:val="center"/>
          </w:tcPr>
          <w:p w14:paraId="22A74379" w14:textId="0A12C352" w:rsidR="006B2043" w:rsidRPr="00905472" w:rsidRDefault="006B2043" w:rsidP="00905472">
            <w:pPr>
              <w:jc w:val="center"/>
              <w:rPr>
                <w:rFonts w:ascii="Times New Roman" w:hAnsi="Times New Roman" w:cs="Times New Roman"/>
                <w:sz w:val="18"/>
                <w:szCs w:val="18"/>
              </w:rPr>
            </w:pPr>
            <w:r w:rsidRPr="00905472">
              <w:rPr>
                <w:rFonts w:ascii="Times New Roman" w:hAnsi="Times New Roman" w:cs="Times New Roman"/>
                <w:sz w:val="18"/>
                <w:szCs w:val="18"/>
              </w:rPr>
              <w:t>6</w:t>
            </w:r>
          </w:p>
        </w:tc>
        <w:tc>
          <w:tcPr>
            <w:tcW w:w="429" w:type="dxa"/>
            <w:vMerge w:val="restart"/>
            <w:vAlign w:val="center"/>
          </w:tcPr>
          <w:p w14:paraId="05D4447D" w14:textId="43F61341" w:rsidR="006B2043" w:rsidRPr="00905472" w:rsidRDefault="00E326B4" w:rsidP="00905472">
            <w:pPr>
              <w:jc w:val="center"/>
              <w:rPr>
                <w:rFonts w:ascii="Times New Roman" w:hAnsi="Times New Roman" w:cs="Times New Roman"/>
                <w:sz w:val="18"/>
                <w:szCs w:val="18"/>
              </w:rPr>
            </w:pPr>
            <w:r>
              <w:rPr>
                <w:rFonts w:ascii="Times New Roman" w:hAnsi="Times New Roman" w:cs="Times New Roman"/>
                <w:sz w:val="18"/>
                <w:szCs w:val="18"/>
              </w:rPr>
              <w:t>5</w:t>
            </w:r>
          </w:p>
        </w:tc>
        <w:tc>
          <w:tcPr>
            <w:tcW w:w="571" w:type="dxa"/>
            <w:vMerge w:val="restart"/>
            <w:shd w:val="clear" w:color="auto" w:fill="D9D9D9"/>
            <w:vAlign w:val="center"/>
          </w:tcPr>
          <w:p w14:paraId="3B54267C" w14:textId="0723469B" w:rsidR="006B2043" w:rsidRPr="00905472" w:rsidRDefault="00E326B4" w:rsidP="00905472">
            <w:pPr>
              <w:ind w:left="149"/>
              <w:jc w:val="center"/>
              <w:rPr>
                <w:rFonts w:ascii="Times New Roman" w:hAnsi="Times New Roman" w:cs="Times New Roman"/>
                <w:sz w:val="18"/>
                <w:szCs w:val="18"/>
              </w:rPr>
            </w:pPr>
            <w:r>
              <w:rPr>
                <w:rFonts w:ascii="Times New Roman" w:hAnsi="Times New Roman" w:cs="Times New Roman"/>
                <w:sz w:val="18"/>
                <w:szCs w:val="18"/>
              </w:rPr>
              <w:t>5,33</w:t>
            </w:r>
          </w:p>
        </w:tc>
        <w:tc>
          <w:tcPr>
            <w:tcW w:w="571" w:type="dxa"/>
            <w:vMerge w:val="restart"/>
            <w:vAlign w:val="center"/>
          </w:tcPr>
          <w:p w14:paraId="265529EE" w14:textId="3B7B88D4" w:rsidR="006B2043" w:rsidRPr="00905472" w:rsidRDefault="00E326B4" w:rsidP="00905472">
            <w:pPr>
              <w:jc w:val="center"/>
              <w:rPr>
                <w:rFonts w:ascii="Times New Roman" w:hAnsi="Times New Roman" w:cs="Times New Roman"/>
                <w:sz w:val="18"/>
                <w:szCs w:val="18"/>
              </w:rPr>
            </w:pPr>
            <w:r>
              <w:rPr>
                <w:rFonts w:ascii="Times New Roman" w:hAnsi="Times New Roman" w:cs="Times New Roman"/>
                <w:sz w:val="18"/>
                <w:szCs w:val="18"/>
              </w:rPr>
              <w:t>4</w:t>
            </w:r>
          </w:p>
        </w:tc>
        <w:tc>
          <w:tcPr>
            <w:tcW w:w="571" w:type="dxa"/>
            <w:vMerge w:val="restart"/>
            <w:vAlign w:val="center"/>
          </w:tcPr>
          <w:p w14:paraId="2C3662DC" w14:textId="0D3D0A9B" w:rsidR="006B2043" w:rsidRPr="00905472" w:rsidRDefault="00E326B4" w:rsidP="00905472">
            <w:pPr>
              <w:jc w:val="center"/>
              <w:rPr>
                <w:rFonts w:ascii="Times New Roman" w:hAnsi="Times New Roman" w:cs="Times New Roman"/>
                <w:sz w:val="18"/>
                <w:szCs w:val="18"/>
              </w:rPr>
            </w:pPr>
            <w:r>
              <w:rPr>
                <w:rFonts w:ascii="Times New Roman" w:hAnsi="Times New Roman" w:cs="Times New Roman"/>
                <w:sz w:val="18"/>
                <w:szCs w:val="18"/>
              </w:rPr>
              <w:t>4</w:t>
            </w:r>
          </w:p>
        </w:tc>
        <w:tc>
          <w:tcPr>
            <w:tcW w:w="713" w:type="dxa"/>
            <w:vMerge w:val="restart"/>
            <w:vAlign w:val="center"/>
          </w:tcPr>
          <w:p w14:paraId="3D7B4BC4" w14:textId="79CC8AC3" w:rsidR="006B2043" w:rsidRPr="00905472" w:rsidRDefault="00E326B4" w:rsidP="00905472">
            <w:pPr>
              <w:jc w:val="center"/>
              <w:rPr>
                <w:rFonts w:ascii="Times New Roman" w:hAnsi="Times New Roman" w:cs="Times New Roman"/>
                <w:sz w:val="18"/>
                <w:szCs w:val="18"/>
              </w:rPr>
            </w:pPr>
            <w:r>
              <w:rPr>
                <w:rFonts w:ascii="Times New Roman" w:hAnsi="Times New Roman" w:cs="Times New Roman"/>
                <w:sz w:val="18"/>
                <w:szCs w:val="18"/>
              </w:rPr>
              <w:t>4</w:t>
            </w:r>
          </w:p>
        </w:tc>
        <w:tc>
          <w:tcPr>
            <w:tcW w:w="707" w:type="dxa"/>
            <w:vMerge w:val="restart"/>
            <w:shd w:val="clear" w:color="auto" w:fill="D9D9D9"/>
            <w:vAlign w:val="center"/>
          </w:tcPr>
          <w:p w14:paraId="3E1680BC" w14:textId="36F44C5B" w:rsidR="006B2043" w:rsidRPr="00905472" w:rsidRDefault="00E326B4" w:rsidP="00905472">
            <w:pPr>
              <w:ind w:left="149"/>
              <w:jc w:val="center"/>
              <w:rPr>
                <w:rFonts w:ascii="Times New Roman" w:hAnsi="Times New Roman" w:cs="Times New Roman"/>
                <w:sz w:val="18"/>
                <w:szCs w:val="18"/>
              </w:rPr>
            </w:pPr>
            <w:r>
              <w:rPr>
                <w:rFonts w:ascii="Times New Roman" w:hAnsi="Times New Roman" w:cs="Times New Roman"/>
                <w:sz w:val="18"/>
                <w:szCs w:val="18"/>
              </w:rPr>
              <w:t>4</w:t>
            </w:r>
          </w:p>
        </w:tc>
        <w:tc>
          <w:tcPr>
            <w:tcW w:w="594" w:type="dxa"/>
            <w:vMerge w:val="restart"/>
            <w:vAlign w:val="center"/>
          </w:tcPr>
          <w:p w14:paraId="005580AC" w14:textId="5E27EC4F" w:rsidR="006B2043" w:rsidRPr="00905472" w:rsidRDefault="00E326B4" w:rsidP="00905472">
            <w:pPr>
              <w:jc w:val="center"/>
              <w:rPr>
                <w:rFonts w:ascii="Times New Roman" w:hAnsi="Times New Roman" w:cs="Times New Roman"/>
                <w:sz w:val="18"/>
                <w:szCs w:val="18"/>
              </w:rPr>
            </w:pPr>
            <w:r>
              <w:rPr>
                <w:rFonts w:ascii="Times New Roman" w:hAnsi="Times New Roman" w:cs="Times New Roman"/>
                <w:sz w:val="18"/>
                <w:szCs w:val="18"/>
              </w:rPr>
              <w:t>21,33</w:t>
            </w:r>
          </w:p>
        </w:tc>
      </w:tr>
      <w:tr w:rsidR="007843D7" w:rsidRPr="00905472" w14:paraId="46264595"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06"/>
        </w:trPr>
        <w:tc>
          <w:tcPr>
            <w:tcW w:w="403" w:type="dxa"/>
            <w:vMerge/>
          </w:tcPr>
          <w:p w14:paraId="0E0B8357" w14:textId="77777777" w:rsidR="00E326B4" w:rsidRPr="00905472" w:rsidRDefault="00E326B4" w:rsidP="006B2043">
            <w:pPr>
              <w:rPr>
                <w:rFonts w:ascii="Times New Roman" w:hAnsi="Times New Roman" w:cs="Times New Roman"/>
                <w:sz w:val="18"/>
                <w:szCs w:val="18"/>
              </w:rPr>
            </w:pPr>
          </w:p>
        </w:tc>
        <w:tc>
          <w:tcPr>
            <w:tcW w:w="409" w:type="dxa"/>
            <w:vMerge/>
          </w:tcPr>
          <w:p w14:paraId="6ABA61DE" w14:textId="77777777" w:rsidR="00E326B4" w:rsidRPr="00905472" w:rsidRDefault="00E326B4" w:rsidP="006B2043">
            <w:pPr>
              <w:rPr>
                <w:rFonts w:ascii="Times New Roman" w:hAnsi="Times New Roman" w:cs="Times New Roman"/>
                <w:sz w:val="18"/>
                <w:szCs w:val="18"/>
              </w:rPr>
            </w:pPr>
          </w:p>
        </w:tc>
        <w:tc>
          <w:tcPr>
            <w:tcW w:w="866" w:type="dxa"/>
            <w:vMerge/>
          </w:tcPr>
          <w:p w14:paraId="0B496382" w14:textId="77777777" w:rsidR="00E326B4" w:rsidRPr="00905472" w:rsidRDefault="00E326B4" w:rsidP="006B2043">
            <w:pPr>
              <w:rPr>
                <w:rFonts w:ascii="Times New Roman" w:hAnsi="Times New Roman" w:cs="Times New Roman"/>
                <w:bCs/>
                <w:sz w:val="18"/>
                <w:szCs w:val="18"/>
              </w:rPr>
            </w:pPr>
          </w:p>
        </w:tc>
        <w:tc>
          <w:tcPr>
            <w:tcW w:w="2977" w:type="dxa"/>
            <w:vMerge/>
          </w:tcPr>
          <w:p w14:paraId="197B2E3F" w14:textId="77777777" w:rsidR="00E326B4" w:rsidRPr="00905472" w:rsidRDefault="00E326B4" w:rsidP="006B2043">
            <w:pPr>
              <w:rPr>
                <w:rFonts w:ascii="Times New Roman" w:hAnsi="Times New Roman" w:cs="Times New Roman"/>
                <w:sz w:val="18"/>
                <w:szCs w:val="18"/>
              </w:rPr>
            </w:pPr>
          </w:p>
        </w:tc>
        <w:tc>
          <w:tcPr>
            <w:tcW w:w="3661" w:type="dxa"/>
            <w:vAlign w:val="center"/>
          </w:tcPr>
          <w:p w14:paraId="25A9ED52" w14:textId="1C77A5E0" w:rsidR="00E326B4" w:rsidRPr="00905472" w:rsidRDefault="00E326B4" w:rsidP="00E326B4">
            <w:pPr>
              <w:rPr>
                <w:rFonts w:ascii="Times New Roman" w:hAnsi="Times New Roman" w:cs="Times New Roman"/>
                <w:b/>
                <w:sz w:val="18"/>
                <w:szCs w:val="18"/>
              </w:rPr>
            </w:pPr>
            <w:r w:rsidRPr="00905472">
              <w:rPr>
                <w:rFonts w:ascii="Times New Roman" w:hAnsi="Times New Roman" w:cs="Times New Roman"/>
                <w:b/>
                <w:sz w:val="18"/>
                <w:szCs w:val="18"/>
              </w:rPr>
              <w:t xml:space="preserve">Sebep: </w:t>
            </w:r>
            <w:proofErr w:type="spellStart"/>
            <w:r>
              <w:rPr>
                <w:rFonts w:ascii="Times New Roman" w:hAnsi="Times New Roman" w:cs="Times New Roman"/>
                <w:b/>
                <w:sz w:val="18"/>
                <w:szCs w:val="18"/>
              </w:rPr>
              <w:t>H</w:t>
            </w:r>
            <w:r w:rsidRPr="00905472">
              <w:rPr>
                <w:rFonts w:ascii="Times New Roman" w:hAnsi="Times New Roman" w:cs="Times New Roman"/>
                <w:sz w:val="18"/>
                <w:szCs w:val="18"/>
              </w:rPr>
              <w:t>izmetiçi</w:t>
            </w:r>
            <w:proofErr w:type="spellEnd"/>
            <w:r w:rsidRPr="00905472">
              <w:rPr>
                <w:rFonts w:ascii="Times New Roman" w:hAnsi="Times New Roman" w:cs="Times New Roman"/>
                <w:sz w:val="18"/>
                <w:szCs w:val="18"/>
              </w:rPr>
              <w:t xml:space="preserve"> eğitim eksikliği</w:t>
            </w:r>
          </w:p>
        </w:tc>
        <w:tc>
          <w:tcPr>
            <w:tcW w:w="426" w:type="dxa"/>
            <w:vMerge/>
          </w:tcPr>
          <w:p w14:paraId="030232BE" w14:textId="77777777" w:rsidR="00E326B4" w:rsidRPr="00905472" w:rsidRDefault="00E326B4" w:rsidP="006B2043">
            <w:pPr>
              <w:rPr>
                <w:rFonts w:ascii="Times New Roman" w:hAnsi="Times New Roman" w:cs="Times New Roman"/>
                <w:sz w:val="18"/>
                <w:szCs w:val="18"/>
              </w:rPr>
            </w:pPr>
          </w:p>
        </w:tc>
        <w:tc>
          <w:tcPr>
            <w:tcW w:w="429" w:type="dxa"/>
            <w:vMerge/>
          </w:tcPr>
          <w:p w14:paraId="06614F3C" w14:textId="77777777" w:rsidR="00E326B4" w:rsidRPr="00905472" w:rsidRDefault="00E326B4" w:rsidP="006B2043">
            <w:pPr>
              <w:rPr>
                <w:rFonts w:ascii="Times New Roman" w:hAnsi="Times New Roman" w:cs="Times New Roman"/>
                <w:sz w:val="18"/>
                <w:szCs w:val="18"/>
              </w:rPr>
            </w:pPr>
          </w:p>
        </w:tc>
        <w:tc>
          <w:tcPr>
            <w:tcW w:w="429" w:type="dxa"/>
            <w:vMerge/>
          </w:tcPr>
          <w:p w14:paraId="5E296AB8" w14:textId="77777777" w:rsidR="00E326B4" w:rsidRPr="00905472" w:rsidRDefault="00E326B4" w:rsidP="006B2043">
            <w:pPr>
              <w:rPr>
                <w:rFonts w:ascii="Times New Roman" w:hAnsi="Times New Roman" w:cs="Times New Roman"/>
                <w:sz w:val="18"/>
                <w:szCs w:val="18"/>
              </w:rPr>
            </w:pPr>
          </w:p>
        </w:tc>
        <w:tc>
          <w:tcPr>
            <w:tcW w:w="571" w:type="dxa"/>
            <w:vMerge/>
            <w:shd w:val="clear" w:color="auto" w:fill="D9D9D9"/>
          </w:tcPr>
          <w:p w14:paraId="75EFEEF8" w14:textId="77777777" w:rsidR="00E326B4" w:rsidRPr="00905472" w:rsidRDefault="00E326B4" w:rsidP="006B2043">
            <w:pPr>
              <w:ind w:left="149"/>
              <w:rPr>
                <w:rFonts w:ascii="Times New Roman" w:hAnsi="Times New Roman" w:cs="Times New Roman"/>
                <w:sz w:val="18"/>
                <w:szCs w:val="18"/>
              </w:rPr>
            </w:pPr>
          </w:p>
        </w:tc>
        <w:tc>
          <w:tcPr>
            <w:tcW w:w="571" w:type="dxa"/>
            <w:vMerge/>
            <w:vAlign w:val="center"/>
          </w:tcPr>
          <w:p w14:paraId="10AFA4B8" w14:textId="77777777" w:rsidR="00E326B4" w:rsidRPr="00905472" w:rsidRDefault="00E326B4" w:rsidP="006B2043">
            <w:pPr>
              <w:rPr>
                <w:rFonts w:ascii="Times New Roman" w:hAnsi="Times New Roman" w:cs="Times New Roman"/>
                <w:sz w:val="18"/>
                <w:szCs w:val="18"/>
              </w:rPr>
            </w:pPr>
          </w:p>
        </w:tc>
        <w:tc>
          <w:tcPr>
            <w:tcW w:w="571" w:type="dxa"/>
            <w:vMerge/>
          </w:tcPr>
          <w:p w14:paraId="3D4EEDCD" w14:textId="77777777" w:rsidR="00E326B4" w:rsidRPr="00905472" w:rsidRDefault="00E326B4" w:rsidP="006B2043">
            <w:pPr>
              <w:rPr>
                <w:rFonts w:ascii="Times New Roman" w:hAnsi="Times New Roman" w:cs="Times New Roman"/>
                <w:sz w:val="18"/>
                <w:szCs w:val="18"/>
              </w:rPr>
            </w:pPr>
          </w:p>
        </w:tc>
        <w:tc>
          <w:tcPr>
            <w:tcW w:w="713" w:type="dxa"/>
            <w:vMerge/>
          </w:tcPr>
          <w:p w14:paraId="1805ABD7" w14:textId="77777777" w:rsidR="00E326B4" w:rsidRPr="00905472" w:rsidRDefault="00E326B4" w:rsidP="006B2043">
            <w:pPr>
              <w:rPr>
                <w:rFonts w:ascii="Times New Roman" w:hAnsi="Times New Roman" w:cs="Times New Roman"/>
                <w:sz w:val="18"/>
                <w:szCs w:val="18"/>
              </w:rPr>
            </w:pPr>
          </w:p>
        </w:tc>
        <w:tc>
          <w:tcPr>
            <w:tcW w:w="707" w:type="dxa"/>
            <w:vMerge/>
            <w:shd w:val="clear" w:color="auto" w:fill="D9D9D9"/>
          </w:tcPr>
          <w:p w14:paraId="2C9E0CD5" w14:textId="77777777" w:rsidR="00E326B4" w:rsidRPr="00905472" w:rsidRDefault="00E326B4" w:rsidP="006B2043">
            <w:pPr>
              <w:ind w:left="149"/>
              <w:rPr>
                <w:rFonts w:ascii="Times New Roman" w:hAnsi="Times New Roman" w:cs="Times New Roman"/>
                <w:sz w:val="18"/>
                <w:szCs w:val="18"/>
              </w:rPr>
            </w:pPr>
          </w:p>
        </w:tc>
        <w:tc>
          <w:tcPr>
            <w:tcW w:w="594" w:type="dxa"/>
            <w:vMerge/>
          </w:tcPr>
          <w:p w14:paraId="465F03EC" w14:textId="77777777" w:rsidR="00E326B4" w:rsidRPr="00905472" w:rsidRDefault="00E326B4" w:rsidP="006B2043">
            <w:pPr>
              <w:rPr>
                <w:rFonts w:ascii="Times New Roman" w:hAnsi="Times New Roman" w:cs="Times New Roman"/>
                <w:sz w:val="18"/>
                <w:szCs w:val="18"/>
              </w:rPr>
            </w:pPr>
          </w:p>
        </w:tc>
      </w:tr>
      <w:tr w:rsidR="006B2043" w:rsidRPr="00905472" w14:paraId="3B814A52"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403" w:type="dxa"/>
            <w:shd w:val="clear" w:color="auto" w:fill="FF0000"/>
          </w:tcPr>
          <w:p w14:paraId="45483E98" w14:textId="77777777" w:rsidR="006B2043" w:rsidRPr="00905472" w:rsidRDefault="006B2043" w:rsidP="006B2043">
            <w:pPr>
              <w:rPr>
                <w:rFonts w:ascii="Times New Roman" w:hAnsi="Times New Roman" w:cs="Times New Roman"/>
                <w:sz w:val="18"/>
                <w:szCs w:val="18"/>
              </w:rPr>
            </w:pPr>
          </w:p>
        </w:tc>
        <w:tc>
          <w:tcPr>
            <w:tcW w:w="409" w:type="dxa"/>
            <w:shd w:val="clear" w:color="auto" w:fill="FF0000"/>
          </w:tcPr>
          <w:p w14:paraId="7F962269" w14:textId="77777777" w:rsidR="006B2043" w:rsidRPr="00905472" w:rsidRDefault="006B2043" w:rsidP="006B2043">
            <w:pPr>
              <w:rPr>
                <w:rFonts w:ascii="Times New Roman" w:hAnsi="Times New Roman" w:cs="Times New Roman"/>
                <w:sz w:val="18"/>
                <w:szCs w:val="18"/>
              </w:rPr>
            </w:pPr>
          </w:p>
        </w:tc>
        <w:tc>
          <w:tcPr>
            <w:tcW w:w="866" w:type="dxa"/>
            <w:shd w:val="clear" w:color="auto" w:fill="FF0000"/>
          </w:tcPr>
          <w:p w14:paraId="3DB30424" w14:textId="77777777" w:rsidR="006B2043" w:rsidRPr="00905472" w:rsidRDefault="006B2043" w:rsidP="006B2043">
            <w:pPr>
              <w:rPr>
                <w:rFonts w:ascii="Times New Roman" w:hAnsi="Times New Roman" w:cs="Times New Roman"/>
                <w:b/>
                <w:bCs/>
                <w:sz w:val="18"/>
                <w:szCs w:val="18"/>
              </w:rPr>
            </w:pPr>
          </w:p>
        </w:tc>
        <w:tc>
          <w:tcPr>
            <w:tcW w:w="11660" w:type="dxa"/>
            <w:gridSpan w:val="12"/>
            <w:shd w:val="clear" w:color="auto" w:fill="FF0000"/>
          </w:tcPr>
          <w:p w14:paraId="17B2A56F" w14:textId="77777777" w:rsidR="006B2043" w:rsidRPr="00905472" w:rsidRDefault="006B2043" w:rsidP="006B2043">
            <w:pPr>
              <w:rPr>
                <w:rFonts w:ascii="Times New Roman" w:hAnsi="Times New Roman" w:cs="Times New Roman"/>
                <w:sz w:val="18"/>
                <w:szCs w:val="18"/>
              </w:rPr>
            </w:pPr>
          </w:p>
        </w:tc>
      </w:tr>
      <w:tr w:rsidR="006B2043" w:rsidRPr="00905472" w14:paraId="5B255564"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403" w:type="dxa"/>
            <w:shd w:val="clear" w:color="auto" w:fill="FF0000"/>
          </w:tcPr>
          <w:p w14:paraId="6A0D1210" w14:textId="77777777" w:rsidR="006B2043" w:rsidRPr="00905472" w:rsidRDefault="006B2043" w:rsidP="006B2043">
            <w:pPr>
              <w:rPr>
                <w:rFonts w:ascii="Times New Roman" w:hAnsi="Times New Roman" w:cs="Times New Roman"/>
                <w:sz w:val="18"/>
                <w:szCs w:val="18"/>
              </w:rPr>
            </w:pPr>
          </w:p>
        </w:tc>
        <w:tc>
          <w:tcPr>
            <w:tcW w:w="409" w:type="dxa"/>
            <w:shd w:val="clear" w:color="auto" w:fill="FF0000"/>
          </w:tcPr>
          <w:p w14:paraId="127AEDB2"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1</w:t>
            </w:r>
          </w:p>
        </w:tc>
        <w:tc>
          <w:tcPr>
            <w:tcW w:w="866" w:type="dxa"/>
            <w:shd w:val="clear" w:color="auto" w:fill="FF0000"/>
            <w:vAlign w:val="center"/>
          </w:tcPr>
          <w:p w14:paraId="10FD7F23" w14:textId="77777777" w:rsidR="006B2043" w:rsidRPr="00905472" w:rsidRDefault="006B2043" w:rsidP="006B2043">
            <w:pPr>
              <w:rPr>
                <w:rFonts w:ascii="Times New Roman" w:hAnsi="Times New Roman" w:cs="Times New Roman"/>
                <w:sz w:val="18"/>
                <w:szCs w:val="18"/>
              </w:rPr>
            </w:pPr>
          </w:p>
        </w:tc>
        <w:tc>
          <w:tcPr>
            <w:tcW w:w="11660" w:type="dxa"/>
            <w:gridSpan w:val="12"/>
          </w:tcPr>
          <w:p w14:paraId="68032167" w14:textId="77777777" w:rsidR="006B2043" w:rsidRPr="00905472" w:rsidRDefault="006B2043" w:rsidP="006B2043">
            <w:pPr>
              <w:rPr>
                <w:rFonts w:ascii="Times New Roman" w:hAnsi="Times New Roman" w:cs="Times New Roman"/>
                <w:sz w:val="18"/>
                <w:szCs w:val="18"/>
              </w:rPr>
            </w:pPr>
            <w:r w:rsidRPr="00905472">
              <w:rPr>
                <w:rFonts w:ascii="Times New Roman" w:eastAsia="Arial" w:hAnsi="Times New Roman" w:cs="Times New Roman"/>
                <w:b/>
                <w:sz w:val="18"/>
                <w:szCs w:val="18"/>
              </w:rPr>
              <w:t>Sıra No</w:t>
            </w:r>
            <w:r w:rsidRPr="00905472">
              <w:rPr>
                <w:rFonts w:ascii="Times New Roman" w:eastAsia="Arial" w:hAnsi="Times New Roman" w:cs="Times New Roman"/>
                <w:sz w:val="18"/>
                <w:szCs w:val="18"/>
              </w:rPr>
              <w:t>: Risk kaydındaki sıralamayı gösterir.</w:t>
            </w:r>
          </w:p>
        </w:tc>
      </w:tr>
      <w:tr w:rsidR="006B2043" w:rsidRPr="00905472" w14:paraId="42034335"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403" w:type="dxa"/>
            <w:shd w:val="clear" w:color="auto" w:fill="FF0000"/>
          </w:tcPr>
          <w:p w14:paraId="4249C986" w14:textId="77777777" w:rsidR="006B2043" w:rsidRPr="00905472" w:rsidRDefault="006B2043" w:rsidP="006B2043">
            <w:pPr>
              <w:rPr>
                <w:rFonts w:ascii="Times New Roman" w:hAnsi="Times New Roman" w:cs="Times New Roman"/>
                <w:sz w:val="18"/>
                <w:szCs w:val="18"/>
              </w:rPr>
            </w:pPr>
          </w:p>
        </w:tc>
        <w:tc>
          <w:tcPr>
            <w:tcW w:w="409" w:type="dxa"/>
            <w:shd w:val="clear" w:color="auto" w:fill="FF0000"/>
            <w:vAlign w:val="center"/>
          </w:tcPr>
          <w:p w14:paraId="23C4FE9C"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2</w:t>
            </w:r>
          </w:p>
        </w:tc>
        <w:tc>
          <w:tcPr>
            <w:tcW w:w="866" w:type="dxa"/>
            <w:shd w:val="clear" w:color="auto" w:fill="FF0000"/>
          </w:tcPr>
          <w:p w14:paraId="576873D9" w14:textId="77777777" w:rsidR="006B2043" w:rsidRPr="00905472" w:rsidRDefault="006B2043" w:rsidP="006B2043">
            <w:pPr>
              <w:rPr>
                <w:rFonts w:ascii="Times New Roman" w:hAnsi="Times New Roman" w:cs="Times New Roman"/>
                <w:sz w:val="18"/>
                <w:szCs w:val="18"/>
              </w:rPr>
            </w:pPr>
          </w:p>
        </w:tc>
        <w:tc>
          <w:tcPr>
            <w:tcW w:w="11660" w:type="dxa"/>
            <w:gridSpan w:val="12"/>
          </w:tcPr>
          <w:p w14:paraId="5D31291E" w14:textId="77777777" w:rsidR="006B2043" w:rsidRPr="00905472" w:rsidRDefault="006B2043" w:rsidP="006B2043">
            <w:pPr>
              <w:rPr>
                <w:rFonts w:ascii="Times New Roman" w:hAnsi="Times New Roman" w:cs="Times New Roman"/>
                <w:sz w:val="18"/>
                <w:szCs w:val="18"/>
              </w:rPr>
            </w:pPr>
            <w:r w:rsidRPr="00905472">
              <w:rPr>
                <w:rFonts w:ascii="Times New Roman" w:eastAsia="Arial" w:hAnsi="Times New Roman" w:cs="Times New Roman"/>
                <w:b/>
                <w:sz w:val="18"/>
                <w:szCs w:val="18"/>
              </w:rPr>
              <w:t xml:space="preserve">Referans No: </w:t>
            </w:r>
            <w:r w:rsidRPr="00905472">
              <w:rPr>
                <w:rFonts w:ascii="Times New Roman" w:eastAsia="Arial" w:hAnsi="Times New Roman" w:cs="Times New Roman"/>
                <w:sz w:val="18"/>
                <w:szCs w:val="18"/>
              </w:rPr>
              <w:t>Riskin referans numarasını gösterir. Referans Numarası risk sahibinin bağlı olduğu birimi de gösterecek şekilde yapılan bir kodlamadır. Risk devam ettiği sürece bu kod değiştirilmez. Aynı kod bir başka riske verilmez.</w:t>
            </w:r>
          </w:p>
        </w:tc>
      </w:tr>
      <w:tr w:rsidR="006B2043" w:rsidRPr="00905472" w14:paraId="7451FD25"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403" w:type="dxa"/>
            <w:shd w:val="clear" w:color="auto" w:fill="FF0000"/>
          </w:tcPr>
          <w:p w14:paraId="123623E5" w14:textId="77777777" w:rsidR="006B2043" w:rsidRPr="00905472" w:rsidRDefault="006B2043" w:rsidP="006B2043">
            <w:pPr>
              <w:rPr>
                <w:rFonts w:ascii="Times New Roman" w:hAnsi="Times New Roman" w:cs="Times New Roman"/>
                <w:sz w:val="18"/>
                <w:szCs w:val="18"/>
              </w:rPr>
            </w:pPr>
          </w:p>
        </w:tc>
        <w:tc>
          <w:tcPr>
            <w:tcW w:w="409" w:type="dxa"/>
            <w:shd w:val="clear" w:color="auto" w:fill="FF0000"/>
          </w:tcPr>
          <w:p w14:paraId="420BC149"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3</w:t>
            </w:r>
          </w:p>
        </w:tc>
        <w:tc>
          <w:tcPr>
            <w:tcW w:w="866" w:type="dxa"/>
            <w:shd w:val="clear" w:color="auto" w:fill="FF0000"/>
          </w:tcPr>
          <w:p w14:paraId="5802F718" w14:textId="77777777" w:rsidR="006B2043" w:rsidRPr="00905472" w:rsidRDefault="006B2043" w:rsidP="006B2043">
            <w:pPr>
              <w:rPr>
                <w:rFonts w:ascii="Times New Roman" w:hAnsi="Times New Roman" w:cs="Times New Roman"/>
                <w:sz w:val="18"/>
                <w:szCs w:val="18"/>
              </w:rPr>
            </w:pPr>
          </w:p>
        </w:tc>
        <w:tc>
          <w:tcPr>
            <w:tcW w:w="11660" w:type="dxa"/>
            <w:gridSpan w:val="12"/>
          </w:tcPr>
          <w:p w14:paraId="04CE2AF0" w14:textId="77777777" w:rsidR="006B2043" w:rsidRPr="00905472" w:rsidRDefault="006B2043" w:rsidP="006B2043">
            <w:pPr>
              <w:rPr>
                <w:rFonts w:ascii="Times New Roman" w:hAnsi="Times New Roman" w:cs="Times New Roman"/>
                <w:sz w:val="18"/>
                <w:szCs w:val="18"/>
              </w:rPr>
            </w:pPr>
            <w:r w:rsidRPr="00905472">
              <w:rPr>
                <w:rFonts w:ascii="Times New Roman" w:eastAsia="Arial" w:hAnsi="Times New Roman" w:cs="Times New Roman"/>
                <w:b/>
                <w:sz w:val="18"/>
                <w:szCs w:val="18"/>
              </w:rPr>
              <w:t xml:space="preserve">Stratejik Hedef: </w:t>
            </w:r>
            <w:r w:rsidRPr="00905472">
              <w:rPr>
                <w:rFonts w:ascii="Times New Roman" w:eastAsia="Arial" w:hAnsi="Times New Roman" w:cs="Times New Roman"/>
                <w:sz w:val="18"/>
                <w:szCs w:val="18"/>
              </w:rPr>
              <w:t>Riskin ilişkili olduğu stratejik hedefin, stratejik plandaki kodunun yazıldığı sütundur.</w:t>
            </w:r>
          </w:p>
        </w:tc>
      </w:tr>
      <w:tr w:rsidR="006B2043" w:rsidRPr="00905472" w14:paraId="7B070648"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403" w:type="dxa"/>
            <w:shd w:val="clear" w:color="auto" w:fill="FF0000"/>
          </w:tcPr>
          <w:p w14:paraId="08696AFB" w14:textId="77777777" w:rsidR="006B2043" w:rsidRPr="00905472" w:rsidRDefault="006B2043" w:rsidP="006B2043">
            <w:pPr>
              <w:rPr>
                <w:rFonts w:ascii="Times New Roman" w:hAnsi="Times New Roman" w:cs="Times New Roman"/>
                <w:sz w:val="18"/>
                <w:szCs w:val="18"/>
              </w:rPr>
            </w:pPr>
          </w:p>
        </w:tc>
        <w:tc>
          <w:tcPr>
            <w:tcW w:w="409" w:type="dxa"/>
            <w:shd w:val="clear" w:color="auto" w:fill="FF0000"/>
            <w:vAlign w:val="center"/>
          </w:tcPr>
          <w:p w14:paraId="4F39E072"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4</w:t>
            </w:r>
          </w:p>
        </w:tc>
        <w:tc>
          <w:tcPr>
            <w:tcW w:w="866" w:type="dxa"/>
            <w:shd w:val="clear" w:color="auto" w:fill="FF0000"/>
          </w:tcPr>
          <w:p w14:paraId="7A645744" w14:textId="77777777" w:rsidR="006B2043" w:rsidRPr="00905472" w:rsidRDefault="006B2043" w:rsidP="006B2043">
            <w:pPr>
              <w:rPr>
                <w:rFonts w:ascii="Times New Roman" w:hAnsi="Times New Roman" w:cs="Times New Roman"/>
                <w:sz w:val="18"/>
                <w:szCs w:val="18"/>
              </w:rPr>
            </w:pPr>
          </w:p>
        </w:tc>
        <w:tc>
          <w:tcPr>
            <w:tcW w:w="11660" w:type="dxa"/>
            <w:gridSpan w:val="12"/>
          </w:tcPr>
          <w:p w14:paraId="7674D472" w14:textId="77777777" w:rsidR="006B2043" w:rsidRPr="00905472" w:rsidRDefault="006B2043" w:rsidP="006B2043">
            <w:pPr>
              <w:rPr>
                <w:rFonts w:ascii="Times New Roman" w:hAnsi="Times New Roman" w:cs="Times New Roman"/>
                <w:sz w:val="18"/>
                <w:szCs w:val="18"/>
              </w:rPr>
            </w:pPr>
            <w:r w:rsidRPr="00905472">
              <w:rPr>
                <w:rFonts w:ascii="Times New Roman" w:eastAsia="Arial" w:hAnsi="Times New Roman" w:cs="Times New Roman"/>
                <w:b/>
                <w:sz w:val="18"/>
                <w:szCs w:val="18"/>
              </w:rPr>
              <w:t xml:space="preserve">Birim / Alt Birim Hedefi: </w:t>
            </w:r>
            <w:r w:rsidRPr="00905472">
              <w:rPr>
                <w:rFonts w:ascii="Times New Roman" w:eastAsia="Arial" w:hAnsi="Times New Roman" w:cs="Times New Roman"/>
                <w:sz w:val="18"/>
                <w:szCs w:val="18"/>
              </w:rPr>
              <w:t>Risk kaydı Birim / Alt Birim düzeyinde dolduruluyorsa, idarenin stratejik hedefleriyle doğrudan veya dolaylı bağlantılı ve riskten etkilenecek olan hedef bu sütuna yazılır. Risk kaydı İdare düzeyinde dolduruluyor ise bu sütun boş bırakılabilir.</w:t>
            </w:r>
          </w:p>
        </w:tc>
      </w:tr>
      <w:tr w:rsidR="006B2043" w:rsidRPr="00905472" w14:paraId="14006DFE"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403" w:type="dxa"/>
            <w:shd w:val="clear" w:color="auto" w:fill="FF0000"/>
          </w:tcPr>
          <w:p w14:paraId="5788F583" w14:textId="77777777" w:rsidR="006B2043" w:rsidRPr="00905472" w:rsidRDefault="006B2043" w:rsidP="006B2043">
            <w:pPr>
              <w:rPr>
                <w:rFonts w:ascii="Times New Roman" w:hAnsi="Times New Roman" w:cs="Times New Roman"/>
                <w:sz w:val="18"/>
                <w:szCs w:val="18"/>
              </w:rPr>
            </w:pPr>
          </w:p>
        </w:tc>
        <w:tc>
          <w:tcPr>
            <w:tcW w:w="409" w:type="dxa"/>
            <w:shd w:val="clear" w:color="auto" w:fill="FF0000"/>
          </w:tcPr>
          <w:p w14:paraId="3C3F7815"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5</w:t>
            </w:r>
          </w:p>
        </w:tc>
        <w:tc>
          <w:tcPr>
            <w:tcW w:w="866" w:type="dxa"/>
            <w:shd w:val="clear" w:color="auto" w:fill="FF0000"/>
          </w:tcPr>
          <w:p w14:paraId="69EEA122" w14:textId="77777777" w:rsidR="006B2043" w:rsidRPr="00905472" w:rsidRDefault="006B2043" w:rsidP="006B2043">
            <w:pPr>
              <w:rPr>
                <w:rFonts w:ascii="Times New Roman" w:hAnsi="Times New Roman" w:cs="Times New Roman"/>
                <w:sz w:val="18"/>
                <w:szCs w:val="18"/>
              </w:rPr>
            </w:pPr>
          </w:p>
        </w:tc>
        <w:tc>
          <w:tcPr>
            <w:tcW w:w="11660" w:type="dxa"/>
            <w:gridSpan w:val="12"/>
          </w:tcPr>
          <w:p w14:paraId="02A87796" w14:textId="77777777" w:rsidR="006B2043" w:rsidRPr="00905472" w:rsidRDefault="006B2043" w:rsidP="006B2043">
            <w:pPr>
              <w:rPr>
                <w:rFonts w:ascii="Times New Roman" w:hAnsi="Times New Roman" w:cs="Times New Roman"/>
                <w:sz w:val="18"/>
                <w:szCs w:val="18"/>
              </w:rPr>
            </w:pPr>
            <w:r w:rsidRPr="00905472">
              <w:rPr>
                <w:rFonts w:ascii="Times New Roman" w:eastAsia="Arial" w:hAnsi="Times New Roman" w:cs="Times New Roman"/>
                <w:b/>
                <w:sz w:val="18"/>
                <w:szCs w:val="18"/>
              </w:rPr>
              <w:t>Tespit Edilen Risk</w:t>
            </w:r>
            <w:r w:rsidRPr="00905472">
              <w:rPr>
                <w:rFonts w:ascii="Times New Roman" w:eastAsia="Arial" w:hAnsi="Times New Roman" w:cs="Times New Roman"/>
                <w:sz w:val="18"/>
                <w:szCs w:val="18"/>
              </w:rPr>
              <w:t xml:space="preserve">: </w:t>
            </w:r>
            <w:r w:rsidRPr="00905472">
              <w:rPr>
                <w:rFonts w:ascii="Times New Roman" w:eastAsia="Arial" w:hAnsi="Times New Roman" w:cs="Times New Roman"/>
                <w:sz w:val="18"/>
                <w:szCs w:val="18"/>
                <w:u w:val="single" w:color="000000"/>
              </w:rPr>
              <w:t>Risk</w:t>
            </w:r>
            <w:r w:rsidRPr="00905472">
              <w:rPr>
                <w:rFonts w:ascii="Times New Roman" w:eastAsia="Arial" w:hAnsi="Times New Roman" w:cs="Times New Roman"/>
                <w:sz w:val="18"/>
                <w:szCs w:val="18"/>
              </w:rPr>
              <w:t xml:space="preserve">: Tespit edilen riskler yazılır, </w:t>
            </w:r>
            <w:r w:rsidRPr="00905472">
              <w:rPr>
                <w:rFonts w:ascii="Times New Roman" w:eastAsia="Arial" w:hAnsi="Times New Roman" w:cs="Times New Roman"/>
                <w:sz w:val="18"/>
                <w:szCs w:val="18"/>
                <w:u w:val="single" w:color="000000"/>
              </w:rPr>
              <w:t>Sebep</w:t>
            </w:r>
            <w:r w:rsidRPr="00905472">
              <w:rPr>
                <w:rFonts w:ascii="Times New Roman" w:eastAsia="Arial" w:hAnsi="Times New Roman" w:cs="Times New Roman"/>
                <w:sz w:val="18"/>
                <w:szCs w:val="18"/>
              </w:rPr>
              <w:t>: Bu riskin ortaya çıkmasına neden olan sebepler belirtilir.</w:t>
            </w:r>
          </w:p>
        </w:tc>
      </w:tr>
      <w:tr w:rsidR="006B2043" w:rsidRPr="00905472" w14:paraId="54F15D78"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403" w:type="dxa"/>
            <w:shd w:val="clear" w:color="auto" w:fill="FF0000"/>
            <w:vAlign w:val="center"/>
          </w:tcPr>
          <w:p w14:paraId="6F885B1A" w14:textId="77777777" w:rsidR="006B2043" w:rsidRPr="00905472" w:rsidRDefault="006B2043" w:rsidP="006B2043">
            <w:pPr>
              <w:ind w:left="3"/>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6</w:t>
            </w:r>
          </w:p>
        </w:tc>
        <w:tc>
          <w:tcPr>
            <w:tcW w:w="409" w:type="dxa"/>
            <w:shd w:val="clear" w:color="auto" w:fill="FF0000"/>
            <w:vAlign w:val="center"/>
          </w:tcPr>
          <w:p w14:paraId="5D1BDD45"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7</w:t>
            </w:r>
          </w:p>
        </w:tc>
        <w:tc>
          <w:tcPr>
            <w:tcW w:w="866" w:type="dxa"/>
            <w:shd w:val="clear" w:color="auto" w:fill="FF0000"/>
            <w:vAlign w:val="center"/>
          </w:tcPr>
          <w:p w14:paraId="11047E68"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8</w:t>
            </w:r>
          </w:p>
        </w:tc>
        <w:tc>
          <w:tcPr>
            <w:tcW w:w="11660" w:type="dxa"/>
            <w:gridSpan w:val="12"/>
            <w:vAlign w:val="center"/>
          </w:tcPr>
          <w:p w14:paraId="74720331" w14:textId="77777777" w:rsidR="006B2043" w:rsidRPr="00905472" w:rsidRDefault="006B2043" w:rsidP="006B2043">
            <w:pPr>
              <w:rPr>
                <w:rFonts w:ascii="Times New Roman" w:hAnsi="Times New Roman" w:cs="Times New Roman"/>
                <w:sz w:val="18"/>
                <w:szCs w:val="18"/>
              </w:rPr>
            </w:pPr>
            <w:r w:rsidRPr="00905472">
              <w:rPr>
                <w:rFonts w:ascii="Times New Roman" w:eastAsia="Arial" w:hAnsi="Times New Roman" w:cs="Times New Roman"/>
                <w:b/>
                <w:sz w:val="18"/>
                <w:szCs w:val="18"/>
              </w:rPr>
              <w:t xml:space="preserve">Etki A/B/C: </w:t>
            </w:r>
            <w:r w:rsidRPr="00905472">
              <w:rPr>
                <w:rFonts w:ascii="Times New Roman" w:eastAsia="Arial" w:hAnsi="Times New Roman" w:cs="Times New Roman"/>
                <w:sz w:val="18"/>
                <w:szCs w:val="18"/>
              </w:rPr>
              <w:t>Risk değerlendirme çalışmalarında yer alan her bir katılımcının ismi ile etkiye verdiği puanlar, bu sütunlara kaydedilir. Katılımcı sayısına göre bu sütunların sayısı artırılabilir. Puanlama yaparken Ek 5. Örnek Risk Değerlendirme Kriterleri Tablosuna bakınız.</w:t>
            </w:r>
          </w:p>
        </w:tc>
      </w:tr>
      <w:tr w:rsidR="006B2043" w:rsidRPr="00905472" w14:paraId="5B3A2431"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403" w:type="dxa"/>
            <w:shd w:val="clear" w:color="auto" w:fill="FF0000"/>
          </w:tcPr>
          <w:p w14:paraId="4A9BA95F" w14:textId="77777777" w:rsidR="006B2043" w:rsidRPr="00905472" w:rsidRDefault="006B2043" w:rsidP="006B2043">
            <w:pPr>
              <w:rPr>
                <w:rFonts w:ascii="Times New Roman" w:hAnsi="Times New Roman" w:cs="Times New Roman"/>
                <w:sz w:val="18"/>
                <w:szCs w:val="18"/>
              </w:rPr>
            </w:pPr>
          </w:p>
        </w:tc>
        <w:tc>
          <w:tcPr>
            <w:tcW w:w="409" w:type="dxa"/>
            <w:shd w:val="clear" w:color="auto" w:fill="FF0000"/>
          </w:tcPr>
          <w:p w14:paraId="50BD871D"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9</w:t>
            </w:r>
          </w:p>
        </w:tc>
        <w:tc>
          <w:tcPr>
            <w:tcW w:w="866" w:type="dxa"/>
            <w:shd w:val="clear" w:color="auto" w:fill="FF0000"/>
          </w:tcPr>
          <w:p w14:paraId="11F54911" w14:textId="77777777" w:rsidR="006B2043" w:rsidRPr="00905472" w:rsidRDefault="006B2043" w:rsidP="006B2043">
            <w:pPr>
              <w:rPr>
                <w:rFonts w:ascii="Times New Roman" w:hAnsi="Times New Roman" w:cs="Times New Roman"/>
                <w:sz w:val="18"/>
                <w:szCs w:val="18"/>
              </w:rPr>
            </w:pPr>
          </w:p>
        </w:tc>
        <w:tc>
          <w:tcPr>
            <w:tcW w:w="11660" w:type="dxa"/>
            <w:gridSpan w:val="12"/>
          </w:tcPr>
          <w:p w14:paraId="0A00C960" w14:textId="77777777" w:rsidR="006B2043" w:rsidRPr="00905472" w:rsidRDefault="006B2043" w:rsidP="006B2043">
            <w:pPr>
              <w:rPr>
                <w:rFonts w:ascii="Times New Roman" w:hAnsi="Times New Roman" w:cs="Times New Roman"/>
                <w:sz w:val="18"/>
                <w:szCs w:val="18"/>
              </w:rPr>
            </w:pPr>
            <w:r w:rsidRPr="00905472">
              <w:rPr>
                <w:rFonts w:ascii="Times New Roman" w:eastAsia="Arial" w:hAnsi="Times New Roman" w:cs="Times New Roman"/>
                <w:b/>
                <w:sz w:val="18"/>
                <w:szCs w:val="18"/>
              </w:rPr>
              <w:t xml:space="preserve">Etki: </w:t>
            </w:r>
            <w:r w:rsidRPr="00905472">
              <w:rPr>
                <w:rFonts w:ascii="Times New Roman" w:eastAsia="Arial" w:hAnsi="Times New Roman" w:cs="Times New Roman"/>
                <w:sz w:val="18"/>
                <w:szCs w:val="18"/>
              </w:rPr>
              <w:t>Katılımcıların verdikleri puanların aritmetik ortalaması alınarak riskin (ortalama) etki puanı bulunur.</w:t>
            </w:r>
          </w:p>
        </w:tc>
      </w:tr>
      <w:tr w:rsidR="006B2043" w:rsidRPr="00905472" w14:paraId="4E8C3649"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403" w:type="dxa"/>
            <w:shd w:val="clear" w:color="auto" w:fill="FF0000"/>
            <w:vAlign w:val="center"/>
          </w:tcPr>
          <w:p w14:paraId="608B4E1B" w14:textId="77777777" w:rsidR="006B2043" w:rsidRPr="00905472" w:rsidRDefault="006B2043" w:rsidP="006B2043">
            <w:pPr>
              <w:ind w:left="3"/>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10</w:t>
            </w:r>
          </w:p>
        </w:tc>
        <w:tc>
          <w:tcPr>
            <w:tcW w:w="409" w:type="dxa"/>
            <w:shd w:val="clear" w:color="auto" w:fill="FF0000"/>
            <w:vAlign w:val="center"/>
          </w:tcPr>
          <w:p w14:paraId="5B4047A3"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11</w:t>
            </w:r>
          </w:p>
        </w:tc>
        <w:tc>
          <w:tcPr>
            <w:tcW w:w="866" w:type="dxa"/>
            <w:shd w:val="clear" w:color="auto" w:fill="FF0000"/>
            <w:vAlign w:val="center"/>
          </w:tcPr>
          <w:p w14:paraId="4C090C49"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12</w:t>
            </w:r>
          </w:p>
        </w:tc>
        <w:tc>
          <w:tcPr>
            <w:tcW w:w="11660" w:type="dxa"/>
            <w:gridSpan w:val="12"/>
          </w:tcPr>
          <w:p w14:paraId="12291EB8" w14:textId="77777777" w:rsidR="006B2043" w:rsidRPr="00905472" w:rsidRDefault="006B2043" w:rsidP="006B2043">
            <w:pPr>
              <w:ind w:right="2121"/>
              <w:rPr>
                <w:rFonts w:ascii="Times New Roman" w:hAnsi="Times New Roman" w:cs="Times New Roman"/>
                <w:sz w:val="18"/>
                <w:szCs w:val="18"/>
              </w:rPr>
            </w:pPr>
            <w:r w:rsidRPr="00905472">
              <w:rPr>
                <w:rFonts w:ascii="Times New Roman" w:eastAsia="Arial" w:hAnsi="Times New Roman" w:cs="Times New Roman"/>
                <w:b/>
                <w:sz w:val="18"/>
                <w:szCs w:val="18"/>
              </w:rPr>
              <w:t xml:space="preserve">Olasılık A/B/C: </w:t>
            </w:r>
            <w:r w:rsidRPr="00905472">
              <w:rPr>
                <w:rFonts w:ascii="Times New Roman" w:eastAsia="Arial" w:hAnsi="Times New Roman" w:cs="Times New Roman"/>
                <w:sz w:val="18"/>
                <w:szCs w:val="18"/>
              </w:rPr>
              <w:t xml:space="preserve">Risk değerlendirme çalışmalarında yer alan her bir katılımcının ismi ile olasılığa verdiği puanlar, bu sütunlara kaydedilir. Katılımcı sayısına göre bu sütunların sayısı artırılabilir. Puanlama yaparken </w:t>
            </w:r>
            <w:proofErr w:type="spellStart"/>
            <w:r w:rsidRPr="00905472">
              <w:rPr>
                <w:rFonts w:ascii="Times New Roman" w:eastAsia="Arial" w:hAnsi="Times New Roman" w:cs="Times New Roman"/>
                <w:sz w:val="18"/>
                <w:szCs w:val="18"/>
              </w:rPr>
              <w:t>Bkz</w:t>
            </w:r>
            <w:proofErr w:type="spellEnd"/>
            <w:r w:rsidRPr="00905472">
              <w:rPr>
                <w:rFonts w:ascii="Times New Roman" w:eastAsia="Arial" w:hAnsi="Times New Roman" w:cs="Times New Roman"/>
                <w:sz w:val="18"/>
                <w:szCs w:val="18"/>
              </w:rPr>
              <w:t>: Ek 5. Örnek Risk Değerlendirme Kriterleri</w:t>
            </w:r>
          </w:p>
        </w:tc>
      </w:tr>
      <w:tr w:rsidR="006B2043" w:rsidRPr="00905472" w14:paraId="7119AB33"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403" w:type="dxa"/>
            <w:shd w:val="clear" w:color="auto" w:fill="FF0000"/>
          </w:tcPr>
          <w:p w14:paraId="740B6642" w14:textId="77777777" w:rsidR="006B2043" w:rsidRPr="00905472" w:rsidRDefault="006B2043" w:rsidP="006B2043">
            <w:pPr>
              <w:rPr>
                <w:rFonts w:ascii="Times New Roman" w:hAnsi="Times New Roman" w:cs="Times New Roman"/>
                <w:sz w:val="18"/>
                <w:szCs w:val="18"/>
              </w:rPr>
            </w:pPr>
          </w:p>
        </w:tc>
        <w:tc>
          <w:tcPr>
            <w:tcW w:w="409" w:type="dxa"/>
            <w:shd w:val="clear" w:color="auto" w:fill="FF0000"/>
          </w:tcPr>
          <w:p w14:paraId="745EE6B6"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13</w:t>
            </w:r>
          </w:p>
        </w:tc>
        <w:tc>
          <w:tcPr>
            <w:tcW w:w="866" w:type="dxa"/>
            <w:shd w:val="clear" w:color="auto" w:fill="FF0000"/>
          </w:tcPr>
          <w:p w14:paraId="77C5D451" w14:textId="77777777" w:rsidR="006B2043" w:rsidRPr="00905472" w:rsidRDefault="006B2043" w:rsidP="006B2043">
            <w:pPr>
              <w:rPr>
                <w:rFonts w:ascii="Times New Roman" w:hAnsi="Times New Roman" w:cs="Times New Roman"/>
                <w:sz w:val="18"/>
                <w:szCs w:val="18"/>
              </w:rPr>
            </w:pPr>
          </w:p>
        </w:tc>
        <w:tc>
          <w:tcPr>
            <w:tcW w:w="11660" w:type="dxa"/>
            <w:gridSpan w:val="12"/>
          </w:tcPr>
          <w:p w14:paraId="7B6F1F88" w14:textId="77777777" w:rsidR="006B2043" w:rsidRPr="00905472" w:rsidRDefault="006B2043" w:rsidP="006B2043">
            <w:pPr>
              <w:rPr>
                <w:rFonts w:ascii="Times New Roman" w:hAnsi="Times New Roman" w:cs="Times New Roman"/>
                <w:sz w:val="18"/>
                <w:szCs w:val="18"/>
              </w:rPr>
            </w:pPr>
            <w:r w:rsidRPr="00905472">
              <w:rPr>
                <w:rFonts w:ascii="Times New Roman" w:eastAsia="Arial" w:hAnsi="Times New Roman" w:cs="Times New Roman"/>
                <w:b/>
                <w:sz w:val="18"/>
                <w:szCs w:val="18"/>
              </w:rPr>
              <w:t>Olasılık:</w:t>
            </w:r>
            <w:r w:rsidRPr="00905472">
              <w:rPr>
                <w:rFonts w:ascii="Times New Roman" w:eastAsia="Arial" w:hAnsi="Times New Roman" w:cs="Times New Roman"/>
                <w:sz w:val="18"/>
                <w:szCs w:val="18"/>
              </w:rPr>
              <w:t xml:space="preserve"> Katılımcıların verdikleri puanların aritmetik ortalaması alınarak riskin (ortalama) olasılık puanı bulunur.</w:t>
            </w:r>
          </w:p>
        </w:tc>
      </w:tr>
      <w:tr w:rsidR="006B2043" w:rsidRPr="00905472" w14:paraId="53CFDCFA" w14:textId="77777777" w:rsidTr="00784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403" w:type="dxa"/>
            <w:shd w:val="clear" w:color="auto" w:fill="FF0000"/>
          </w:tcPr>
          <w:p w14:paraId="00C9BB0B" w14:textId="77777777" w:rsidR="006B2043" w:rsidRPr="00905472" w:rsidRDefault="006B2043" w:rsidP="006B2043">
            <w:pPr>
              <w:rPr>
                <w:rFonts w:ascii="Times New Roman" w:hAnsi="Times New Roman" w:cs="Times New Roman"/>
                <w:sz w:val="18"/>
                <w:szCs w:val="18"/>
              </w:rPr>
            </w:pPr>
          </w:p>
        </w:tc>
        <w:tc>
          <w:tcPr>
            <w:tcW w:w="409" w:type="dxa"/>
            <w:shd w:val="clear" w:color="auto" w:fill="FF0000"/>
          </w:tcPr>
          <w:p w14:paraId="56193DAE" w14:textId="77777777" w:rsidR="006B2043" w:rsidRPr="00905472" w:rsidRDefault="006B2043" w:rsidP="006B2043">
            <w:pPr>
              <w:ind w:left="6"/>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14</w:t>
            </w:r>
          </w:p>
        </w:tc>
        <w:tc>
          <w:tcPr>
            <w:tcW w:w="866" w:type="dxa"/>
            <w:shd w:val="clear" w:color="auto" w:fill="FF0000"/>
          </w:tcPr>
          <w:p w14:paraId="21602E41" w14:textId="77777777" w:rsidR="006B2043" w:rsidRPr="00905472" w:rsidRDefault="006B2043" w:rsidP="006B2043">
            <w:pPr>
              <w:rPr>
                <w:rFonts w:ascii="Times New Roman" w:hAnsi="Times New Roman" w:cs="Times New Roman"/>
                <w:sz w:val="18"/>
                <w:szCs w:val="18"/>
              </w:rPr>
            </w:pPr>
          </w:p>
        </w:tc>
        <w:tc>
          <w:tcPr>
            <w:tcW w:w="11660" w:type="dxa"/>
            <w:gridSpan w:val="12"/>
          </w:tcPr>
          <w:p w14:paraId="01DB4417" w14:textId="77777777" w:rsidR="006B2043" w:rsidRPr="00905472" w:rsidRDefault="006B2043" w:rsidP="006B2043">
            <w:pPr>
              <w:rPr>
                <w:rFonts w:ascii="Times New Roman" w:hAnsi="Times New Roman" w:cs="Times New Roman"/>
                <w:sz w:val="18"/>
                <w:szCs w:val="18"/>
              </w:rPr>
            </w:pPr>
            <w:r w:rsidRPr="00905472">
              <w:rPr>
                <w:rFonts w:ascii="Times New Roman" w:eastAsia="Arial" w:hAnsi="Times New Roman" w:cs="Times New Roman"/>
                <w:b/>
                <w:sz w:val="18"/>
                <w:szCs w:val="18"/>
              </w:rPr>
              <w:t>Risk Puanı</w:t>
            </w:r>
            <w:r w:rsidRPr="00905472">
              <w:rPr>
                <w:rFonts w:ascii="Times New Roman" w:eastAsia="Arial" w:hAnsi="Times New Roman" w:cs="Times New Roman"/>
                <w:sz w:val="18"/>
                <w:szCs w:val="18"/>
              </w:rPr>
              <w:t>: Etki puanı(ortalama) ile olasılık puanı (ortalama) çarpılarak Risk Puanı bulunur</w:t>
            </w:r>
          </w:p>
        </w:tc>
      </w:tr>
    </w:tbl>
    <w:p w14:paraId="685D4C9F" w14:textId="77777777" w:rsidR="007B3C94" w:rsidRPr="00905472" w:rsidRDefault="007B3C94">
      <w:pPr>
        <w:rPr>
          <w:rFonts w:ascii="Times New Roman" w:hAnsi="Times New Roman" w:cs="Times New Roman"/>
          <w:sz w:val="18"/>
          <w:szCs w:val="18"/>
        </w:rPr>
      </w:pPr>
    </w:p>
    <w:p w14:paraId="5E514C85" w14:textId="77777777" w:rsidR="00F4037F" w:rsidRPr="00905472" w:rsidRDefault="00F4037F">
      <w:pPr>
        <w:rPr>
          <w:rFonts w:ascii="Times New Roman" w:hAnsi="Times New Roman" w:cs="Times New Roman"/>
          <w:sz w:val="18"/>
          <w:szCs w:val="18"/>
        </w:rPr>
      </w:pPr>
    </w:p>
    <w:p w14:paraId="6FF18592" w14:textId="77777777" w:rsidR="00F4037F" w:rsidRPr="00905472" w:rsidRDefault="00F4037F">
      <w:pPr>
        <w:rPr>
          <w:rFonts w:ascii="Times New Roman" w:hAnsi="Times New Roman" w:cs="Times New Roman"/>
          <w:sz w:val="18"/>
          <w:szCs w:val="18"/>
        </w:rPr>
      </w:pPr>
    </w:p>
    <w:p w14:paraId="1F9E2A87" w14:textId="77777777" w:rsidR="00F4037F" w:rsidRPr="00905472" w:rsidRDefault="00F4037F">
      <w:pPr>
        <w:rPr>
          <w:rFonts w:ascii="Times New Roman" w:hAnsi="Times New Roman" w:cs="Times New Roman"/>
          <w:sz w:val="18"/>
          <w:szCs w:val="18"/>
        </w:rPr>
      </w:pPr>
    </w:p>
    <w:tbl>
      <w:tblPr>
        <w:tblStyle w:val="TableGrid"/>
        <w:tblW w:w="13696" w:type="dxa"/>
        <w:tblInd w:w="-407" w:type="dxa"/>
        <w:tblCellMar>
          <w:top w:w="18" w:type="dxa"/>
          <w:left w:w="28" w:type="dxa"/>
          <w:right w:w="38" w:type="dxa"/>
        </w:tblCellMar>
        <w:tblLook w:val="04A0" w:firstRow="1" w:lastRow="0" w:firstColumn="1" w:lastColumn="0" w:noHBand="0" w:noVBand="1"/>
      </w:tblPr>
      <w:tblGrid>
        <w:gridCol w:w="433"/>
        <w:gridCol w:w="437"/>
        <w:gridCol w:w="846"/>
        <w:gridCol w:w="1707"/>
        <w:gridCol w:w="2014"/>
        <w:gridCol w:w="1536"/>
        <w:gridCol w:w="695"/>
        <w:gridCol w:w="695"/>
        <w:gridCol w:w="695"/>
        <w:gridCol w:w="763"/>
        <w:gridCol w:w="1320"/>
        <w:gridCol w:w="807"/>
        <w:gridCol w:w="707"/>
        <w:gridCol w:w="1041"/>
      </w:tblGrid>
      <w:tr w:rsidR="00F4037F" w:rsidRPr="00905472" w14:paraId="771A383D" w14:textId="77777777" w:rsidTr="00C80806">
        <w:trPr>
          <w:trHeight w:val="511"/>
        </w:trPr>
        <w:tc>
          <w:tcPr>
            <w:tcW w:w="1716" w:type="dxa"/>
            <w:gridSpan w:val="3"/>
            <w:tcBorders>
              <w:top w:val="single" w:sz="6" w:space="0" w:color="000000"/>
              <w:left w:val="single" w:sz="6" w:space="0" w:color="000000"/>
              <w:bottom w:val="single" w:sz="6" w:space="0" w:color="000000"/>
              <w:right w:val="nil"/>
            </w:tcBorders>
          </w:tcPr>
          <w:p w14:paraId="11D23385" w14:textId="77777777" w:rsidR="00F4037F" w:rsidRPr="00905472" w:rsidRDefault="00F4037F" w:rsidP="000C15B8">
            <w:pPr>
              <w:spacing w:after="160" w:line="259" w:lineRule="auto"/>
              <w:rPr>
                <w:rFonts w:ascii="Times New Roman" w:hAnsi="Times New Roman" w:cs="Times New Roman"/>
                <w:sz w:val="18"/>
                <w:szCs w:val="18"/>
              </w:rPr>
            </w:pPr>
          </w:p>
        </w:tc>
        <w:tc>
          <w:tcPr>
            <w:tcW w:w="1707" w:type="dxa"/>
            <w:tcBorders>
              <w:top w:val="single" w:sz="6" w:space="0" w:color="000000"/>
              <w:left w:val="nil"/>
              <w:bottom w:val="single" w:sz="6" w:space="0" w:color="000000"/>
              <w:right w:val="nil"/>
            </w:tcBorders>
          </w:tcPr>
          <w:p w14:paraId="480F2AD1" w14:textId="77777777" w:rsidR="00F4037F" w:rsidRPr="00905472" w:rsidRDefault="00F4037F" w:rsidP="000C15B8">
            <w:pPr>
              <w:spacing w:after="160" w:line="259" w:lineRule="auto"/>
              <w:rPr>
                <w:rFonts w:ascii="Times New Roman" w:hAnsi="Times New Roman" w:cs="Times New Roman"/>
                <w:sz w:val="18"/>
                <w:szCs w:val="18"/>
              </w:rPr>
            </w:pPr>
          </w:p>
        </w:tc>
        <w:tc>
          <w:tcPr>
            <w:tcW w:w="8525" w:type="dxa"/>
            <w:gridSpan w:val="8"/>
            <w:tcBorders>
              <w:top w:val="single" w:sz="6" w:space="0" w:color="000000"/>
              <w:left w:val="nil"/>
              <w:bottom w:val="single" w:sz="6" w:space="0" w:color="000000"/>
              <w:right w:val="nil"/>
            </w:tcBorders>
            <w:vAlign w:val="center"/>
          </w:tcPr>
          <w:p w14:paraId="43775689" w14:textId="77777777" w:rsidR="00C80806" w:rsidRDefault="00F4037F" w:rsidP="00C80806">
            <w:pPr>
              <w:spacing w:line="259" w:lineRule="auto"/>
              <w:ind w:left="57"/>
              <w:jc w:val="center"/>
              <w:rPr>
                <w:rFonts w:ascii="Times New Roman" w:hAnsi="Times New Roman" w:cs="Times New Roman"/>
                <w:b/>
                <w:sz w:val="18"/>
                <w:szCs w:val="18"/>
              </w:rPr>
            </w:pPr>
            <w:r w:rsidRPr="00905472">
              <w:rPr>
                <w:rFonts w:ascii="Times New Roman" w:hAnsi="Times New Roman" w:cs="Times New Roman"/>
                <w:b/>
                <w:sz w:val="18"/>
                <w:szCs w:val="18"/>
              </w:rPr>
              <w:t xml:space="preserve">RİSK KAYIT FORMU </w:t>
            </w:r>
          </w:p>
          <w:p w14:paraId="08640BE5" w14:textId="77777777" w:rsidR="00C80806" w:rsidRDefault="00F4037F" w:rsidP="00C80806">
            <w:pPr>
              <w:spacing w:line="259" w:lineRule="auto"/>
              <w:ind w:left="57"/>
              <w:jc w:val="center"/>
              <w:rPr>
                <w:rFonts w:ascii="Times New Roman" w:hAnsi="Times New Roman" w:cs="Times New Roman"/>
                <w:b/>
                <w:sz w:val="18"/>
                <w:szCs w:val="18"/>
              </w:rPr>
            </w:pPr>
            <w:r w:rsidRPr="00905472">
              <w:rPr>
                <w:rFonts w:ascii="Times New Roman" w:hAnsi="Times New Roman" w:cs="Times New Roman"/>
                <w:b/>
                <w:sz w:val="18"/>
                <w:szCs w:val="18"/>
              </w:rPr>
              <w:t xml:space="preserve">Kütüphane ve Dokümantasyon Daire Başkanlığı </w:t>
            </w:r>
          </w:p>
          <w:p w14:paraId="12B5150B" w14:textId="1D740EAF" w:rsidR="00F4037F" w:rsidRPr="00905472" w:rsidRDefault="00F4037F" w:rsidP="00C80806">
            <w:pPr>
              <w:spacing w:line="259" w:lineRule="auto"/>
              <w:ind w:left="57"/>
              <w:jc w:val="center"/>
              <w:rPr>
                <w:rFonts w:ascii="Times New Roman" w:hAnsi="Times New Roman" w:cs="Times New Roman"/>
                <w:sz w:val="18"/>
                <w:szCs w:val="18"/>
              </w:rPr>
            </w:pPr>
            <w:r w:rsidRPr="00905472">
              <w:rPr>
                <w:rFonts w:ascii="Times New Roman" w:hAnsi="Times New Roman" w:cs="Times New Roman"/>
                <w:b/>
                <w:sz w:val="18"/>
                <w:szCs w:val="18"/>
              </w:rPr>
              <w:t>2019-2023 Stratejik Planı</w:t>
            </w:r>
            <w:r w:rsidRPr="00905472">
              <w:rPr>
                <w:rFonts w:ascii="Times New Roman" w:hAnsi="Times New Roman" w:cs="Times New Roman"/>
                <w:sz w:val="18"/>
                <w:szCs w:val="18"/>
              </w:rPr>
              <w:t xml:space="preserve"> </w:t>
            </w:r>
          </w:p>
          <w:p w14:paraId="47F50064" w14:textId="77777777" w:rsidR="00F4037F" w:rsidRPr="00905472" w:rsidRDefault="00F4037F" w:rsidP="00C80806">
            <w:pPr>
              <w:spacing w:line="259" w:lineRule="auto"/>
              <w:ind w:left="46"/>
              <w:jc w:val="center"/>
              <w:rPr>
                <w:rFonts w:ascii="Times New Roman" w:hAnsi="Times New Roman" w:cs="Times New Roman"/>
                <w:sz w:val="18"/>
                <w:szCs w:val="18"/>
              </w:rPr>
            </w:pPr>
            <w:r w:rsidRPr="00905472">
              <w:rPr>
                <w:rFonts w:ascii="Times New Roman" w:hAnsi="Times New Roman" w:cs="Times New Roman"/>
                <w:b/>
                <w:sz w:val="18"/>
                <w:szCs w:val="18"/>
              </w:rPr>
              <w:t>(İdare/Birim/Alt Birim bazında tespit edilen risklerin kayıt altına alınarak durumun raporlanması için kullanılan formdur)</w:t>
            </w:r>
          </w:p>
        </w:tc>
        <w:tc>
          <w:tcPr>
            <w:tcW w:w="1748" w:type="dxa"/>
            <w:gridSpan w:val="2"/>
            <w:tcBorders>
              <w:top w:val="single" w:sz="6" w:space="0" w:color="000000"/>
              <w:left w:val="nil"/>
              <w:bottom w:val="single" w:sz="6" w:space="0" w:color="000000"/>
              <w:right w:val="single" w:sz="6" w:space="0" w:color="000000"/>
            </w:tcBorders>
          </w:tcPr>
          <w:p w14:paraId="1D1CDB6A" w14:textId="77777777" w:rsidR="00F4037F" w:rsidRPr="00905472" w:rsidRDefault="00F4037F" w:rsidP="000C15B8">
            <w:pPr>
              <w:spacing w:after="160" w:line="259" w:lineRule="auto"/>
              <w:rPr>
                <w:rFonts w:ascii="Times New Roman" w:hAnsi="Times New Roman" w:cs="Times New Roman"/>
                <w:sz w:val="18"/>
                <w:szCs w:val="18"/>
              </w:rPr>
            </w:pPr>
          </w:p>
        </w:tc>
      </w:tr>
      <w:tr w:rsidR="00F4037F" w:rsidRPr="00905472" w14:paraId="24F6BD76" w14:textId="77777777" w:rsidTr="00C80806">
        <w:trPr>
          <w:trHeight w:val="399"/>
        </w:trPr>
        <w:tc>
          <w:tcPr>
            <w:tcW w:w="1716" w:type="dxa"/>
            <w:gridSpan w:val="3"/>
            <w:tcBorders>
              <w:top w:val="single" w:sz="6" w:space="0" w:color="000000"/>
              <w:left w:val="single" w:sz="6" w:space="0" w:color="000000"/>
              <w:bottom w:val="single" w:sz="6" w:space="0" w:color="000000"/>
              <w:right w:val="nil"/>
            </w:tcBorders>
            <w:vAlign w:val="center"/>
          </w:tcPr>
          <w:p w14:paraId="43EC67FB" w14:textId="77777777" w:rsidR="00F4037F" w:rsidRPr="00905472" w:rsidRDefault="00F4037F" w:rsidP="000C15B8">
            <w:pPr>
              <w:spacing w:line="259" w:lineRule="auto"/>
              <w:rPr>
                <w:rFonts w:ascii="Times New Roman" w:hAnsi="Times New Roman" w:cs="Times New Roman"/>
                <w:sz w:val="18"/>
                <w:szCs w:val="18"/>
              </w:rPr>
            </w:pPr>
            <w:r w:rsidRPr="00905472">
              <w:rPr>
                <w:rFonts w:ascii="Times New Roman" w:hAnsi="Times New Roman" w:cs="Times New Roman"/>
                <w:b/>
                <w:sz w:val="18"/>
                <w:szCs w:val="18"/>
              </w:rPr>
              <w:t>İdare/Birim/Alt Birim:</w:t>
            </w:r>
          </w:p>
        </w:tc>
        <w:tc>
          <w:tcPr>
            <w:tcW w:w="1707" w:type="dxa"/>
            <w:tcBorders>
              <w:top w:val="single" w:sz="6" w:space="0" w:color="000000"/>
              <w:left w:val="nil"/>
              <w:bottom w:val="single" w:sz="6" w:space="0" w:color="000000"/>
              <w:right w:val="nil"/>
            </w:tcBorders>
          </w:tcPr>
          <w:p w14:paraId="5F5DF0B5" w14:textId="77777777" w:rsidR="00F4037F" w:rsidRPr="00905472" w:rsidRDefault="00F4037F" w:rsidP="000C15B8">
            <w:pPr>
              <w:spacing w:after="160" w:line="259" w:lineRule="auto"/>
              <w:rPr>
                <w:rFonts w:ascii="Times New Roman" w:hAnsi="Times New Roman" w:cs="Times New Roman"/>
                <w:sz w:val="18"/>
                <w:szCs w:val="18"/>
              </w:rPr>
            </w:pPr>
          </w:p>
        </w:tc>
        <w:tc>
          <w:tcPr>
            <w:tcW w:w="8525" w:type="dxa"/>
            <w:gridSpan w:val="8"/>
            <w:tcBorders>
              <w:top w:val="single" w:sz="6" w:space="0" w:color="000000"/>
              <w:left w:val="nil"/>
              <w:bottom w:val="single" w:sz="6" w:space="0" w:color="000000"/>
              <w:right w:val="nil"/>
            </w:tcBorders>
          </w:tcPr>
          <w:p w14:paraId="31E83881" w14:textId="77777777" w:rsidR="00F4037F" w:rsidRPr="00905472" w:rsidRDefault="00F4037F" w:rsidP="000C15B8">
            <w:pPr>
              <w:spacing w:after="160" w:line="259" w:lineRule="auto"/>
              <w:rPr>
                <w:rFonts w:ascii="Times New Roman" w:hAnsi="Times New Roman" w:cs="Times New Roman"/>
                <w:sz w:val="18"/>
                <w:szCs w:val="18"/>
              </w:rPr>
            </w:pPr>
          </w:p>
        </w:tc>
        <w:tc>
          <w:tcPr>
            <w:tcW w:w="1748" w:type="dxa"/>
            <w:gridSpan w:val="2"/>
            <w:tcBorders>
              <w:top w:val="single" w:sz="6" w:space="0" w:color="000000"/>
              <w:left w:val="nil"/>
              <w:bottom w:val="single" w:sz="6" w:space="0" w:color="000000"/>
              <w:right w:val="single" w:sz="6" w:space="0" w:color="000000"/>
            </w:tcBorders>
            <w:vAlign w:val="center"/>
          </w:tcPr>
          <w:p w14:paraId="34CC8428" w14:textId="77777777" w:rsidR="00F4037F" w:rsidRPr="00905472" w:rsidRDefault="00F4037F" w:rsidP="000C15B8">
            <w:pPr>
              <w:spacing w:line="259" w:lineRule="auto"/>
              <w:ind w:left="13"/>
              <w:jc w:val="center"/>
              <w:rPr>
                <w:rFonts w:ascii="Times New Roman" w:hAnsi="Times New Roman" w:cs="Times New Roman"/>
                <w:sz w:val="18"/>
                <w:szCs w:val="18"/>
              </w:rPr>
            </w:pPr>
            <w:r w:rsidRPr="00905472">
              <w:rPr>
                <w:rFonts w:ascii="Times New Roman" w:hAnsi="Times New Roman" w:cs="Times New Roman"/>
                <w:b/>
                <w:sz w:val="18"/>
                <w:szCs w:val="18"/>
              </w:rPr>
              <w:t xml:space="preserve">Tarih: </w:t>
            </w:r>
            <w:proofErr w:type="gramStart"/>
            <w:r w:rsidRPr="00905472">
              <w:rPr>
                <w:rFonts w:ascii="Times New Roman" w:hAnsi="Times New Roman" w:cs="Times New Roman"/>
                <w:b/>
                <w:sz w:val="18"/>
                <w:szCs w:val="18"/>
              </w:rPr>
              <w:t>….</w:t>
            </w:r>
            <w:proofErr w:type="gramEnd"/>
            <w:r w:rsidRPr="00905472">
              <w:rPr>
                <w:rFonts w:ascii="Times New Roman" w:hAnsi="Times New Roman" w:cs="Times New Roman"/>
                <w:b/>
                <w:sz w:val="18"/>
                <w:szCs w:val="18"/>
              </w:rPr>
              <w:t>/…/20..</w:t>
            </w:r>
          </w:p>
        </w:tc>
      </w:tr>
      <w:tr w:rsidR="00F4037F" w:rsidRPr="00905472" w14:paraId="6D087BA7" w14:textId="77777777" w:rsidTr="00C80806">
        <w:trPr>
          <w:trHeight w:val="240"/>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28CF23EC" w14:textId="77777777" w:rsidR="00F4037F" w:rsidRPr="00905472" w:rsidRDefault="00F4037F" w:rsidP="000C15B8">
            <w:pPr>
              <w:spacing w:line="259" w:lineRule="auto"/>
              <w:ind w:left="28"/>
              <w:jc w:val="center"/>
              <w:rPr>
                <w:rFonts w:ascii="Times New Roman" w:hAnsi="Times New Roman" w:cs="Times New Roman"/>
                <w:sz w:val="18"/>
                <w:szCs w:val="18"/>
              </w:rPr>
            </w:pPr>
            <w:r w:rsidRPr="00905472">
              <w:rPr>
                <w:rFonts w:ascii="Times New Roman" w:hAnsi="Times New Roman" w:cs="Times New Roman"/>
                <w:b/>
                <w:color w:val="FFFFFF"/>
                <w:sz w:val="18"/>
                <w:szCs w:val="18"/>
              </w:rPr>
              <w:t>1</w:t>
            </w:r>
          </w:p>
        </w:tc>
        <w:tc>
          <w:tcPr>
            <w:tcW w:w="437" w:type="dxa"/>
            <w:tcBorders>
              <w:top w:val="single" w:sz="6" w:space="0" w:color="000000"/>
              <w:left w:val="single" w:sz="6" w:space="0" w:color="000000"/>
              <w:bottom w:val="single" w:sz="6" w:space="0" w:color="000000"/>
              <w:right w:val="single" w:sz="6" w:space="0" w:color="000000"/>
            </w:tcBorders>
            <w:shd w:val="clear" w:color="auto" w:fill="FF0000"/>
          </w:tcPr>
          <w:p w14:paraId="2DA1D639" w14:textId="77777777" w:rsidR="00F4037F" w:rsidRPr="00905472" w:rsidRDefault="00F4037F" w:rsidP="000C15B8">
            <w:pPr>
              <w:spacing w:line="259" w:lineRule="auto"/>
              <w:ind w:left="31"/>
              <w:jc w:val="center"/>
              <w:rPr>
                <w:rFonts w:ascii="Times New Roman" w:hAnsi="Times New Roman" w:cs="Times New Roman"/>
                <w:sz w:val="18"/>
                <w:szCs w:val="18"/>
              </w:rPr>
            </w:pPr>
            <w:r w:rsidRPr="00905472">
              <w:rPr>
                <w:rFonts w:ascii="Times New Roman" w:hAnsi="Times New Roman" w:cs="Times New Roman"/>
                <w:b/>
                <w:color w:val="FFFFFF"/>
                <w:sz w:val="18"/>
                <w:szCs w:val="18"/>
              </w:rPr>
              <w:t>2</w:t>
            </w:r>
          </w:p>
        </w:tc>
        <w:tc>
          <w:tcPr>
            <w:tcW w:w="846" w:type="dxa"/>
            <w:tcBorders>
              <w:top w:val="single" w:sz="6" w:space="0" w:color="000000"/>
              <w:left w:val="single" w:sz="6" w:space="0" w:color="000000"/>
              <w:bottom w:val="single" w:sz="6" w:space="0" w:color="000000"/>
              <w:right w:val="single" w:sz="6" w:space="0" w:color="000000"/>
            </w:tcBorders>
            <w:shd w:val="clear" w:color="auto" w:fill="FF0000"/>
          </w:tcPr>
          <w:p w14:paraId="34A4191B" w14:textId="77777777" w:rsidR="00F4037F" w:rsidRPr="00905472" w:rsidRDefault="00F4037F" w:rsidP="000C15B8">
            <w:pPr>
              <w:spacing w:line="259" w:lineRule="auto"/>
              <w:ind w:left="31"/>
              <w:jc w:val="center"/>
              <w:rPr>
                <w:rFonts w:ascii="Times New Roman" w:hAnsi="Times New Roman" w:cs="Times New Roman"/>
                <w:sz w:val="18"/>
                <w:szCs w:val="18"/>
              </w:rPr>
            </w:pPr>
            <w:r w:rsidRPr="00905472">
              <w:rPr>
                <w:rFonts w:ascii="Times New Roman" w:hAnsi="Times New Roman" w:cs="Times New Roman"/>
                <w:b/>
                <w:color w:val="FFFFFF"/>
                <w:sz w:val="18"/>
                <w:szCs w:val="18"/>
              </w:rPr>
              <w:t>3</w:t>
            </w:r>
          </w:p>
        </w:tc>
        <w:tc>
          <w:tcPr>
            <w:tcW w:w="1707" w:type="dxa"/>
            <w:tcBorders>
              <w:top w:val="single" w:sz="6" w:space="0" w:color="000000"/>
              <w:left w:val="single" w:sz="6" w:space="0" w:color="000000"/>
              <w:bottom w:val="single" w:sz="6" w:space="0" w:color="000000"/>
              <w:right w:val="single" w:sz="6" w:space="0" w:color="000000"/>
            </w:tcBorders>
            <w:shd w:val="clear" w:color="auto" w:fill="FF0000"/>
          </w:tcPr>
          <w:p w14:paraId="1663F6D4" w14:textId="77777777" w:rsidR="00F4037F" w:rsidRPr="00905472" w:rsidRDefault="00F4037F" w:rsidP="000C15B8">
            <w:pPr>
              <w:spacing w:line="259" w:lineRule="auto"/>
              <w:ind w:left="31"/>
              <w:jc w:val="center"/>
              <w:rPr>
                <w:rFonts w:ascii="Times New Roman" w:hAnsi="Times New Roman" w:cs="Times New Roman"/>
                <w:sz w:val="18"/>
                <w:szCs w:val="18"/>
              </w:rPr>
            </w:pPr>
            <w:r w:rsidRPr="00905472">
              <w:rPr>
                <w:rFonts w:ascii="Times New Roman" w:hAnsi="Times New Roman" w:cs="Times New Roman"/>
                <w:b/>
                <w:color w:val="FFFFFF"/>
                <w:sz w:val="18"/>
                <w:szCs w:val="18"/>
              </w:rPr>
              <w:t>4</w:t>
            </w:r>
          </w:p>
        </w:tc>
        <w:tc>
          <w:tcPr>
            <w:tcW w:w="2014" w:type="dxa"/>
            <w:tcBorders>
              <w:top w:val="single" w:sz="6" w:space="0" w:color="000000"/>
              <w:left w:val="single" w:sz="6" w:space="0" w:color="000000"/>
              <w:bottom w:val="single" w:sz="6" w:space="0" w:color="000000"/>
              <w:right w:val="single" w:sz="6" w:space="0" w:color="000000"/>
            </w:tcBorders>
            <w:shd w:val="clear" w:color="auto" w:fill="FF0000"/>
          </w:tcPr>
          <w:p w14:paraId="1400EA93" w14:textId="77777777" w:rsidR="00F4037F" w:rsidRPr="00905472" w:rsidRDefault="00F4037F" w:rsidP="000C15B8">
            <w:pPr>
              <w:spacing w:line="259" w:lineRule="auto"/>
              <w:ind w:left="28"/>
              <w:jc w:val="center"/>
              <w:rPr>
                <w:rFonts w:ascii="Times New Roman" w:hAnsi="Times New Roman" w:cs="Times New Roman"/>
                <w:sz w:val="18"/>
                <w:szCs w:val="18"/>
              </w:rPr>
            </w:pPr>
            <w:r w:rsidRPr="00905472">
              <w:rPr>
                <w:rFonts w:ascii="Times New Roman" w:hAnsi="Times New Roman" w:cs="Times New Roman"/>
                <w:b/>
                <w:color w:val="FFFFFF"/>
                <w:sz w:val="18"/>
                <w:szCs w:val="18"/>
              </w:rPr>
              <w:t>5</w:t>
            </w:r>
          </w:p>
        </w:tc>
        <w:tc>
          <w:tcPr>
            <w:tcW w:w="1536" w:type="dxa"/>
            <w:tcBorders>
              <w:top w:val="single" w:sz="6" w:space="0" w:color="000000"/>
              <w:left w:val="single" w:sz="6" w:space="0" w:color="000000"/>
              <w:bottom w:val="single" w:sz="6" w:space="0" w:color="000000"/>
              <w:right w:val="single" w:sz="6" w:space="0" w:color="000000"/>
            </w:tcBorders>
            <w:shd w:val="clear" w:color="auto" w:fill="FF0000"/>
          </w:tcPr>
          <w:p w14:paraId="0233CECA" w14:textId="77777777" w:rsidR="00F4037F" w:rsidRPr="00905472" w:rsidRDefault="00F4037F" w:rsidP="000C15B8">
            <w:pPr>
              <w:spacing w:line="259" w:lineRule="auto"/>
              <w:ind w:left="31"/>
              <w:jc w:val="center"/>
              <w:rPr>
                <w:rFonts w:ascii="Times New Roman" w:hAnsi="Times New Roman" w:cs="Times New Roman"/>
                <w:sz w:val="18"/>
                <w:szCs w:val="18"/>
              </w:rPr>
            </w:pPr>
            <w:r w:rsidRPr="00905472">
              <w:rPr>
                <w:rFonts w:ascii="Times New Roman" w:hAnsi="Times New Roman" w:cs="Times New Roman"/>
                <w:b/>
                <w:color w:val="FFFFFF"/>
                <w:sz w:val="18"/>
                <w:szCs w:val="18"/>
              </w:rPr>
              <w:t>6</w:t>
            </w:r>
          </w:p>
        </w:tc>
        <w:tc>
          <w:tcPr>
            <w:tcW w:w="695" w:type="dxa"/>
            <w:tcBorders>
              <w:top w:val="single" w:sz="6" w:space="0" w:color="000000"/>
              <w:left w:val="single" w:sz="6" w:space="0" w:color="000000"/>
              <w:bottom w:val="single" w:sz="6" w:space="0" w:color="000000"/>
              <w:right w:val="single" w:sz="6" w:space="0" w:color="000000"/>
            </w:tcBorders>
            <w:shd w:val="clear" w:color="auto" w:fill="FF0000"/>
          </w:tcPr>
          <w:p w14:paraId="1890D681" w14:textId="77777777" w:rsidR="00F4037F" w:rsidRPr="00905472" w:rsidRDefault="00F4037F" w:rsidP="000C15B8">
            <w:pPr>
              <w:spacing w:line="259" w:lineRule="auto"/>
              <w:ind w:left="31"/>
              <w:jc w:val="center"/>
              <w:rPr>
                <w:rFonts w:ascii="Times New Roman" w:hAnsi="Times New Roman" w:cs="Times New Roman"/>
                <w:sz w:val="18"/>
                <w:szCs w:val="18"/>
              </w:rPr>
            </w:pPr>
            <w:r w:rsidRPr="00905472">
              <w:rPr>
                <w:rFonts w:ascii="Times New Roman" w:hAnsi="Times New Roman" w:cs="Times New Roman"/>
                <w:b/>
                <w:color w:val="FFFFFF"/>
                <w:sz w:val="18"/>
                <w:szCs w:val="18"/>
              </w:rPr>
              <w:t>7</w:t>
            </w:r>
          </w:p>
        </w:tc>
        <w:tc>
          <w:tcPr>
            <w:tcW w:w="695" w:type="dxa"/>
            <w:tcBorders>
              <w:top w:val="single" w:sz="6" w:space="0" w:color="000000"/>
              <w:left w:val="single" w:sz="6" w:space="0" w:color="000000"/>
              <w:bottom w:val="single" w:sz="6" w:space="0" w:color="000000"/>
              <w:right w:val="single" w:sz="6" w:space="0" w:color="000000"/>
            </w:tcBorders>
            <w:shd w:val="clear" w:color="auto" w:fill="FF0000"/>
          </w:tcPr>
          <w:p w14:paraId="0781D269" w14:textId="77777777" w:rsidR="00F4037F" w:rsidRPr="00905472" w:rsidRDefault="00F4037F" w:rsidP="000C15B8">
            <w:pPr>
              <w:spacing w:line="259" w:lineRule="auto"/>
              <w:ind w:left="31"/>
              <w:jc w:val="center"/>
              <w:rPr>
                <w:rFonts w:ascii="Times New Roman" w:hAnsi="Times New Roman" w:cs="Times New Roman"/>
                <w:sz w:val="18"/>
                <w:szCs w:val="18"/>
              </w:rPr>
            </w:pPr>
            <w:r w:rsidRPr="00905472">
              <w:rPr>
                <w:rFonts w:ascii="Times New Roman" w:hAnsi="Times New Roman" w:cs="Times New Roman"/>
                <w:b/>
                <w:color w:val="FFFFFF"/>
                <w:sz w:val="18"/>
                <w:szCs w:val="18"/>
              </w:rPr>
              <w:t>8</w:t>
            </w:r>
          </w:p>
        </w:tc>
        <w:tc>
          <w:tcPr>
            <w:tcW w:w="695" w:type="dxa"/>
            <w:tcBorders>
              <w:top w:val="single" w:sz="6" w:space="0" w:color="000000"/>
              <w:left w:val="single" w:sz="6" w:space="0" w:color="000000"/>
              <w:bottom w:val="single" w:sz="6" w:space="0" w:color="000000"/>
              <w:right w:val="single" w:sz="6" w:space="0" w:color="000000"/>
            </w:tcBorders>
            <w:shd w:val="clear" w:color="auto" w:fill="FF0000"/>
          </w:tcPr>
          <w:p w14:paraId="1A71AB76" w14:textId="77777777" w:rsidR="00F4037F" w:rsidRPr="00905472" w:rsidRDefault="00F4037F" w:rsidP="000C15B8">
            <w:pPr>
              <w:spacing w:line="259" w:lineRule="auto"/>
              <w:ind w:left="30"/>
              <w:jc w:val="center"/>
              <w:rPr>
                <w:rFonts w:ascii="Times New Roman" w:hAnsi="Times New Roman" w:cs="Times New Roman"/>
                <w:sz w:val="18"/>
                <w:szCs w:val="18"/>
              </w:rPr>
            </w:pPr>
            <w:r w:rsidRPr="00905472">
              <w:rPr>
                <w:rFonts w:ascii="Times New Roman" w:hAnsi="Times New Roman" w:cs="Times New Roman"/>
                <w:b/>
                <w:color w:val="FFFFFF"/>
                <w:sz w:val="18"/>
                <w:szCs w:val="18"/>
              </w:rPr>
              <w:t>9</w:t>
            </w:r>
          </w:p>
        </w:tc>
        <w:tc>
          <w:tcPr>
            <w:tcW w:w="763" w:type="dxa"/>
            <w:tcBorders>
              <w:top w:val="single" w:sz="6" w:space="0" w:color="000000"/>
              <w:left w:val="single" w:sz="6" w:space="0" w:color="000000"/>
              <w:bottom w:val="single" w:sz="6" w:space="0" w:color="000000"/>
              <w:right w:val="single" w:sz="6" w:space="0" w:color="000000"/>
            </w:tcBorders>
            <w:shd w:val="clear" w:color="auto" w:fill="FF0000"/>
          </w:tcPr>
          <w:p w14:paraId="15CB92E1" w14:textId="77777777" w:rsidR="00F4037F" w:rsidRPr="00905472" w:rsidRDefault="00F4037F" w:rsidP="000C15B8">
            <w:pPr>
              <w:spacing w:line="259" w:lineRule="auto"/>
              <w:ind w:left="28"/>
              <w:jc w:val="center"/>
              <w:rPr>
                <w:rFonts w:ascii="Times New Roman" w:hAnsi="Times New Roman" w:cs="Times New Roman"/>
                <w:sz w:val="18"/>
                <w:szCs w:val="18"/>
              </w:rPr>
            </w:pPr>
            <w:r w:rsidRPr="00905472">
              <w:rPr>
                <w:rFonts w:ascii="Times New Roman" w:hAnsi="Times New Roman" w:cs="Times New Roman"/>
                <w:b/>
                <w:color w:val="FFFFFF"/>
                <w:sz w:val="18"/>
                <w:szCs w:val="18"/>
              </w:rPr>
              <w:t>10</w:t>
            </w:r>
          </w:p>
        </w:tc>
        <w:tc>
          <w:tcPr>
            <w:tcW w:w="1320" w:type="dxa"/>
            <w:tcBorders>
              <w:top w:val="single" w:sz="6" w:space="0" w:color="000000"/>
              <w:left w:val="single" w:sz="6" w:space="0" w:color="000000"/>
              <w:bottom w:val="single" w:sz="6" w:space="0" w:color="000000"/>
              <w:right w:val="single" w:sz="6" w:space="0" w:color="000000"/>
            </w:tcBorders>
            <w:shd w:val="clear" w:color="auto" w:fill="FF0000"/>
          </w:tcPr>
          <w:p w14:paraId="3DCE8061" w14:textId="77777777" w:rsidR="00F4037F" w:rsidRPr="00905472" w:rsidRDefault="00F4037F" w:rsidP="000C15B8">
            <w:pPr>
              <w:spacing w:line="259" w:lineRule="auto"/>
              <w:ind w:left="30"/>
              <w:jc w:val="center"/>
              <w:rPr>
                <w:rFonts w:ascii="Times New Roman" w:hAnsi="Times New Roman" w:cs="Times New Roman"/>
                <w:sz w:val="18"/>
                <w:szCs w:val="18"/>
              </w:rPr>
            </w:pPr>
            <w:r w:rsidRPr="00905472">
              <w:rPr>
                <w:rFonts w:ascii="Times New Roman" w:hAnsi="Times New Roman" w:cs="Times New Roman"/>
                <w:b/>
                <w:color w:val="FFFFFF"/>
                <w:sz w:val="18"/>
                <w:szCs w:val="18"/>
              </w:rPr>
              <w:t>11</w:t>
            </w:r>
          </w:p>
        </w:tc>
        <w:tc>
          <w:tcPr>
            <w:tcW w:w="807" w:type="dxa"/>
            <w:tcBorders>
              <w:top w:val="single" w:sz="6" w:space="0" w:color="000000"/>
              <w:left w:val="single" w:sz="6" w:space="0" w:color="000000"/>
              <w:bottom w:val="single" w:sz="6" w:space="0" w:color="000000"/>
              <w:right w:val="single" w:sz="6" w:space="0" w:color="000000"/>
            </w:tcBorders>
            <w:shd w:val="clear" w:color="auto" w:fill="FF0000"/>
          </w:tcPr>
          <w:p w14:paraId="361FDD62" w14:textId="77777777" w:rsidR="00F4037F" w:rsidRPr="00905472" w:rsidRDefault="00F4037F" w:rsidP="000C15B8">
            <w:pPr>
              <w:spacing w:line="259" w:lineRule="auto"/>
              <w:ind w:left="28"/>
              <w:jc w:val="center"/>
              <w:rPr>
                <w:rFonts w:ascii="Times New Roman" w:hAnsi="Times New Roman" w:cs="Times New Roman"/>
                <w:sz w:val="18"/>
                <w:szCs w:val="18"/>
              </w:rPr>
            </w:pPr>
            <w:r w:rsidRPr="00905472">
              <w:rPr>
                <w:rFonts w:ascii="Times New Roman" w:hAnsi="Times New Roman" w:cs="Times New Roman"/>
                <w:b/>
                <w:color w:val="FFFFFF"/>
                <w:sz w:val="18"/>
                <w:szCs w:val="18"/>
              </w:rPr>
              <w:t>12</w:t>
            </w:r>
          </w:p>
        </w:tc>
        <w:tc>
          <w:tcPr>
            <w:tcW w:w="707" w:type="dxa"/>
            <w:tcBorders>
              <w:top w:val="single" w:sz="6" w:space="0" w:color="000000"/>
              <w:left w:val="single" w:sz="6" w:space="0" w:color="000000"/>
              <w:bottom w:val="single" w:sz="6" w:space="0" w:color="000000"/>
              <w:right w:val="single" w:sz="6" w:space="0" w:color="000000"/>
            </w:tcBorders>
            <w:shd w:val="clear" w:color="auto" w:fill="FF0000"/>
          </w:tcPr>
          <w:p w14:paraId="7F7CD1C3" w14:textId="77777777" w:rsidR="00F4037F" w:rsidRPr="00905472" w:rsidRDefault="00F4037F" w:rsidP="000C15B8">
            <w:pPr>
              <w:spacing w:line="259" w:lineRule="auto"/>
              <w:ind w:left="28"/>
              <w:jc w:val="center"/>
              <w:rPr>
                <w:rFonts w:ascii="Times New Roman" w:hAnsi="Times New Roman" w:cs="Times New Roman"/>
                <w:sz w:val="18"/>
                <w:szCs w:val="18"/>
              </w:rPr>
            </w:pPr>
            <w:r w:rsidRPr="00905472">
              <w:rPr>
                <w:rFonts w:ascii="Times New Roman" w:hAnsi="Times New Roman" w:cs="Times New Roman"/>
                <w:b/>
                <w:color w:val="FFFFFF"/>
                <w:sz w:val="18"/>
                <w:szCs w:val="18"/>
              </w:rPr>
              <w:t>13</w:t>
            </w:r>
          </w:p>
        </w:tc>
        <w:tc>
          <w:tcPr>
            <w:tcW w:w="1041" w:type="dxa"/>
            <w:tcBorders>
              <w:top w:val="single" w:sz="6" w:space="0" w:color="000000"/>
              <w:left w:val="single" w:sz="6" w:space="0" w:color="000000"/>
              <w:bottom w:val="single" w:sz="6" w:space="0" w:color="000000"/>
              <w:right w:val="single" w:sz="6" w:space="0" w:color="000000"/>
            </w:tcBorders>
            <w:shd w:val="clear" w:color="auto" w:fill="FF0000"/>
          </w:tcPr>
          <w:p w14:paraId="72882BE2" w14:textId="77777777" w:rsidR="00F4037F" w:rsidRPr="00905472" w:rsidRDefault="00F4037F" w:rsidP="000C15B8">
            <w:pPr>
              <w:spacing w:line="259" w:lineRule="auto"/>
              <w:ind w:left="31"/>
              <w:jc w:val="center"/>
              <w:rPr>
                <w:rFonts w:ascii="Times New Roman" w:hAnsi="Times New Roman" w:cs="Times New Roman"/>
                <w:sz w:val="18"/>
                <w:szCs w:val="18"/>
              </w:rPr>
            </w:pPr>
            <w:r w:rsidRPr="00905472">
              <w:rPr>
                <w:rFonts w:ascii="Times New Roman" w:hAnsi="Times New Roman" w:cs="Times New Roman"/>
                <w:b/>
                <w:color w:val="FFFFFF"/>
                <w:sz w:val="18"/>
                <w:szCs w:val="18"/>
              </w:rPr>
              <w:t>14</w:t>
            </w:r>
          </w:p>
        </w:tc>
      </w:tr>
      <w:tr w:rsidR="00F4037F" w:rsidRPr="00905472" w14:paraId="370A251E" w14:textId="77777777" w:rsidTr="006B6F87">
        <w:trPr>
          <w:trHeight w:val="1265"/>
        </w:trPr>
        <w:tc>
          <w:tcPr>
            <w:tcW w:w="433"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97CADED" w14:textId="77777777" w:rsidR="00F4037F" w:rsidRPr="00905472" w:rsidRDefault="00F4037F" w:rsidP="000C15B8">
            <w:pPr>
              <w:spacing w:line="259" w:lineRule="auto"/>
              <w:ind w:left="162"/>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10AF577A" wp14:editId="31BB924D">
                      <wp:extent cx="102450" cy="156308"/>
                      <wp:effectExtent l="0" t="0" r="0" b="0"/>
                      <wp:docPr id="1" name="Group 3040"/>
                      <wp:cNvGraphicFramePr/>
                      <a:graphic xmlns:a="http://schemas.openxmlformats.org/drawingml/2006/main">
                        <a:graphicData uri="http://schemas.microsoft.com/office/word/2010/wordprocessingGroup">
                          <wpg:wgp>
                            <wpg:cNvGrpSpPr/>
                            <wpg:grpSpPr>
                              <a:xfrm>
                                <a:off x="0" y="0"/>
                                <a:ext cx="102450" cy="156308"/>
                                <a:chOff x="0" y="0"/>
                                <a:chExt cx="102450" cy="156308"/>
                              </a:xfrm>
                            </wpg:grpSpPr>
                            <wps:wsp>
                              <wps:cNvPr id="2" name="Rectangle 32"/>
                              <wps:cNvSpPr/>
                              <wps:spPr>
                                <a:xfrm rot="-5399999">
                                  <a:off x="-35814" y="-15765"/>
                                  <a:ext cx="207889" cy="136259"/>
                                </a:xfrm>
                                <a:prstGeom prst="rect">
                                  <a:avLst/>
                                </a:prstGeom>
                                <a:ln>
                                  <a:noFill/>
                                </a:ln>
                              </wps:spPr>
                              <wps:txbx>
                                <w:txbxContent>
                                  <w:p w14:paraId="473154FC" w14:textId="77777777" w:rsidR="00A26E5F" w:rsidRDefault="00A26E5F" w:rsidP="00F4037F">
                                    <w:r>
                                      <w:rPr>
                                        <w:b/>
                                        <w:sz w:val="16"/>
                                      </w:rPr>
                                      <w:t>Sıra</w:t>
                                    </w:r>
                                  </w:p>
                                </w:txbxContent>
                              </wps:txbx>
                              <wps:bodyPr horzOverflow="overflow" vert="horz" lIns="0" tIns="0" rIns="0" bIns="0" rtlCol="0">
                                <a:noAutofit/>
                              </wps:bodyPr>
                            </wps:wsp>
                          </wpg:wgp>
                        </a:graphicData>
                      </a:graphic>
                    </wp:inline>
                  </w:drawing>
                </mc:Choice>
                <mc:Fallback>
                  <w:pict>
                    <v:group w14:anchorId="10AF577A" id="Group 3040" o:spid="_x0000_s1038" style="width:8.05pt;height:12.3pt;mso-position-horizontal-relative:char;mso-position-vertical-relative:line" coordsize="102450,156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">
                      <v:rect id="Rectangle 32" o:spid="_x0000_s1039" style="position:absolute;left:-35814;top:-15765;width:207889;height:136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" filled="f" stroked="f">
                        <v:textbox inset="0,0,0,0">
                          <w:txbxContent>
                            <w:p w14:paraId="473154FC" w14:textId="77777777" w:rsidR="00A26E5F" w:rsidRDefault="00A26E5F" w:rsidP="00F4037F">
                              <w:r>
                                <w:rPr>
                                  <w:b/>
                                  <w:sz w:val="16"/>
                                </w:rPr>
                                <w:t>Sıra</w:t>
                              </w:r>
                            </w:p>
                          </w:txbxContent>
                        </v:textbox>
                      </v:rect>
                      <w10:anchorlock/>
                    </v:group>
                  </w:pict>
                </mc:Fallback>
              </mc:AlternateContent>
            </w:r>
          </w:p>
        </w:tc>
        <w:tc>
          <w:tcPr>
            <w:tcW w:w="437" w:type="dxa"/>
            <w:tcBorders>
              <w:top w:val="single" w:sz="6" w:space="0" w:color="000000"/>
              <w:left w:val="single" w:sz="6" w:space="0" w:color="000000"/>
              <w:bottom w:val="single" w:sz="6" w:space="0" w:color="000000"/>
              <w:right w:val="single" w:sz="6" w:space="0" w:color="000000"/>
            </w:tcBorders>
            <w:shd w:val="clear" w:color="auto" w:fill="D9D9D9"/>
          </w:tcPr>
          <w:p w14:paraId="3F294B78" w14:textId="77777777" w:rsidR="00F4037F" w:rsidRPr="00905472" w:rsidRDefault="00F4037F" w:rsidP="000C15B8">
            <w:pPr>
              <w:spacing w:line="259" w:lineRule="auto"/>
              <w:ind w:left="165"/>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03E8698B" wp14:editId="0625BD9C">
                      <wp:extent cx="102450" cy="511168"/>
                      <wp:effectExtent l="0" t="0" r="0" b="0"/>
                      <wp:docPr id="3" name="Group 3044"/>
                      <wp:cNvGraphicFramePr/>
                      <a:graphic xmlns:a="http://schemas.openxmlformats.org/drawingml/2006/main">
                        <a:graphicData uri="http://schemas.microsoft.com/office/word/2010/wordprocessingGroup">
                          <wpg:wgp>
                            <wpg:cNvGrpSpPr/>
                            <wpg:grpSpPr>
                              <a:xfrm>
                                <a:off x="0" y="0"/>
                                <a:ext cx="102450" cy="511168"/>
                                <a:chOff x="0" y="0"/>
                                <a:chExt cx="102450" cy="511168"/>
                              </a:xfrm>
                            </wpg:grpSpPr>
                            <wps:wsp>
                              <wps:cNvPr id="4" name="Rectangle 33"/>
                              <wps:cNvSpPr/>
                              <wps:spPr>
                                <a:xfrm rot="-5399999">
                                  <a:off x="-271796" y="103112"/>
                                  <a:ext cx="679854" cy="136259"/>
                                </a:xfrm>
                                <a:prstGeom prst="rect">
                                  <a:avLst/>
                                </a:prstGeom>
                                <a:ln>
                                  <a:noFill/>
                                </a:ln>
                              </wps:spPr>
                              <wps:txbx>
                                <w:txbxContent>
                                  <w:p w14:paraId="7A07C19A" w14:textId="77777777" w:rsidR="00A26E5F" w:rsidRDefault="00A26E5F" w:rsidP="00F4037F">
                                    <w:r>
                                      <w:rPr>
                                        <w:b/>
                                        <w:sz w:val="16"/>
                                      </w:rPr>
                                      <w:t>Referans No</w:t>
                                    </w:r>
                                  </w:p>
                                </w:txbxContent>
                              </wps:txbx>
                              <wps:bodyPr horzOverflow="overflow" vert="horz" lIns="0" tIns="0" rIns="0" bIns="0" rtlCol="0">
                                <a:noAutofit/>
                              </wps:bodyPr>
                            </wps:wsp>
                          </wpg:wgp>
                        </a:graphicData>
                      </a:graphic>
                    </wp:inline>
                  </w:drawing>
                </mc:Choice>
                <mc:Fallback>
                  <w:pict>
                    <v:group w14:anchorId="03E8698B" id="Group 3044" o:spid="_x0000_s1040" style="width:8.05pt;height:40.25pt;mso-position-horizontal-relative:char;mso-position-vertical-relative:line" coordsize="102450,511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">
                      <v:rect id="Rectangle 33" o:spid="_x0000_s1041" style="position:absolute;left:-271796;top:103112;width:679854;height:136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7A07C19A" w14:textId="77777777" w:rsidR="00A26E5F" w:rsidRDefault="00A26E5F" w:rsidP="00F4037F">
                              <w:r>
                                <w:rPr>
                                  <w:b/>
                                  <w:sz w:val="16"/>
                                </w:rPr>
                                <w:t>Referans No</w:t>
                              </w:r>
                            </w:p>
                          </w:txbxContent>
                        </v:textbox>
                      </v:rect>
                      <w10:anchorlock/>
                    </v:group>
                  </w:pict>
                </mc:Fallback>
              </mc:AlternateContent>
            </w:r>
          </w:p>
        </w:tc>
        <w:tc>
          <w:tcPr>
            <w:tcW w:w="846" w:type="dxa"/>
            <w:tcBorders>
              <w:top w:val="single" w:sz="6" w:space="0" w:color="000000"/>
              <w:left w:val="single" w:sz="6" w:space="0" w:color="000000"/>
              <w:bottom w:val="single" w:sz="6" w:space="0" w:color="000000"/>
              <w:right w:val="single" w:sz="6" w:space="0" w:color="000000"/>
            </w:tcBorders>
            <w:shd w:val="clear" w:color="auto" w:fill="D9D9D9"/>
          </w:tcPr>
          <w:p w14:paraId="2E410380" w14:textId="77777777" w:rsidR="00F4037F" w:rsidRPr="00905472" w:rsidRDefault="00F4037F" w:rsidP="000C15B8">
            <w:pPr>
              <w:spacing w:line="259" w:lineRule="auto"/>
              <w:ind w:left="165"/>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70E7C16A" wp14:editId="05F4051C">
                      <wp:extent cx="102450" cy="624325"/>
                      <wp:effectExtent l="0" t="0" r="0" b="0"/>
                      <wp:docPr id="5" name="Group 3048"/>
                      <wp:cNvGraphicFramePr/>
                      <a:graphic xmlns:a="http://schemas.openxmlformats.org/drawingml/2006/main">
                        <a:graphicData uri="http://schemas.microsoft.com/office/word/2010/wordprocessingGroup">
                          <wpg:wgp>
                            <wpg:cNvGrpSpPr/>
                            <wpg:grpSpPr>
                              <a:xfrm>
                                <a:off x="0" y="0"/>
                                <a:ext cx="102450" cy="624325"/>
                                <a:chOff x="0" y="0"/>
                                <a:chExt cx="102450" cy="624325"/>
                              </a:xfrm>
                            </wpg:grpSpPr>
                            <wps:wsp>
                              <wps:cNvPr id="6" name="Rectangle 34"/>
                              <wps:cNvSpPr/>
                              <wps:spPr>
                                <a:xfrm rot="-5399999">
                                  <a:off x="-347045" y="141019"/>
                                  <a:ext cx="830351" cy="136259"/>
                                </a:xfrm>
                                <a:prstGeom prst="rect">
                                  <a:avLst/>
                                </a:prstGeom>
                                <a:ln>
                                  <a:noFill/>
                                </a:ln>
                              </wps:spPr>
                              <wps:txbx>
                                <w:txbxContent>
                                  <w:p w14:paraId="5B040D30" w14:textId="77777777" w:rsidR="00A26E5F" w:rsidRDefault="00A26E5F" w:rsidP="00F4037F">
                                    <w:r>
                                      <w:rPr>
                                        <w:b/>
                                        <w:sz w:val="16"/>
                                      </w:rPr>
                                      <w:t>Stratejik Hedef</w:t>
                                    </w:r>
                                  </w:p>
                                </w:txbxContent>
                              </wps:txbx>
                              <wps:bodyPr horzOverflow="overflow" vert="horz" lIns="0" tIns="0" rIns="0" bIns="0" rtlCol="0">
                                <a:noAutofit/>
                              </wps:bodyPr>
                            </wps:wsp>
                          </wpg:wgp>
                        </a:graphicData>
                      </a:graphic>
                    </wp:inline>
                  </w:drawing>
                </mc:Choice>
                <mc:Fallback>
                  <w:pict>
                    <v:group w14:anchorId="70E7C16A" id="Group 3048" o:spid="_x0000_s1042" style="width:8.05pt;height:49.15pt;mso-position-horizontal-relative:char;mso-position-vertical-relative:line" coordsize="1024,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">
                      <v:rect id="Rectangle 34" o:spid="_x0000_s1043" style="position:absolute;left:-3471;top:1411;width:8303;height:13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14:paraId="5B040D30" w14:textId="77777777" w:rsidR="00A26E5F" w:rsidRDefault="00A26E5F" w:rsidP="00F4037F">
                              <w:r>
                                <w:rPr>
                                  <w:b/>
                                  <w:sz w:val="16"/>
                                </w:rPr>
                                <w:t>Stratejik Hedef</w:t>
                              </w:r>
                            </w:p>
                          </w:txbxContent>
                        </v:textbox>
                      </v:rect>
                      <w10:anchorlock/>
                    </v:group>
                  </w:pict>
                </mc:Fallback>
              </mc:AlternateContent>
            </w:r>
          </w:p>
        </w:tc>
        <w:tc>
          <w:tcPr>
            <w:tcW w:w="1707" w:type="dxa"/>
            <w:tcBorders>
              <w:top w:val="single" w:sz="6" w:space="0" w:color="000000"/>
              <w:left w:val="single" w:sz="6" w:space="0" w:color="000000"/>
              <w:bottom w:val="single" w:sz="6" w:space="0" w:color="000000"/>
              <w:right w:val="single" w:sz="6" w:space="0" w:color="000000"/>
            </w:tcBorders>
            <w:shd w:val="clear" w:color="auto" w:fill="D9D9D9"/>
          </w:tcPr>
          <w:p w14:paraId="0F30153A" w14:textId="77777777" w:rsidR="00F4037F" w:rsidRPr="00905472" w:rsidRDefault="00F4037F" w:rsidP="000C15B8">
            <w:pPr>
              <w:spacing w:line="259" w:lineRule="auto"/>
              <w:ind w:left="59"/>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7D74B18D" wp14:editId="00CC58C6">
                      <wp:extent cx="235038" cy="653193"/>
                      <wp:effectExtent l="0" t="0" r="0" b="0"/>
                      <wp:docPr id="7" name="Group 3052"/>
                      <wp:cNvGraphicFramePr/>
                      <a:graphic xmlns:a="http://schemas.openxmlformats.org/drawingml/2006/main">
                        <a:graphicData uri="http://schemas.microsoft.com/office/word/2010/wordprocessingGroup">
                          <wpg:wgp>
                            <wpg:cNvGrpSpPr/>
                            <wpg:grpSpPr>
                              <a:xfrm>
                                <a:off x="0" y="0"/>
                                <a:ext cx="235038" cy="653193"/>
                                <a:chOff x="0" y="0"/>
                                <a:chExt cx="235038" cy="653193"/>
                              </a:xfrm>
                            </wpg:grpSpPr>
                            <wps:wsp>
                              <wps:cNvPr id="8" name="Rectangle 35"/>
                              <wps:cNvSpPr/>
                              <wps:spPr>
                                <a:xfrm rot="-5399999">
                                  <a:off x="-366242" y="150690"/>
                                  <a:ext cx="868746" cy="136259"/>
                                </a:xfrm>
                                <a:prstGeom prst="rect">
                                  <a:avLst/>
                                </a:prstGeom>
                                <a:ln>
                                  <a:noFill/>
                                </a:ln>
                              </wps:spPr>
                              <wps:txbx>
                                <w:txbxContent>
                                  <w:p w14:paraId="13F37082" w14:textId="77777777" w:rsidR="00A26E5F" w:rsidRDefault="00A26E5F" w:rsidP="00F4037F">
                                    <w:r>
                                      <w:rPr>
                                        <w:b/>
                                        <w:sz w:val="16"/>
                                      </w:rPr>
                                      <w:t xml:space="preserve">Birim/Alt Birim </w:t>
                                    </w:r>
                                  </w:p>
                                </w:txbxContent>
                              </wps:txbx>
                              <wps:bodyPr horzOverflow="overflow" vert="horz" lIns="0" tIns="0" rIns="0" bIns="0" rtlCol="0">
                                <a:noAutofit/>
                              </wps:bodyPr>
                            </wps:wsp>
                            <wps:wsp>
                              <wps:cNvPr id="9" name="Rectangle 36"/>
                              <wps:cNvSpPr/>
                              <wps:spPr>
                                <a:xfrm rot="-5399999">
                                  <a:off x="18313" y="224351"/>
                                  <a:ext cx="364809" cy="136259"/>
                                </a:xfrm>
                                <a:prstGeom prst="rect">
                                  <a:avLst/>
                                </a:prstGeom>
                                <a:ln>
                                  <a:noFill/>
                                </a:ln>
                              </wps:spPr>
                              <wps:txbx>
                                <w:txbxContent>
                                  <w:p w14:paraId="31F8001F" w14:textId="77777777" w:rsidR="00A26E5F" w:rsidRDefault="00A26E5F" w:rsidP="00F4037F">
                                    <w:r>
                                      <w:rPr>
                                        <w:b/>
                                        <w:sz w:val="16"/>
                                      </w:rPr>
                                      <w:t>Hedefi</w:t>
                                    </w:r>
                                  </w:p>
                                </w:txbxContent>
                              </wps:txbx>
                              <wps:bodyPr horzOverflow="overflow" vert="horz" lIns="0" tIns="0" rIns="0" bIns="0" rtlCol="0">
                                <a:noAutofit/>
                              </wps:bodyPr>
                            </wps:wsp>
                          </wpg:wgp>
                        </a:graphicData>
                      </a:graphic>
                    </wp:inline>
                  </w:drawing>
                </mc:Choice>
                <mc:Fallback>
                  <w:pict>
                    <v:group w14:anchorId="7D74B18D" id="Group 3052" o:spid="_x0000_s1044" style="width:18.5pt;height:51.45pt;mso-position-horizontal-relative:char;mso-position-vertical-relative:line" coordsize="235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">
                      <v:rect id="Rectangle 35" o:spid="_x0000_s1045" style="position:absolute;left:-3662;top:1507;width:8686;height:13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14:paraId="13F37082" w14:textId="77777777" w:rsidR="00A26E5F" w:rsidRDefault="00A26E5F" w:rsidP="00F4037F">
                              <w:r>
                                <w:rPr>
                                  <w:b/>
                                  <w:sz w:val="16"/>
                                </w:rPr>
                                <w:t xml:space="preserve">Birim/Alt Birim </w:t>
                              </w:r>
                            </w:p>
                          </w:txbxContent>
                        </v:textbox>
                      </v:rect>
                      <v:rect id="Rectangle 36" o:spid="_x0000_s1046" style="position:absolute;left:183;top:2242;width:3648;height:13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14:paraId="31F8001F" w14:textId="77777777" w:rsidR="00A26E5F" w:rsidRDefault="00A26E5F" w:rsidP="00F4037F">
                              <w:r>
                                <w:rPr>
                                  <w:b/>
                                  <w:sz w:val="16"/>
                                </w:rPr>
                                <w:t>Hedefi</w:t>
                              </w:r>
                            </w:p>
                          </w:txbxContent>
                        </v:textbox>
                      </v:rect>
                      <w10:anchorlock/>
                    </v:group>
                  </w:pict>
                </mc:Fallback>
              </mc:AlternateContent>
            </w:r>
          </w:p>
        </w:tc>
        <w:tc>
          <w:tcPr>
            <w:tcW w:w="2014"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2AB0FBD" w14:textId="77777777" w:rsidR="00F4037F" w:rsidRPr="00905472" w:rsidRDefault="00F4037F" w:rsidP="000C15B8">
            <w:pPr>
              <w:spacing w:line="259" w:lineRule="auto"/>
              <w:ind w:left="14"/>
              <w:jc w:val="center"/>
              <w:rPr>
                <w:rFonts w:ascii="Times New Roman" w:hAnsi="Times New Roman" w:cs="Times New Roman"/>
                <w:sz w:val="18"/>
                <w:szCs w:val="18"/>
              </w:rPr>
            </w:pPr>
            <w:r w:rsidRPr="00905472">
              <w:rPr>
                <w:rFonts w:ascii="Times New Roman" w:hAnsi="Times New Roman" w:cs="Times New Roman"/>
                <w:b/>
                <w:sz w:val="18"/>
                <w:szCs w:val="18"/>
              </w:rPr>
              <w:t>Tespit Edilen Risk</w:t>
            </w:r>
          </w:p>
        </w:tc>
        <w:tc>
          <w:tcPr>
            <w:tcW w:w="1536"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7878BF2" w14:textId="5FD98F3C" w:rsidR="00F4037F" w:rsidRPr="00905472" w:rsidRDefault="00F4037F" w:rsidP="000C15B8">
            <w:pPr>
              <w:spacing w:line="259" w:lineRule="auto"/>
              <w:jc w:val="center"/>
              <w:rPr>
                <w:rFonts w:ascii="Times New Roman" w:hAnsi="Times New Roman" w:cs="Times New Roman"/>
                <w:sz w:val="18"/>
                <w:szCs w:val="18"/>
              </w:rPr>
            </w:pPr>
            <w:r w:rsidRPr="00905472">
              <w:rPr>
                <w:rFonts w:ascii="Times New Roman" w:hAnsi="Times New Roman" w:cs="Times New Roman"/>
                <w:b/>
                <w:sz w:val="18"/>
                <w:szCs w:val="18"/>
              </w:rPr>
              <w:t>Risk</w:t>
            </w:r>
            <w:r w:rsidR="00C80806">
              <w:rPr>
                <w:rFonts w:ascii="Times New Roman" w:hAnsi="Times New Roman" w:cs="Times New Roman"/>
                <w:b/>
                <w:sz w:val="18"/>
                <w:szCs w:val="18"/>
              </w:rPr>
              <w:t>e</w:t>
            </w:r>
            <w:r w:rsidRPr="00905472">
              <w:rPr>
                <w:rFonts w:ascii="Times New Roman" w:hAnsi="Times New Roman" w:cs="Times New Roman"/>
                <w:b/>
                <w:sz w:val="18"/>
                <w:szCs w:val="18"/>
              </w:rPr>
              <w:t xml:space="preserve"> verilen cevaplar: </w:t>
            </w:r>
          </w:p>
          <w:p w14:paraId="661084ED" w14:textId="77777777" w:rsidR="00F4037F" w:rsidRPr="00905472" w:rsidRDefault="00F4037F" w:rsidP="000C15B8">
            <w:pPr>
              <w:spacing w:line="259" w:lineRule="auto"/>
              <w:jc w:val="center"/>
              <w:rPr>
                <w:rFonts w:ascii="Times New Roman" w:hAnsi="Times New Roman" w:cs="Times New Roman"/>
                <w:sz w:val="18"/>
                <w:szCs w:val="18"/>
              </w:rPr>
            </w:pPr>
            <w:r w:rsidRPr="00905472">
              <w:rPr>
                <w:rFonts w:ascii="Times New Roman" w:hAnsi="Times New Roman" w:cs="Times New Roman"/>
                <w:b/>
                <w:sz w:val="18"/>
                <w:szCs w:val="18"/>
              </w:rPr>
              <w:t>Mevcut kontroller</w:t>
            </w:r>
          </w:p>
        </w:tc>
        <w:tc>
          <w:tcPr>
            <w:tcW w:w="69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2C852EA" w14:textId="77777777" w:rsidR="00F4037F" w:rsidRPr="00905472" w:rsidRDefault="00F4037F" w:rsidP="000C15B8">
            <w:pPr>
              <w:spacing w:line="259" w:lineRule="auto"/>
              <w:ind w:left="357"/>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3A7662CC" wp14:editId="6AB8EECB">
                      <wp:extent cx="102450" cy="157213"/>
                      <wp:effectExtent l="0" t="0" r="0" b="0"/>
                      <wp:docPr id="3077" name="Group 3077"/>
                      <wp:cNvGraphicFramePr/>
                      <a:graphic xmlns:a="http://schemas.openxmlformats.org/drawingml/2006/main">
                        <a:graphicData uri="http://schemas.microsoft.com/office/word/2010/wordprocessingGroup">
                          <wpg:wgp>
                            <wpg:cNvGrpSpPr/>
                            <wpg:grpSpPr>
                              <a:xfrm>
                                <a:off x="0" y="0"/>
                                <a:ext cx="102450" cy="157213"/>
                                <a:chOff x="0" y="0"/>
                                <a:chExt cx="102450" cy="157213"/>
                              </a:xfrm>
                            </wpg:grpSpPr>
                            <wps:wsp>
                              <wps:cNvPr id="42" name="Rectangle 42"/>
                              <wps:cNvSpPr/>
                              <wps:spPr>
                                <a:xfrm rot="-5399999">
                                  <a:off x="-36416" y="-15462"/>
                                  <a:ext cx="209093" cy="136259"/>
                                </a:xfrm>
                                <a:prstGeom prst="rect">
                                  <a:avLst/>
                                </a:prstGeom>
                                <a:ln>
                                  <a:noFill/>
                                </a:ln>
                              </wps:spPr>
                              <wps:txbx>
                                <w:txbxContent>
                                  <w:p w14:paraId="5C851F8C" w14:textId="77777777" w:rsidR="00A26E5F" w:rsidRDefault="00A26E5F" w:rsidP="00F4037F">
                                    <w:r>
                                      <w:rPr>
                                        <w:b/>
                                        <w:sz w:val="16"/>
                                      </w:rPr>
                                      <w:t>Etki</w:t>
                                    </w:r>
                                  </w:p>
                                </w:txbxContent>
                              </wps:txbx>
                              <wps:bodyPr horzOverflow="overflow" vert="horz" lIns="0" tIns="0" rIns="0" bIns="0" rtlCol="0">
                                <a:noAutofit/>
                              </wps:bodyPr>
                            </wps:wsp>
                          </wpg:wgp>
                        </a:graphicData>
                      </a:graphic>
                    </wp:inline>
                  </w:drawing>
                </mc:Choice>
                <mc:Fallback>
                  <w:pict>
                    <v:group w14:anchorId="3A7662CC" id="Group 3077" o:spid="_x0000_s1047" style="width:8.05pt;height:12.4pt;mso-position-horizontal-relative:char;mso-position-vertical-relative:line" coordsize="102450,15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">
                      <v:rect id="Rectangle 42" o:spid="_x0000_s1048" style="position:absolute;left:-36416;top:-15462;width:209093;height:136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" filled="f" stroked="f">
                        <v:textbox inset="0,0,0,0">
                          <w:txbxContent>
                            <w:p w14:paraId="5C851F8C" w14:textId="77777777" w:rsidR="00A26E5F" w:rsidRDefault="00A26E5F" w:rsidP="00F4037F">
                              <w:r>
                                <w:rPr>
                                  <w:b/>
                                  <w:sz w:val="16"/>
                                </w:rPr>
                                <w:t>Etki</w:t>
                              </w:r>
                            </w:p>
                          </w:txbxContent>
                        </v:textbox>
                      </v:rect>
                      <w10:anchorlock/>
                    </v:group>
                  </w:pict>
                </mc:Fallback>
              </mc:AlternateContent>
            </w:r>
          </w:p>
        </w:tc>
        <w:tc>
          <w:tcPr>
            <w:tcW w:w="69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A21942D" w14:textId="77777777" w:rsidR="00F4037F" w:rsidRPr="00905472" w:rsidRDefault="00F4037F" w:rsidP="006B6F87">
            <w:pPr>
              <w:spacing w:line="259" w:lineRule="auto"/>
              <w:ind w:left="357"/>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53ADE060" wp14:editId="50859BAA">
                      <wp:extent cx="102450" cy="303965"/>
                      <wp:effectExtent l="0" t="0" r="0" b="0"/>
                      <wp:docPr id="3081" name="Group 3081"/>
                      <wp:cNvGraphicFramePr/>
                      <a:graphic xmlns:a="http://schemas.openxmlformats.org/drawingml/2006/main">
                        <a:graphicData uri="http://schemas.microsoft.com/office/word/2010/wordprocessingGroup">
                          <wpg:wgp>
                            <wpg:cNvGrpSpPr/>
                            <wpg:grpSpPr>
                              <a:xfrm>
                                <a:off x="0" y="0"/>
                                <a:ext cx="102450" cy="303965"/>
                                <a:chOff x="0" y="0"/>
                                <a:chExt cx="102450" cy="303965"/>
                              </a:xfrm>
                            </wpg:grpSpPr>
                            <wps:wsp>
                              <wps:cNvPr id="43" name="Rectangle 43"/>
                              <wps:cNvSpPr/>
                              <wps:spPr>
                                <a:xfrm rot="-5399999">
                                  <a:off x="-134006" y="33699"/>
                                  <a:ext cx="404273" cy="136259"/>
                                </a:xfrm>
                                <a:prstGeom prst="rect">
                                  <a:avLst/>
                                </a:prstGeom>
                                <a:ln>
                                  <a:noFill/>
                                </a:ln>
                              </wps:spPr>
                              <wps:txbx>
                                <w:txbxContent>
                                  <w:p w14:paraId="0C31DE98" w14:textId="77777777" w:rsidR="00A26E5F" w:rsidRDefault="00A26E5F" w:rsidP="00F4037F">
                                    <w:r>
                                      <w:rPr>
                                        <w:b/>
                                        <w:sz w:val="16"/>
                                      </w:rPr>
                                      <w:t>Olasılık</w:t>
                                    </w:r>
                                  </w:p>
                                </w:txbxContent>
                              </wps:txbx>
                              <wps:bodyPr horzOverflow="overflow" vert="horz" lIns="0" tIns="0" rIns="0" bIns="0" rtlCol="0">
                                <a:noAutofit/>
                              </wps:bodyPr>
                            </wps:wsp>
                          </wpg:wgp>
                        </a:graphicData>
                      </a:graphic>
                    </wp:inline>
                  </w:drawing>
                </mc:Choice>
                <mc:Fallback>
                  <w:pict>
                    <v:group w14:anchorId="53ADE060" id="Group 3081" o:spid="_x0000_s1049" style="width:8.05pt;height:23.95pt;mso-position-horizontal-relative:char;mso-position-vertical-relative:line" coordsize="102450,303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">
                      <v:rect id="Rectangle 43" o:spid="_x0000_s1050" style="position:absolute;left:-134006;top:33699;width:404273;height:13625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" filled="f" stroked="f">
                        <v:textbox inset="0,0,0,0">
                          <w:txbxContent>
                            <w:p w14:paraId="0C31DE98" w14:textId="77777777" w:rsidR="00A26E5F" w:rsidRDefault="00A26E5F" w:rsidP="00F4037F">
                              <w:r>
                                <w:rPr>
                                  <w:b/>
                                  <w:sz w:val="16"/>
                                </w:rPr>
                                <w:t>Olasılık</w:t>
                              </w:r>
                            </w:p>
                          </w:txbxContent>
                        </v:textbox>
                      </v:rect>
                      <w10:anchorlock/>
                    </v:group>
                  </w:pict>
                </mc:Fallback>
              </mc:AlternateContent>
            </w:r>
          </w:p>
        </w:tc>
        <w:tc>
          <w:tcPr>
            <w:tcW w:w="695" w:type="dxa"/>
            <w:tcBorders>
              <w:top w:val="single" w:sz="6" w:space="0" w:color="000000"/>
              <w:left w:val="single" w:sz="6" w:space="0" w:color="000000"/>
              <w:bottom w:val="single" w:sz="6" w:space="0" w:color="000000"/>
              <w:right w:val="single" w:sz="6" w:space="0" w:color="000000"/>
            </w:tcBorders>
            <w:shd w:val="clear" w:color="auto" w:fill="D9D9D9"/>
          </w:tcPr>
          <w:p w14:paraId="753E72E3" w14:textId="77777777" w:rsidR="00F4037F" w:rsidRPr="00905472" w:rsidRDefault="00F4037F" w:rsidP="000C15B8">
            <w:pPr>
              <w:spacing w:line="259" w:lineRule="auto"/>
              <w:ind w:left="357"/>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30B1ABF7" wp14:editId="2B1EE917">
                      <wp:extent cx="102450" cy="614669"/>
                      <wp:effectExtent l="0" t="0" r="0" b="0"/>
                      <wp:docPr id="3085" name="Group 3085"/>
                      <wp:cNvGraphicFramePr/>
                      <a:graphic xmlns:a="http://schemas.openxmlformats.org/drawingml/2006/main">
                        <a:graphicData uri="http://schemas.microsoft.com/office/word/2010/wordprocessingGroup">
                          <wpg:wgp>
                            <wpg:cNvGrpSpPr/>
                            <wpg:grpSpPr>
                              <a:xfrm>
                                <a:off x="0" y="0"/>
                                <a:ext cx="102450" cy="614669"/>
                                <a:chOff x="0" y="0"/>
                                <a:chExt cx="102450" cy="614669"/>
                              </a:xfrm>
                            </wpg:grpSpPr>
                            <wps:wsp>
                              <wps:cNvPr id="44" name="Rectangle 44"/>
                              <wps:cNvSpPr/>
                              <wps:spPr>
                                <a:xfrm rot="-5399999">
                                  <a:off x="-340624" y="137785"/>
                                  <a:ext cx="817509" cy="136259"/>
                                </a:xfrm>
                                <a:prstGeom prst="rect">
                                  <a:avLst/>
                                </a:prstGeom>
                                <a:ln>
                                  <a:noFill/>
                                </a:ln>
                              </wps:spPr>
                              <wps:txbx>
                                <w:txbxContent>
                                  <w:p w14:paraId="44087DBF" w14:textId="77777777" w:rsidR="00A26E5F" w:rsidRDefault="00A26E5F" w:rsidP="00F4037F">
                                    <w:r>
                                      <w:rPr>
                                        <w:b/>
                                        <w:sz w:val="16"/>
                                      </w:rPr>
                                      <w:t>Risk Puanı ( R )</w:t>
                                    </w:r>
                                  </w:p>
                                </w:txbxContent>
                              </wps:txbx>
                              <wps:bodyPr horzOverflow="overflow" vert="horz" lIns="0" tIns="0" rIns="0" bIns="0" rtlCol="0">
                                <a:noAutofit/>
                              </wps:bodyPr>
                            </wps:wsp>
                          </wpg:wgp>
                        </a:graphicData>
                      </a:graphic>
                    </wp:inline>
                  </w:drawing>
                </mc:Choice>
                <mc:Fallback>
                  <w:pict>
                    <v:group w14:anchorId="30B1ABF7" id="Group 3085" o:spid="_x0000_s1051" style="width:8.05pt;height:48.4pt;mso-position-horizontal-relative:char;mso-position-vertical-relative:line" coordsize="1024,6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">
                      <v:rect id="Rectangle 44" o:spid="_x0000_s1052" style="position:absolute;left:-3406;top:1378;width:8174;height:13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" filled="f" stroked="f">
                        <v:textbox inset="0,0,0,0">
                          <w:txbxContent>
                            <w:p w14:paraId="44087DBF" w14:textId="77777777" w:rsidR="00A26E5F" w:rsidRDefault="00A26E5F" w:rsidP="00F4037F">
                              <w:r>
                                <w:rPr>
                                  <w:b/>
                                  <w:sz w:val="16"/>
                                </w:rPr>
                                <w:t>Risk Puanı ( R )</w:t>
                              </w:r>
                            </w:p>
                          </w:txbxContent>
                        </v:textbox>
                      </v:rect>
                      <w10:anchorlock/>
                    </v:group>
                  </w:pict>
                </mc:Fallback>
              </mc:AlternateContent>
            </w:r>
          </w:p>
        </w:tc>
        <w:tc>
          <w:tcPr>
            <w:tcW w:w="763" w:type="dxa"/>
            <w:tcBorders>
              <w:top w:val="single" w:sz="6" w:space="0" w:color="000000"/>
              <w:left w:val="single" w:sz="6" w:space="0" w:color="000000"/>
              <w:bottom w:val="single" w:sz="6" w:space="0" w:color="000000"/>
              <w:right w:val="single" w:sz="6" w:space="0" w:color="000000"/>
            </w:tcBorders>
            <w:shd w:val="clear" w:color="auto" w:fill="D9D9D9"/>
          </w:tcPr>
          <w:p w14:paraId="77CA6812" w14:textId="77777777" w:rsidR="00F4037F" w:rsidRPr="00905472" w:rsidRDefault="00F4037F" w:rsidP="000C15B8">
            <w:pPr>
              <w:spacing w:line="259" w:lineRule="auto"/>
              <w:ind w:left="251"/>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5BE0E056" wp14:editId="5D0B19EF">
                      <wp:extent cx="235038" cy="545970"/>
                      <wp:effectExtent l="0" t="0" r="0" b="0"/>
                      <wp:docPr id="3089" name="Group 3089"/>
                      <wp:cNvGraphicFramePr/>
                      <a:graphic xmlns:a="http://schemas.openxmlformats.org/drawingml/2006/main">
                        <a:graphicData uri="http://schemas.microsoft.com/office/word/2010/wordprocessingGroup">
                          <wpg:wgp>
                            <wpg:cNvGrpSpPr/>
                            <wpg:grpSpPr>
                              <a:xfrm>
                                <a:off x="0" y="0"/>
                                <a:ext cx="235038" cy="545970"/>
                                <a:chOff x="0" y="0"/>
                                <a:chExt cx="235038" cy="545970"/>
                              </a:xfrm>
                            </wpg:grpSpPr>
                            <wps:wsp>
                              <wps:cNvPr id="45" name="Rectangle 45"/>
                              <wps:cNvSpPr/>
                              <wps:spPr>
                                <a:xfrm rot="-5399999">
                                  <a:off x="-152334" y="150696"/>
                                  <a:ext cx="440928" cy="136259"/>
                                </a:xfrm>
                                <a:prstGeom prst="rect">
                                  <a:avLst/>
                                </a:prstGeom>
                                <a:ln>
                                  <a:noFill/>
                                </a:ln>
                              </wps:spPr>
                              <wps:txbx>
                                <w:txbxContent>
                                  <w:p w14:paraId="129CA1EB" w14:textId="77777777" w:rsidR="00A26E5F" w:rsidRDefault="00A26E5F" w:rsidP="00F4037F">
                                    <w:r>
                                      <w:rPr>
                                        <w:b/>
                                        <w:sz w:val="16"/>
                                      </w:rPr>
                                      <w:t>Değişim</w:t>
                                    </w:r>
                                  </w:p>
                                </w:txbxContent>
                              </wps:txbx>
                              <wps:bodyPr horzOverflow="overflow" vert="horz" lIns="0" tIns="0" rIns="0" bIns="0" rtlCol="0">
                                <a:noAutofit/>
                              </wps:bodyPr>
                            </wps:wsp>
                            <wps:wsp>
                              <wps:cNvPr id="2061" name="Rectangle 2061"/>
                              <wps:cNvSpPr/>
                              <wps:spPr>
                                <a:xfrm rot="-5399999">
                                  <a:off x="94941" y="372064"/>
                                  <a:ext cx="726140" cy="136259"/>
                                </a:xfrm>
                                <a:prstGeom prst="rect">
                                  <a:avLst/>
                                </a:prstGeom>
                                <a:ln>
                                  <a:noFill/>
                                </a:ln>
                              </wps:spPr>
                              <wps:txbx>
                                <w:txbxContent>
                                  <w:p w14:paraId="78CC6E9F" w14:textId="77777777" w:rsidR="00A26E5F" w:rsidRDefault="00A26E5F" w:rsidP="00F4037F">
                                    <w:r>
                                      <w:rPr>
                                        <w:b/>
                                        <w:sz w:val="16"/>
                                      </w:rPr>
                                      <w:t>(</w:t>
                                    </w:r>
                                  </w:p>
                                </w:txbxContent>
                              </wps:txbx>
                              <wps:bodyPr horzOverflow="overflow" vert="horz" lIns="0" tIns="0" rIns="0" bIns="0" rtlCol="0">
                                <a:noAutofit/>
                              </wps:bodyPr>
                            </wps:wsp>
                            <wps:wsp>
                              <wps:cNvPr id="2062" name="Rectangle 2062"/>
                              <wps:cNvSpPr/>
                              <wps:spPr>
                                <a:xfrm rot="-5399999">
                                  <a:off x="-419646" y="-142523"/>
                                  <a:ext cx="726140" cy="136259"/>
                                </a:xfrm>
                                <a:prstGeom prst="rect">
                                  <a:avLst/>
                                </a:prstGeom>
                                <a:ln>
                                  <a:noFill/>
                                </a:ln>
                              </wps:spPr>
                              <wps:txbx>
                                <w:txbxContent>
                                  <w:p w14:paraId="429D8884" w14:textId="77777777" w:rsidR="00A26E5F" w:rsidRDefault="00A26E5F" w:rsidP="00F4037F">
                                    <w:r>
                                      <w:rPr>
                                        <w:b/>
                                        <w:sz w:val="16"/>
                                      </w:rPr>
                                      <w:t>)</w:t>
                                    </w:r>
                                  </w:p>
                                </w:txbxContent>
                              </wps:txbx>
                              <wps:bodyPr horzOverflow="overflow" vert="horz" lIns="0" tIns="0" rIns="0" bIns="0" rtlCol="0">
                                <a:noAutofit/>
                              </wps:bodyPr>
                            </wps:wsp>
                            <wps:wsp>
                              <wps:cNvPr id="2063" name="Rectangle 2063"/>
                              <wps:cNvSpPr/>
                              <wps:spPr>
                                <a:xfrm rot="-5399999">
                                  <a:off x="-162955" y="114167"/>
                                  <a:ext cx="726140" cy="136259"/>
                                </a:xfrm>
                                <a:prstGeom prst="rect">
                                  <a:avLst/>
                                </a:prstGeom>
                                <a:ln>
                                  <a:noFill/>
                                </a:ln>
                              </wps:spPr>
                              <wps:txbx>
                                <w:txbxContent>
                                  <w:p w14:paraId="63620721" w14:textId="77777777" w:rsidR="00A26E5F" w:rsidRDefault="00A26E5F" w:rsidP="00F4037F">
                                    <w:r>
                                      <w:rPr>
                                        <w:b/>
                                        <w:sz w:val="16"/>
                                      </w:rPr>
                                      <w:t>Riskin Yönü</w:t>
                                    </w:r>
                                  </w:p>
                                </w:txbxContent>
                              </wps:txbx>
                              <wps:bodyPr horzOverflow="overflow" vert="horz" lIns="0" tIns="0" rIns="0" bIns="0" rtlCol="0">
                                <a:noAutofit/>
                              </wps:bodyPr>
                            </wps:wsp>
                          </wpg:wgp>
                        </a:graphicData>
                      </a:graphic>
                    </wp:inline>
                  </w:drawing>
                </mc:Choice>
                <mc:Fallback>
                  <w:pict>
                    <v:group w14:anchorId="5BE0E056" id="Group 3089" o:spid="_x0000_s1053" style="width:18.5pt;height:43pt;mso-position-horizontal-relative:char;mso-position-vertical-relative:line" coordsize="2350,5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">
                      <v:rect id="Rectangle 45" o:spid="_x0000_s1054" style="position:absolute;left:-1523;top:1507;width:4408;height:13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" filled="f" stroked="f">
                        <v:textbox inset="0,0,0,0">
                          <w:txbxContent>
                            <w:p w14:paraId="129CA1EB" w14:textId="77777777" w:rsidR="00A26E5F" w:rsidRDefault="00A26E5F" w:rsidP="00F4037F">
                              <w:r>
                                <w:rPr>
                                  <w:b/>
                                  <w:sz w:val="16"/>
                                </w:rPr>
                                <w:t>Değişim</w:t>
                              </w:r>
                            </w:p>
                          </w:txbxContent>
                        </v:textbox>
                      </v:rect>
                      <v:rect id="Rectangle 2061" o:spid="_x0000_s1055" style="position:absolute;left:949;top:3720;width:7261;height:13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" filled="f" stroked="f">
                        <v:textbox inset="0,0,0,0">
                          <w:txbxContent>
                            <w:p w14:paraId="78CC6E9F" w14:textId="77777777" w:rsidR="00A26E5F" w:rsidRDefault="00A26E5F" w:rsidP="00F4037F">
                              <w:r>
                                <w:rPr>
                                  <w:b/>
                                  <w:sz w:val="16"/>
                                </w:rPr>
                                <w:t>(</w:t>
                              </w:r>
                            </w:p>
                          </w:txbxContent>
                        </v:textbox>
                      </v:rect>
                      <v:rect id="Rectangle 2062" o:spid="_x0000_s1056" style="position:absolute;left:-4196;top:-1425;width:7260;height:136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" filled="f" stroked="f">
                        <v:textbox inset="0,0,0,0">
                          <w:txbxContent>
                            <w:p w14:paraId="429D8884" w14:textId="77777777" w:rsidR="00A26E5F" w:rsidRDefault="00A26E5F" w:rsidP="00F4037F">
                              <w:r>
                                <w:rPr>
                                  <w:b/>
                                  <w:sz w:val="16"/>
                                </w:rPr>
                                <w:t>)</w:t>
                              </w:r>
                            </w:p>
                          </w:txbxContent>
                        </v:textbox>
                      </v:rect>
                      <v:rect id="Rectangle 2063" o:spid="_x0000_s1057" style="position:absolute;left:-1629;top:1141;width:7260;height:136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" filled="f" stroked="f">
                        <v:textbox inset="0,0,0,0">
                          <w:txbxContent>
                            <w:p w14:paraId="63620721" w14:textId="77777777" w:rsidR="00A26E5F" w:rsidRDefault="00A26E5F" w:rsidP="00F4037F">
                              <w:r>
                                <w:rPr>
                                  <w:b/>
                                  <w:sz w:val="16"/>
                                </w:rPr>
                                <w:t>Riskin Yönü</w:t>
                              </w:r>
                            </w:p>
                          </w:txbxContent>
                        </v:textbox>
                      </v:rect>
                      <w10:anchorlock/>
                    </v:group>
                  </w:pict>
                </mc:Fallback>
              </mc:AlternateContent>
            </w:r>
          </w:p>
        </w:tc>
        <w:tc>
          <w:tcPr>
            <w:tcW w:w="132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B077340" w14:textId="77777777" w:rsidR="00F4037F" w:rsidRPr="00905472" w:rsidRDefault="00F4037F" w:rsidP="000C15B8">
            <w:pPr>
              <w:spacing w:line="259" w:lineRule="auto"/>
              <w:ind w:left="15"/>
              <w:jc w:val="center"/>
              <w:rPr>
                <w:rFonts w:ascii="Times New Roman" w:hAnsi="Times New Roman" w:cs="Times New Roman"/>
                <w:sz w:val="18"/>
                <w:szCs w:val="18"/>
              </w:rPr>
            </w:pPr>
            <w:r w:rsidRPr="00905472">
              <w:rPr>
                <w:rFonts w:ascii="Times New Roman" w:hAnsi="Times New Roman" w:cs="Times New Roman"/>
                <w:b/>
                <w:sz w:val="18"/>
                <w:szCs w:val="18"/>
              </w:rPr>
              <w:t>Riske verilecek cevaplar: Yeni / Ek / Kaldırılan Kontroller</w:t>
            </w:r>
          </w:p>
        </w:tc>
        <w:tc>
          <w:tcPr>
            <w:tcW w:w="8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7DD29B4" w14:textId="77777777" w:rsidR="00F4037F" w:rsidRPr="00905472" w:rsidRDefault="00F4037F" w:rsidP="000C15B8">
            <w:pPr>
              <w:spacing w:line="259" w:lineRule="auto"/>
              <w:jc w:val="center"/>
              <w:rPr>
                <w:rFonts w:ascii="Times New Roman" w:hAnsi="Times New Roman" w:cs="Times New Roman"/>
                <w:sz w:val="18"/>
                <w:szCs w:val="18"/>
              </w:rPr>
            </w:pPr>
            <w:r w:rsidRPr="00905472">
              <w:rPr>
                <w:rFonts w:ascii="Times New Roman" w:hAnsi="Times New Roman" w:cs="Times New Roman"/>
                <w:b/>
                <w:sz w:val="18"/>
                <w:szCs w:val="18"/>
              </w:rPr>
              <w:t>Başlangıç Tarihi</w:t>
            </w:r>
          </w:p>
        </w:tc>
        <w:tc>
          <w:tcPr>
            <w:tcW w:w="70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A95B4DB" w14:textId="77777777" w:rsidR="00F4037F" w:rsidRPr="00905472" w:rsidRDefault="00F4037F" w:rsidP="000C15B8">
            <w:pPr>
              <w:spacing w:line="259" w:lineRule="auto"/>
              <w:ind w:left="15"/>
              <w:jc w:val="both"/>
              <w:rPr>
                <w:rFonts w:ascii="Times New Roman" w:hAnsi="Times New Roman" w:cs="Times New Roman"/>
                <w:sz w:val="18"/>
                <w:szCs w:val="18"/>
              </w:rPr>
            </w:pPr>
            <w:r w:rsidRPr="00905472">
              <w:rPr>
                <w:rFonts w:ascii="Times New Roman" w:hAnsi="Times New Roman" w:cs="Times New Roman"/>
                <w:b/>
                <w:sz w:val="18"/>
                <w:szCs w:val="18"/>
              </w:rPr>
              <w:t>Riskin Sahibi</w:t>
            </w:r>
          </w:p>
        </w:tc>
        <w:tc>
          <w:tcPr>
            <w:tcW w:w="1041"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C4826ED" w14:textId="77777777" w:rsidR="00F4037F" w:rsidRPr="00905472" w:rsidRDefault="00F4037F" w:rsidP="000C15B8">
            <w:pPr>
              <w:spacing w:line="259" w:lineRule="auto"/>
              <w:ind w:left="15"/>
              <w:jc w:val="center"/>
              <w:rPr>
                <w:rFonts w:ascii="Times New Roman" w:hAnsi="Times New Roman" w:cs="Times New Roman"/>
                <w:sz w:val="18"/>
                <w:szCs w:val="18"/>
              </w:rPr>
            </w:pPr>
            <w:r w:rsidRPr="00905472">
              <w:rPr>
                <w:rFonts w:ascii="Times New Roman" w:hAnsi="Times New Roman" w:cs="Times New Roman"/>
                <w:b/>
                <w:sz w:val="18"/>
                <w:szCs w:val="18"/>
              </w:rPr>
              <w:t>Açıklamalar</w:t>
            </w:r>
          </w:p>
        </w:tc>
      </w:tr>
      <w:tr w:rsidR="00C80806" w:rsidRPr="00905472" w14:paraId="640A515D" w14:textId="77777777" w:rsidTr="00A378D1">
        <w:trPr>
          <w:trHeight w:val="780"/>
        </w:trPr>
        <w:tc>
          <w:tcPr>
            <w:tcW w:w="433" w:type="dxa"/>
            <w:vMerge w:val="restart"/>
            <w:tcBorders>
              <w:top w:val="single" w:sz="6" w:space="0" w:color="000000"/>
              <w:left w:val="single" w:sz="6" w:space="0" w:color="000000"/>
              <w:right w:val="single" w:sz="6" w:space="0" w:color="000000"/>
            </w:tcBorders>
            <w:vAlign w:val="center"/>
          </w:tcPr>
          <w:p w14:paraId="1B3ED3A1" w14:textId="77777777" w:rsidR="00C80806" w:rsidRPr="00905472" w:rsidRDefault="00C80806" w:rsidP="00A378D1">
            <w:pPr>
              <w:spacing w:after="160" w:line="259" w:lineRule="auto"/>
              <w:jc w:val="center"/>
              <w:rPr>
                <w:rFonts w:ascii="Times New Roman" w:hAnsi="Times New Roman" w:cs="Times New Roman"/>
                <w:sz w:val="18"/>
                <w:szCs w:val="18"/>
              </w:rPr>
            </w:pPr>
            <w:r w:rsidRPr="00905472">
              <w:rPr>
                <w:rFonts w:ascii="Times New Roman" w:hAnsi="Times New Roman" w:cs="Times New Roman"/>
                <w:sz w:val="18"/>
                <w:szCs w:val="18"/>
              </w:rPr>
              <w:t>1</w:t>
            </w:r>
          </w:p>
        </w:tc>
        <w:tc>
          <w:tcPr>
            <w:tcW w:w="437" w:type="dxa"/>
            <w:vMerge w:val="restart"/>
            <w:tcBorders>
              <w:top w:val="single" w:sz="6" w:space="0" w:color="000000"/>
              <w:left w:val="single" w:sz="6" w:space="0" w:color="000000"/>
              <w:right w:val="single" w:sz="6" w:space="0" w:color="000000"/>
            </w:tcBorders>
          </w:tcPr>
          <w:p w14:paraId="54499843" w14:textId="77777777" w:rsidR="00C80806" w:rsidRPr="00905472" w:rsidRDefault="00C80806" w:rsidP="00C80806">
            <w:pPr>
              <w:spacing w:after="160" w:line="259" w:lineRule="auto"/>
              <w:rPr>
                <w:rFonts w:ascii="Times New Roman" w:hAnsi="Times New Roman" w:cs="Times New Roman"/>
                <w:sz w:val="18"/>
                <w:szCs w:val="18"/>
              </w:rPr>
            </w:pPr>
          </w:p>
        </w:tc>
        <w:tc>
          <w:tcPr>
            <w:tcW w:w="846" w:type="dxa"/>
            <w:vMerge w:val="restart"/>
            <w:tcBorders>
              <w:top w:val="single" w:sz="6" w:space="0" w:color="000000"/>
              <w:left w:val="single" w:sz="6" w:space="0" w:color="000000"/>
              <w:bottom w:val="single" w:sz="6" w:space="0" w:color="000000"/>
              <w:right w:val="single" w:sz="6" w:space="0" w:color="000000"/>
            </w:tcBorders>
            <w:vAlign w:val="center"/>
          </w:tcPr>
          <w:p w14:paraId="266314D6" w14:textId="77777777" w:rsidR="00C80806" w:rsidRPr="00213698" w:rsidRDefault="00C80806" w:rsidP="00A378D1">
            <w:pPr>
              <w:spacing w:after="160" w:line="259" w:lineRule="auto"/>
              <w:rPr>
                <w:rFonts w:ascii="Times New Roman" w:hAnsi="Times New Roman" w:cs="Times New Roman"/>
                <w:b/>
                <w:sz w:val="18"/>
                <w:szCs w:val="18"/>
              </w:rPr>
            </w:pPr>
            <w:r w:rsidRPr="00213698">
              <w:rPr>
                <w:rFonts w:ascii="Times New Roman" w:hAnsi="Times New Roman" w:cs="Times New Roman"/>
                <w:b/>
                <w:sz w:val="18"/>
                <w:szCs w:val="18"/>
              </w:rPr>
              <w:t xml:space="preserve">Hedef 1.5 </w:t>
            </w:r>
          </w:p>
          <w:p w14:paraId="42232F0F" w14:textId="77777777" w:rsidR="00C80806" w:rsidRPr="00213698" w:rsidRDefault="00C80806" w:rsidP="00A378D1">
            <w:pPr>
              <w:spacing w:after="160" w:line="259" w:lineRule="auto"/>
              <w:rPr>
                <w:rFonts w:ascii="Times New Roman" w:hAnsi="Times New Roman" w:cs="Times New Roman"/>
                <w:b/>
                <w:sz w:val="18"/>
                <w:szCs w:val="18"/>
              </w:rPr>
            </w:pPr>
            <w:r w:rsidRPr="00213698">
              <w:rPr>
                <w:rFonts w:ascii="Times New Roman" w:hAnsi="Times New Roman" w:cs="Times New Roman"/>
                <w:b/>
                <w:sz w:val="18"/>
                <w:szCs w:val="18"/>
              </w:rPr>
              <w:tab/>
            </w:r>
          </w:p>
        </w:tc>
        <w:tc>
          <w:tcPr>
            <w:tcW w:w="1707" w:type="dxa"/>
            <w:vMerge w:val="restart"/>
            <w:tcBorders>
              <w:top w:val="single" w:sz="6" w:space="0" w:color="000000"/>
              <w:left w:val="single" w:sz="6" w:space="0" w:color="000000"/>
              <w:bottom w:val="single" w:sz="6" w:space="0" w:color="000000"/>
              <w:right w:val="single" w:sz="6" w:space="0" w:color="000000"/>
            </w:tcBorders>
            <w:vAlign w:val="center"/>
          </w:tcPr>
          <w:p w14:paraId="5AD119B4" w14:textId="77777777" w:rsidR="00C80806" w:rsidRPr="00905472" w:rsidRDefault="00C80806" w:rsidP="00A378D1">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Engelli öğrencilerin fiziksel, eğitimsel ve sosyal alanlardaki erişilebilirliği arttırılacaktır.</w:t>
            </w:r>
          </w:p>
        </w:tc>
        <w:tc>
          <w:tcPr>
            <w:tcW w:w="2014" w:type="dxa"/>
            <w:vMerge w:val="restart"/>
            <w:tcBorders>
              <w:top w:val="single" w:sz="6" w:space="0" w:color="000000"/>
              <w:left w:val="single" w:sz="6" w:space="0" w:color="000000"/>
              <w:right w:val="single" w:sz="6" w:space="0" w:color="000000"/>
            </w:tcBorders>
            <w:vAlign w:val="center"/>
          </w:tcPr>
          <w:p w14:paraId="22D404A1" w14:textId="56937209" w:rsidR="00C80806" w:rsidRPr="00905472" w:rsidRDefault="00C80806" w:rsidP="00C80806">
            <w:pPr>
              <w:spacing w:line="259" w:lineRule="auto"/>
              <w:ind w:left="26"/>
              <w:rPr>
                <w:rFonts w:ascii="Times New Roman" w:hAnsi="Times New Roman" w:cs="Times New Roman"/>
                <w:b/>
                <w:sz w:val="18"/>
                <w:szCs w:val="18"/>
              </w:rPr>
            </w:pPr>
            <w:r w:rsidRPr="00905472">
              <w:rPr>
                <w:rFonts w:ascii="Times New Roman" w:hAnsi="Times New Roman" w:cs="Times New Roman"/>
                <w:b/>
                <w:sz w:val="18"/>
                <w:szCs w:val="18"/>
              </w:rPr>
              <w:t xml:space="preserve">Risk: </w:t>
            </w:r>
            <w:r w:rsidR="00A378D1">
              <w:rPr>
                <w:rFonts w:ascii="Times New Roman" w:hAnsi="Times New Roman" w:cs="Times New Roman"/>
                <w:sz w:val="18"/>
                <w:szCs w:val="18"/>
              </w:rPr>
              <w:t>E</w:t>
            </w:r>
            <w:r w:rsidRPr="00905472">
              <w:rPr>
                <w:rFonts w:ascii="Times New Roman" w:hAnsi="Times New Roman" w:cs="Times New Roman"/>
                <w:sz w:val="18"/>
                <w:szCs w:val="18"/>
              </w:rPr>
              <w:t>ngelli öğrencilerin yararlanabileceği kütüphane materyali ve teknolojik donanımın yeterli olmaması</w:t>
            </w:r>
          </w:p>
        </w:tc>
        <w:tc>
          <w:tcPr>
            <w:tcW w:w="1536" w:type="dxa"/>
            <w:vMerge w:val="restart"/>
            <w:tcBorders>
              <w:top w:val="single" w:sz="6" w:space="0" w:color="000000"/>
              <w:left w:val="single" w:sz="6" w:space="0" w:color="000000"/>
              <w:right w:val="single" w:sz="6" w:space="0" w:color="000000"/>
            </w:tcBorders>
            <w:vAlign w:val="center"/>
          </w:tcPr>
          <w:p w14:paraId="3AC26017" w14:textId="3BCF565A" w:rsidR="00C80806" w:rsidRPr="00905472" w:rsidRDefault="00A378D1" w:rsidP="00A378D1">
            <w:pPr>
              <w:spacing w:after="160" w:line="259" w:lineRule="auto"/>
              <w:rPr>
                <w:rFonts w:ascii="Times New Roman" w:hAnsi="Times New Roman" w:cs="Times New Roman"/>
                <w:sz w:val="18"/>
                <w:szCs w:val="18"/>
              </w:rPr>
            </w:pPr>
            <w:r>
              <w:rPr>
                <w:rFonts w:ascii="Times New Roman" w:hAnsi="Times New Roman" w:cs="Times New Roman"/>
                <w:sz w:val="18"/>
                <w:szCs w:val="18"/>
              </w:rPr>
              <w:t>Görme engelliler için yazılım programları ve donanım alımı Bilgi İşlem Daire Başkanlığından talep edilmiştir.</w:t>
            </w:r>
          </w:p>
        </w:tc>
        <w:tc>
          <w:tcPr>
            <w:tcW w:w="695" w:type="dxa"/>
            <w:vMerge w:val="restart"/>
            <w:tcBorders>
              <w:top w:val="single" w:sz="6" w:space="0" w:color="000000"/>
              <w:left w:val="single" w:sz="6" w:space="0" w:color="000000"/>
              <w:right w:val="single" w:sz="6" w:space="0" w:color="000000"/>
            </w:tcBorders>
            <w:vAlign w:val="center"/>
          </w:tcPr>
          <w:p w14:paraId="4DED36C2" w14:textId="24D60431" w:rsidR="00C80806" w:rsidRPr="00905472" w:rsidRDefault="002632BF" w:rsidP="002632BF">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695" w:type="dxa"/>
            <w:vMerge w:val="restart"/>
            <w:tcBorders>
              <w:top w:val="single" w:sz="6" w:space="0" w:color="000000"/>
              <w:left w:val="single" w:sz="6" w:space="0" w:color="000000"/>
              <w:right w:val="single" w:sz="6" w:space="0" w:color="000000"/>
            </w:tcBorders>
            <w:vAlign w:val="center"/>
          </w:tcPr>
          <w:p w14:paraId="205A999A" w14:textId="0A446FD2" w:rsidR="00C80806" w:rsidRPr="002632BF" w:rsidRDefault="002632BF" w:rsidP="002632BF">
            <w:pPr>
              <w:spacing w:after="160" w:line="259" w:lineRule="auto"/>
              <w:jc w:val="center"/>
              <w:rPr>
                <w:rFonts w:ascii="Times New Roman" w:hAnsi="Times New Roman" w:cs="Times New Roman"/>
                <w:color w:val="auto"/>
                <w:sz w:val="18"/>
                <w:szCs w:val="18"/>
              </w:rPr>
            </w:pPr>
            <w:r w:rsidRPr="002632BF">
              <w:rPr>
                <w:rFonts w:ascii="Times New Roman" w:hAnsi="Times New Roman" w:cs="Times New Roman"/>
                <w:color w:val="auto"/>
                <w:sz w:val="18"/>
                <w:szCs w:val="18"/>
              </w:rPr>
              <w:t>2,3</w:t>
            </w:r>
          </w:p>
        </w:tc>
        <w:tc>
          <w:tcPr>
            <w:tcW w:w="695" w:type="dxa"/>
            <w:tcBorders>
              <w:top w:val="single" w:sz="6" w:space="0" w:color="000000"/>
              <w:left w:val="single" w:sz="6" w:space="0" w:color="000000"/>
              <w:right w:val="single" w:sz="6" w:space="0" w:color="000000"/>
            </w:tcBorders>
            <w:shd w:val="clear" w:color="auto" w:fill="FF0000"/>
          </w:tcPr>
          <w:p w14:paraId="4EC37CB7" w14:textId="77777777" w:rsidR="00C80806" w:rsidRPr="002632BF" w:rsidRDefault="00C80806" w:rsidP="00C80806">
            <w:pPr>
              <w:spacing w:after="160" w:line="259" w:lineRule="auto"/>
              <w:rPr>
                <w:rFonts w:ascii="Times New Roman" w:hAnsi="Times New Roman" w:cs="Times New Roman"/>
                <w:b/>
                <w:color w:val="auto"/>
                <w:sz w:val="18"/>
                <w:szCs w:val="18"/>
              </w:rPr>
            </w:pPr>
          </w:p>
        </w:tc>
        <w:tc>
          <w:tcPr>
            <w:tcW w:w="763" w:type="dxa"/>
            <w:vMerge w:val="restart"/>
            <w:tcBorders>
              <w:top w:val="single" w:sz="6" w:space="0" w:color="000000"/>
              <w:left w:val="single" w:sz="6" w:space="0" w:color="000000"/>
              <w:right w:val="single" w:sz="6" w:space="0" w:color="000000"/>
            </w:tcBorders>
          </w:tcPr>
          <w:p w14:paraId="3C94552B" w14:textId="77777777" w:rsidR="00C80806" w:rsidRPr="00905472" w:rsidRDefault="00C80806" w:rsidP="00C80806">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2194208C" w14:textId="77777777" w:rsidR="00C80806" w:rsidRPr="00905472" w:rsidRDefault="00C80806" w:rsidP="00C80806">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4AB1711A" w14:textId="77777777" w:rsidR="00C80806" w:rsidRPr="00905472" w:rsidRDefault="00C80806" w:rsidP="00C80806">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144CCEE9" w14:textId="77777777" w:rsidR="00C80806" w:rsidRPr="00905472" w:rsidRDefault="00C80806" w:rsidP="00C80806">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61AA79AA" w14:textId="77777777" w:rsidR="00C80806" w:rsidRPr="00905472" w:rsidRDefault="00C80806" w:rsidP="00C80806">
            <w:pPr>
              <w:spacing w:after="160" w:line="259" w:lineRule="auto"/>
              <w:rPr>
                <w:rFonts w:ascii="Times New Roman" w:hAnsi="Times New Roman" w:cs="Times New Roman"/>
                <w:sz w:val="18"/>
                <w:szCs w:val="18"/>
              </w:rPr>
            </w:pPr>
          </w:p>
        </w:tc>
      </w:tr>
      <w:tr w:rsidR="00C80806" w:rsidRPr="00905472" w14:paraId="294DC9FB" w14:textId="77777777" w:rsidTr="002632BF">
        <w:trPr>
          <w:trHeight w:val="332"/>
        </w:trPr>
        <w:tc>
          <w:tcPr>
            <w:tcW w:w="433" w:type="dxa"/>
            <w:vMerge/>
            <w:tcBorders>
              <w:left w:val="single" w:sz="6" w:space="0" w:color="000000"/>
              <w:right w:val="single" w:sz="6" w:space="0" w:color="000000"/>
            </w:tcBorders>
          </w:tcPr>
          <w:p w14:paraId="7AE0381F" w14:textId="77777777" w:rsidR="00C80806" w:rsidRPr="00905472" w:rsidRDefault="00C80806" w:rsidP="00C80806">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06D5E737" w14:textId="77777777" w:rsidR="00C80806" w:rsidRPr="00905472" w:rsidRDefault="00C80806" w:rsidP="00C80806">
            <w:pPr>
              <w:spacing w:after="160" w:line="259" w:lineRule="auto"/>
              <w:rPr>
                <w:rFonts w:ascii="Times New Roman" w:hAnsi="Times New Roman" w:cs="Times New Roman"/>
                <w:sz w:val="18"/>
                <w:szCs w:val="18"/>
              </w:rPr>
            </w:pPr>
          </w:p>
        </w:tc>
        <w:tc>
          <w:tcPr>
            <w:tcW w:w="846" w:type="dxa"/>
            <w:vMerge/>
            <w:tcBorders>
              <w:top w:val="nil"/>
              <w:left w:val="single" w:sz="6" w:space="0" w:color="000000"/>
              <w:bottom w:val="nil"/>
              <w:right w:val="single" w:sz="6" w:space="0" w:color="000000"/>
            </w:tcBorders>
          </w:tcPr>
          <w:p w14:paraId="5713D676" w14:textId="77777777" w:rsidR="00C80806" w:rsidRPr="00905472" w:rsidRDefault="00C80806" w:rsidP="00C80806">
            <w:pPr>
              <w:spacing w:after="160" w:line="259" w:lineRule="auto"/>
              <w:rPr>
                <w:rFonts w:ascii="Times New Roman" w:hAnsi="Times New Roman" w:cs="Times New Roman"/>
                <w:sz w:val="18"/>
                <w:szCs w:val="18"/>
              </w:rPr>
            </w:pPr>
          </w:p>
        </w:tc>
        <w:tc>
          <w:tcPr>
            <w:tcW w:w="1707" w:type="dxa"/>
            <w:vMerge/>
            <w:tcBorders>
              <w:top w:val="nil"/>
              <w:left w:val="single" w:sz="6" w:space="0" w:color="000000"/>
              <w:bottom w:val="nil"/>
              <w:right w:val="single" w:sz="6" w:space="0" w:color="000000"/>
            </w:tcBorders>
          </w:tcPr>
          <w:p w14:paraId="2F175086" w14:textId="77777777" w:rsidR="00C80806" w:rsidRPr="00905472" w:rsidRDefault="00C80806" w:rsidP="00C80806">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2C78EE7C" w14:textId="77777777" w:rsidR="00C80806" w:rsidRPr="00905472" w:rsidRDefault="00C80806" w:rsidP="00C80806">
            <w:pPr>
              <w:spacing w:line="259" w:lineRule="auto"/>
              <w:ind w:left="26"/>
              <w:rPr>
                <w:rFonts w:ascii="Times New Roman" w:hAnsi="Times New Roman" w:cs="Times New Roman"/>
                <w:b/>
                <w:sz w:val="18"/>
                <w:szCs w:val="18"/>
              </w:rPr>
            </w:pPr>
          </w:p>
        </w:tc>
        <w:tc>
          <w:tcPr>
            <w:tcW w:w="1536" w:type="dxa"/>
            <w:vMerge/>
            <w:tcBorders>
              <w:left w:val="single" w:sz="6" w:space="0" w:color="000000"/>
              <w:right w:val="single" w:sz="6" w:space="0" w:color="000000"/>
            </w:tcBorders>
          </w:tcPr>
          <w:p w14:paraId="3661E1AA" w14:textId="77777777" w:rsidR="00C80806" w:rsidRPr="00905472" w:rsidRDefault="00C80806" w:rsidP="00C80806">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641B0FB2" w14:textId="77777777" w:rsidR="00C80806" w:rsidRPr="00905472" w:rsidRDefault="00C80806" w:rsidP="00C80806">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7D3610CD" w14:textId="77777777" w:rsidR="00C80806" w:rsidRPr="002632BF" w:rsidRDefault="00C80806" w:rsidP="00C80806">
            <w:pPr>
              <w:spacing w:after="160" w:line="259" w:lineRule="auto"/>
              <w:rPr>
                <w:rFonts w:ascii="Times New Roman" w:hAnsi="Times New Roman" w:cs="Times New Roman"/>
                <w:b/>
                <w:color w:val="auto"/>
                <w:sz w:val="18"/>
                <w:szCs w:val="18"/>
              </w:rPr>
            </w:pPr>
          </w:p>
        </w:tc>
        <w:tc>
          <w:tcPr>
            <w:tcW w:w="695" w:type="dxa"/>
            <w:tcBorders>
              <w:top w:val="single" w:sz="6" w:space="0" w:color="000000"/>
              <w:left w:val="single" w:sz="6" w:space="0" w:color="000000"/>
              <w:right w:val="single" w:sz="6" w:space="0" w:color="000000"/>
            </w:tcBorders>
            <w:shd w:val="clear" w:color="auto" w:fill="FFFF00"/>
            <w:vAlign w:val="center"/>
          </w:tcPr>
          <w:p w14:paraId="1E2F9351" w14:textId="7E69CCA5" w:rsidR="00C80806" w:rsidRPr="002632BF" w:rsidRDefault="002632BF" w:rsidP="002632BF">
            <w:pPr>
              <w:jc w:val="center"/>
              <w:rPr>
                <w:rFonts w:ascii="Times New Roman" w:hAnsi="Times New Roman" w:cs="Times New Roman"/>
                <w:b/>
                <w:color w:val="auto"/>
                <w:sz w:val="18"/>
                <w:szCs w:val="18"/>
              </w:rPr>
            </w:pPr>
            <w:r w:rsidRPr="002632BF">
              <w:rPr>
                <w:rFonts w:ascii="Times New Roman" w:hAnsi="Times New Roman" w:cs="Times New Roman"/>
                <w:b/>
                <w:color w:val="auto"/>
                <w:sz w:val="18"/>
                <w:szCs w:val="18"/>
              </w:rPr>
              <w:t>4,6</w:t>
            </w:r>
          </w:p>
        </w:tc>
        <w:tc>
          <w:tcPr>
            <w:tcW w:w="763" w:type="dxa"/>
            <w:vMerge/>
            <w:tcBorders>
              <w:left w:val="single" w:sz="6" w:space="0" w:color="000000"/>
              <w:right w:val="single" w:sz="6" w:space="0" w:color="000000"/>
            </w:tcBorders>
          </w:tcPr>
          <w:p w14:paraId="2233543B" w14:textId="77777777" w:rsidR="00C80806" w:rsidRPr="00905472" w:rsidRDefault="00C80806" w:rsidP="00C80806">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2633320D" w14:textId="77777777" w:rsidR="00C80806" w:rsidRPr="00905472" w:rsidRDefault="00C80806" w:rsidP="00C80806">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1513F5AA" w14:textId="77777777" w:rsidR="00C80806" w:rsidRPr="00905472" w:rsidRDefault="00C80806" w:rsidP="00C80806">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39C44589" w14:textId="77777777" w:rsidR="00C80806" w:rsidRPr="00905472" w:rsidRDefault="00C80806" w:rsidP="00C80806">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39AC7D40" w14:textId="77777777" w:rsidR="00C80806" w:rsidRPr="00905472" w:rsidRDefault="00C80806" w:rsidP="00C80806">
            <w:pPr>
              <w:spacing w:after="160" w:line="259" w:lineRule="auto"/>
              <w:rPr>
                <w:rFonts w:ascii="Times New Roman" w:hAnsi="Times New Roman" w:cs="Times New Roman"/>
                <w:sz w:val="18"/>
                <w:szCs w:val="18"/>
              </w:rPr>
            </w:pPr>
          </w:p>
        </w:tc>
      </w:tr>
      <w:tr w:rsidR="00C80806" w:rsidRPr="00905472" w14:paraId="44FC1276" w14:textId="77777777" w:rsidTr="00C80806">
        <w:trPr>
          <w:trHeight w:val="777"/>
        </w:trPr>
        <w:tc>
          <w:tcPr>
            <w:tcW w:w="433" w:type="dxa"/>
            <w:vMerge/>
            <w:tcBorders>
              <w:left w:val="single" w:sz="6" w:space="0" w:color="000000"/>
              <w:right w:val="single" w:sz="6" w:space="0" w:color="000000"/>
            </w:tcBorders>
          </w:tcPr>
          <w:p w14:paraId="284A71D6" w14:textId="77777777" w:rsidR="00C80806" w:rsidRPr="00905472" w:rsidRDefault="00C80806" w:rsidP="00C80806">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4AFDD571" w14:textId="77777777" w:rsidR="00C80806" w:rsidRPr="00905472" w:rsidRDefault="00C80806" w:rsidP="00C80806">
            <w:pPr>
              <w:spacing w:after="160" w:line="259" w:lineRule="auto"/>
              <w:rPr>
                <w:rFonts w:ascii="Times New Roman" w:hAnsi="Times New Roman" w:cs="Times New Roman"/>
                <w:sz w:val="18"/>
                <w:szCs w:val="18"/>
              </w:rPr>
            </w:pPr>
          </w:p>
        </w:tc>
        <w:tc>
          <w:tcPr>
            <w:tcW w:w="846" w:type="dxa"/>
            <w:vMerge/>
            <w:tcBorders>
              <w:top w:val="nil"/>
              <w:left w:val="single" w:sz="6" w:space="0" w:color="000000"/>
              <w:bottom w:val="single" w:sz="4" w:space="0" w:color="auto"/>
              <w:right w:val="single" w:sz="6" w:space="0" w:color="000000"/>
            </w:tcBorders>
          </w:tcPr>
          <w:p w14:paraId="06F21A75" w14:textId="77777777" w:rsidR="00C80806" w:rsidRPr="00905472" w:rsidRDefault="00C80806" w:rsidP="00C80806">
            <w:pPr>
              <w:spacing w:after="160" w:line="259" w:lineRule="auto"/>
              <w:rPr>
                <w:rFonts w:ascii="Times New Roman" w:hAnsi="Times New Roman" w:cs="Times New Roman"/>
                <w:sz w:val="18"/>
                <w:szCs w:val="18"/>
              </w:rPr>
            </w:pPr>
          </w:p>
        </w:tc>
        <w:tc>
          <w:tcPr>
            <w:tcW w:w="1707" w:type="dxa"/>
            <w:vMerge/>
            <w:tcBorders>
              <w:top w:val="nil"/>
              <w:left w:val="single" w:sz="6" w:space="0" w:color="000000"/>
              <w:bottom w:val="single" w:sz="4" w:space="0" w:color="auto"/>
              <w:right w:val="single" w:sz="6" w:space="0" w:color="000000"/>
            </w:tcBorders>
          </w:tcPr>
          <w:p w14:paraId="10EDBC25" w14:textId="77777777" w:rsidR="00C80806" w:rsidRPr="00905472" w:rsidRDefault="00C80806" w:rsidP="00C80806">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4" w:space="0" w:color="auto"/>
              <w:right w:val="single" w:sz="6" w:space="0" w:color="000000"/>
            </w:tcBorders>
            <w:vAlign w:val="center"/>
          </w:tcPr>
          <w:p w14:paraId="0B578F6B" w14:textId="7B08AA03" w:rsidR="00C80806" w:rsidRPr="00905472" w:rsidRDefault="00C80806" w:rsidP="00A378D1">
            <w:pPr>
              <w:spacing w:line="259" w:lineRule="auto"/>
              <w:ind w:left="26"/>
              <w:rPr>
                <w:rFonts w:ascii="Times New Roman" w:hAnsi="Times New Roman" w:cs="Times New Roman"/>
                <w:b/>
                <w:sz w:val="18"/>
                <w:szCs w:val="18"/>
              </w:rPr>
            </w:pPr>
            <w:r w:rsidRPr="00905472">
              <w:rPr>
                <w:rFonts w:ascii="Times New Roman" w:hAnsi="Times New Roman" w:cs="Times New Roman"/>
                <w:b/>
                <w:sz w:val="18"/>
                <w:szCs w:val="18"/>
              </w:rPr>
              <w:t xml:space="preserve">Sebep: </w:t>
            </w:r>
            <w:r w:rsidR="00A378D1" w:rsidRPr="00A378D1">
              <w:rPr>
                <w:rFonts w:ascii="Times New Roman" w:hAnsi="Times New Roman" w:cs="Times New Roman"/>
                <w:sz w:val="18"/>
                <w:szCs w:val="18"/>
              </w:rPr>
              <w:t>B</w:t>
            </w:r>
            <w:r w:rsidRPr="00A378D1">
              <w:rPr>
                <w:rFonts w:ascii="Times New Roman" w:hAnsi="Times New Roman" w:cs="Times New Roman"/>
                <w:sz w:val="18"/>
                <w:szCs w:val="18"/>
              </w:rPr>
              <w:t>ü</w:t>
            </w:r>
            <w:r w:rsidRPr="00905472">
              <w:rPr>
                <w:rFonts w:ascii="Times New Roman" w:hAnsi="Times New Roman" w:cs="Times New Roman"/>
                <w:sz w:val="18"/>
                <w:szCs w:val="18"/>
              </w:rPr>
              <w:t>tçe eksikliği ve yazılım/donanım temini için başka birimlere bağlı olunması</w:t>
            </w:r>
          </w:p>
        </w:tc>
        <w:tc>
          <w:tcPr>
            <w:tcW w:w="1536" w:type="dxa"/>
            <w:vMerge/>
            <w:tcBorders>
              <w:left w:val="single" w:sz="6" w:space="0" w:color="000000"/>
              <w:right w:val="single" w:sz="6" w:space="0" w:color="000000"/>
            </w:tcBorders>
          </w:tcPr>
          <w:p w14:paraId="3925A349" w14:textId="77777777" w:rsidR="00C80806" w:rsidRPr="00905472" w:rsidRDefault="00C80806" w:rsidP="00C80806">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73F5EFD3" w14:textId="77777777" w:rsidR="00C80806" w:rsidRPr="00905472" w:rsidRDefault="00C80806" w:rsidP="00C80806">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3CFE565B" w14:textId="77777777" w:rsidR="00C80806" w:rsidRPr="00905472" w:rsidRDefault="00C80806" w:rsidP="00C80806">
            <w:pPr>
              <w:spacing w:after="160" w:line="259" w:lineRule="auto"/>
              <w:rPr>
                <w:rFonts w:ascii="Times New Roman" w:hAnsi="Times New Roman" w:cs="Times New Roman"/>
                <w:sz w:val="18"/>
                <w:szCs w:val="18"/>
              </w:rPr>
            </w:pPr>
          </w:p>
        </w:tc>
        <w:tc>
          <w:tcPr>
            <w:tcW w:w="695" w:type="dxa"/>
            <w:tcBorders>
              <w:top w:val="single" w:sz="6" w:space="0" w:color="000000"/>
              <w:left w:val="single" w:sz="6" w:space="0" w:color="000000"/>
              <w:right w:val="single" w:sz="6" w:space="0" w:color="000000"/>
            </w:tcBorders>
            <w:shd w:val="clear" w:color="auto" w:fill="92D050"/>
          </w:tcPr>
          <w:p w14:paraId="0443BFB2" w14:textId="00941968" w:rsidR="00C80806" w:rsidRPr="00905472" w:rsidRDefault="00C80806" w:rsidP="00C80806">
            <w:pPr>
              <w:spacing w:after="160" w:line="259" w:lineRule="auto"/>
              <w:rPr>
                <w:rFonts w:ascii="Times New Roman" w:hAnsi="Times New Roman" w:cs="Times New Roman"/>
                <w:color w:val="000000" w:themeColor="text1"/>
                <w:sz w:val="18"/>
                <w:szCs w:val="18"/>
              </w:rPr>
            </w:pPr>
          </w:p>
        </w:tc>
        <w:tc>
          <w:tcPr>
            <w:tcW w:w="763" w:type="dxa"/>
            <w:vMerge/>
            <w:tcBorders>
              <w:left w:val="single" w:sz="6" w:space="0" w:color="000000"/>
              <w:right w:val="single" w:sz="6" w:space="0" w:color="000000"/>
            </w:tcBorders>
          </w:tcPr>
          <w:p w14:paraId="361DD2F3" w14:textId="77777777" w:rsidR="00C80806" w:rsidRPr="00905472" w:rsidRDefault="00C80806" w:rsidP="00C80806">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31329277" w14:textId="77777777" w:rsidR="00C80806" w:rsidRPr="00905472" w:rsidRDefault="00C80806" w:rsidP="00C80806">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7C299F11" w14:textId="77777777" w:rsidR="00C80806" w:rsidRPr="00905472" w:rsidRDefault="00C80806" w:rsidP="00C80806">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63C84616" w14:textId="77777777" w:rsidR="00C80806" w:rsidRPr="00905472" w:rsidRDefault="00C80806" w:rsidP="00C80806">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15359E06" w14:textId="77777777" w:rsidR="00C80806" w:rsidRPr="00905472" w:rsidRDefault="00C80806" w:rsidP="00C80806">
            <w:pPr>
              <w:spacing w:after="160" w:line="259" w:lineRule="auto"/>
              <w:rPr>
                <w:rFonts w:ascii="Times New Roman" w:hAnsi="Times New Roman" w:cs="Times New Roman"/>
                <w:sz w:val="18"/>
                <w:szCs w:val="18"/>
              </w:rPr>
            </w:pPr>
          </w:p>
        </w:tc>
      </w:tr>
      <w:tr w:rsidR="00300E32" w:rsidRPr="00905472" w14:paraId="4572FA55" w14:textId="77777777" w:rsidTr="00300E32">
        <w:trPr>
          <w:trHeight w:val="631"/>
        </w:trPr>
        <w:tc>
          <w:tcPr>
            <w:tcW w:w="433" w:type="dxa"/>
            <w:vMerge w:val="restart"/>
            <w:tcBorders>
              <w:top w:val="single" w:sz="6" w:space="0" w:color="000000"/>
              <w:left w:val="single" w:sz="6" w:space="0" w:color="000000"/>
              <w:right w:val="single" w:sz="6" w:space="0" w:color="000000"/>
            </w:tcBorders>
            <w:vAlign w:val="center"/>
          </w:tcPr>
          <w:p w14:paraId="155D213F" w14:textId="2C5A7BEE" w:rsidR="00300E32" w:rsidRPr="00905472" w:rsidRDefault="00300E32" w:rsidP="00300E32">
            <w:pPr>
              <w:spacing w:after="160" w:line="259" w:lineRule="auto"/>
              <w:jc w:val="center"/>
              <w:rPr>
                <w:rFonts w:ascii="Times New Roman" w:hAnsi="Times New Roman" w:cs="Times New Roman"/>
                <w:sz w:val="18"/>
                <w:szCs w:val="18"/>
              </w:rPr>
            </w:pPr>
            <w:r w:rsidRPr="00905472">
              <w:rPr>
                <w:rFonts w:ascii="Times New Roman" w:hAnsi="Times New Roman" w:cs="Times New Roman"/>
                <w:sz w:val="18"/>
                <w:szCs w:val="18"/>
              </w:rPr>
              <w:t>2</w:t>
            </w:r>
          </w:p>
        </w:tc>
        <w:tc>
          <w:tcPr>
            <w:tcW w:w="437" w:type="dxa"/>
            <w:vMerge w:val="restart"/>
            <w:tcBorders>
              <w:top w:val="single" w:sz="6" w:space="0" w:color="000000"/>
              <w:left w:val="single" w:sz="6" w:space="0" w:color="000000"/>
              <w:right w:val="single" w:sz="6" w:space="0" w:color="000000"/>
            </w:tcBorders>
          </w:tcPr>
          <w:p w14:paraId="30D12256" w14:textId="77777777" w:rsidR="00300E32" w:rsidRPr="00905472" w:rsidRDefault="00300E32" w:rsidP="00300E32">
            <w:pPr>
              <w:spacing w:after="160" w:line="259" w:lineRule="auto"/>
              <w:rPr>
                <w:rFonts w:ascii="Times New Roman" w:hAnsi="Times New Roman" w:cs="Times New Roman"/>
                <w:sz w:val="18"/>
                <w:szCs w:val="18"/>
              </w:rPr>
            </w:pPr>
          </w:p>
        </w:tc>
        <w:tc>
          <w:tcPr>
            <w:tcW w:w="846" w:type="dxa"/>
            <w:vMerge w:val="restart"/>
            <w:tcBorders>
              <w:top w:val="single" w:sz="4" w:space="0" w:color="auto"/>
              <w:left w:val="single" w:sz="6" w:space="0" w:color="000000"/>
              <w:right w:val="single" w:sz="6" w:space="0" w:color="000000"/>
            </w:tcBorders>
            <w:vAlign w:val="center"/>
          </w:tcPr>
          <w:p w14:paraId="5E9FC878" w14:textId="19F416F8" w:rsidR="00300E32" w:rsidRPr="00905472" w:rsidRDefault="00300E32" w:rsidP="00300E32">
            <w:pPr>
              <w:spacing w:after="160" w:line="259" w:lineRule="auto"/>
              <w:rPr>
                <w:rFonts w:ascii="Times New Roman" w:hAnsi="Times New Roman" w:cs="Times New Roman"/>
                <w:sz w:val="18"/>
                <w:szCs w:val="18"/>
              </w:rPr>
            </w:pPr>
            <w:r w:rsidRPr="00905472">
              <w:rPr>
                <w:rFonts w:ascii="Times New Roman" w:hAnsi="Times New Roman" w:cs="Times New Roman"/>
                <w:b/>
                <w:bCs/>
                <w:sz w:val="18"/>
                <w:szCs w:val="18"/>
              </w:rPr>
              <w:t>Hedef 2.5.</w:t>
            </w:r>
          </w:p>
        </w:tc>
        <w:tc>
          <w:tcPr>
            <w:tcW w:w="1707" w:type="dxa"/>
            <w:vMerge w:val="restart"/>
            <w:tcBorders>
              <w:top w:val="single" w:sz="4" w:space="0" w:color="auto"/>
              <w:left w:val="single" w:sz="6" w:space="0" w:color="000000"/>
              <w:right w:val="single" w:sz="6" w:space="0" w:color="000000"/>
            </w:tcBorders>
            <w:vAlign w:val="center"/>
          </w:tcPr>
          <w:p w14:paraId="32DA9D0E" w14:textId="65389BF2" w:rsidR="00300E32" w:rsidRPr="00905472" w:rsidRDefault="00300E32" w:rsidP="00300E32">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2014" w:type="dxa"/>
            <w:tcBorders>
              <w:top w:val="single" w:sz="4" w:space="0" w:color="auto"/>
              <w:left w:val="single" w:sz="6" w:space="0" w:color="000000"/>
              <w:bottom w:val="single" w:sz="6" w:space="0" w:color="000000"/>
              <w:right w:val="single" w:sz="6" w:space="0" w:color="000000"/>
            </w:tcBorders>
            <w:vAlign w:val="center"/>
          </w:tcPr>
          <w:p w14:paraId="07C7E66D" w14:textId="105ACFE0" w:rsidR="00300E32" w:rsidRPr="00905472" w:rsidRDefault="00300E32" w:rsidP="00300E32">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Risk: </w:t>
            </w:r>
            <w:r w:rsidRPr="00905472">
              <w:rPr>
                <w:rFonts w:ascii="Times New Roman" w:hAnsi="Times New Roman" w:cs="Times New Roman"/>
                <w:sz w:val="18"/>
                <w:szCs w:val="18"/>
              </w:rPr>
              <w:t>Basılı ve elektronik kaynakların yetersizliği</w:t>
            </w:r>
            <w:r w:rsidRPr="00905472">
              <w:rPr>
                <w:rFonts w:ascii="Times New Roman" w:hAnsi="Times New Roman" w:cs="Times New Roman"/>
                <w:b/>
                <w:sz w:val="18"/>
                <w:szCs w:val="18"/>
              </w:rPr>
              <w:t xml:space="preserve"> </w:t>
            </w:r>
          </w:p>
        </w:tc>
        <w:tc>
          <w:tcPr>
            <w:tcW w:w="1536" w:type="dxa"/>
            <w:vMerge w:val="restart"/>
            <w:tcBorders>
              <w:top w:val="single" w:sz="6" w:space="0" w:color="000000"/>
              <w:left w:val="single" w:sz="6" w:space="0" w:color="000000"/>
              <w:right w:val="single" w:sz="6" w:space="0" w:color="000000"/>
            </w:tcBorders>
            <w:vAlign w:val="center"/>
          </w:tcPr>
          <w:p w14:paraId="47AF6509" w14:textId="54B45D56" w:rsidR="00300E32" w:rsidRPr="00905472" w:rsidRDefault="00300E32" w:rsidP="00300E32">
            <w:pPr>
              <w:shd w:val="clear" w:color="auto" w:fill="FFFFFF"/>
              <w:rPr>
                <w:rFonts w:ascii="Times New Roman" w:hAnsi="Times New Roman" w:cs="Times New Roman"/>
                <w:sz w:val="18"/>
                <w:szCs w:val="18"/>
              </w:rPr>
            </w:pPr>
            <w:r>
              <w:rPr>
                <w:rFonts w:ascii="Times New Roman" w:hAnsi="Times New Roman" w:cs="Times New Roman"/>
                <w:sz w:val="18"/>
                <w:szCs w:val="18"/>
              </w:rPr>
              <w:t>Bütçenin artırılması için ek bütçe talep edilmiştir</w:t>
            </w:r>
          </w:p>
        </w:tc>
        <w:tc>
          <w:tcPr>
            <w:tcW w:w="695" w:type="dxa"/>
            <w:vMerge w:val="restart"/>
            <w:tcBorders>
              <w:top w:val="single" w:sz="6" w:space="0" w:color="000000"/>
              <w:left w:val="single" w:sz="6" w:space="0" w:color="000000"/>
              <w:right w:val="single" w:sz="6" w:space="0" w:color="000000"/>
            </w:tcBorders>
            <w:vAlign w:val="center"/>
          </w:tcPr>
          <w:p w14:paraId="2EC3E349" w14:textId="65387B2E" w:rsidR="00300E32" w:rsidRPr="00905472" w:rsidRDefault="00300E32" w:rsidP="00300E32">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7,3</w:t>
            </w:r>
          </w:p>
        </w:tc>
        <w:tc>
          <w:tcPr>
            <w:tcW w:w="695" w:type="dxa"/>
            <w:vMerge w:val="restart"/>
            <w:tcBorders>
              <w:top w:val="single" w:sz="6" w:space="0" w:color="000000"/>
              <w:left w:val="single" w:sz="6" w:space="0" w:color="000000"/>
              <w:right w:val="single" w:sz="6" w:space="0" w:color="000000"/>
            </w:tcBorders>
            <w:vAlign w:val="center"/>
          </w:tcPr>
          <w:p w14:paraId="2BF33945" w14:textId="4C1D1FB9" w:rsidR="00300E32" w:rsidRPr="00905472" w:rsidRDefault="00300E32" w:rsidP="00300E32">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695" w:type="dxa"/>
            <w:tcBorders>
              <w:top w:val="single" w:sz="6" w:space="0" w:color="000000"/>
              <w:left w:val="single" w:sz="6" w:space="0" w:color="000000"/>
              <w:right w:val="single" w:sz="6" w:space="0" w:color="000000"/>
            </w:tcBorders>
            <w:shd w:val="clear" w:color="auto" w:fill="FF0000"/>
            <w:vAlign w:val="center"/>
          </w:tcPr>
          <w:p w14:paraId="2CE8C610" w14:textId="65399CC3" w:rsidR="00300E32" w:rsidRPr="00905472" w:rsidRDefault="00213698" w:rsidP="00300E32">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48,62</w:t>
            </w:r>
          </w:p>
        </w:tc>
        <w:tc>
          <w:tcPr>
            <w:tcW w:w="763" w:type="dxa"/>
            <w:vMerge w:val="restart"/>
            <w:tcBorders>
              <w:top w:val="single" w:sz="6" w:space="0" w:color="000000"/>
              <w:left w:val="single" w:sz="6" w:space="0" w:color="000000"/>
              <w:right w:val="single" w:sz="6" w:space="0" w:color="000000"/>
            </w:tcBorders>
          </w:tcPr>
          <w:p w14:paraId="79031DEA" w14:textId="77777777" w:rsidR="00300E32" w:rsidRPr="00905472" w:rsidRDefault="00300E32" w:rsidP="00300E32">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079F8C81" w14:textId="77777777" w:rsidR="00300E32" w:rsidRPr="00905472" w:rsidRDefault="00300E32" w:rsidP="00300E32">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0EDDD2F6" w14:textId="77777777" w:rsidR="00300E32" w:rsidRPr="00905472" w:rsidRDefault="00300E32" w:rsidP="00300E32">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6EF2CD47" w14:textId="77777777" w:rsidR="00300E32" w:rsidRPr="00905472" w:rsidRDefault="00300E32" w:rsidP="00300E32">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73BA198C" w14:textId="240D469B" w:rsidR="00300E32" w:rsidRPr="00905472" w:rsidRDefault="00300E32" w:rsidP="00300E32">
            <w:pPr>
              <w:spacing w:after="160" w:line="259" w:lineRule="auto"/>
              <w:rPr>
                <w:rFonts w:ascii="Times New Roman" w:hAnsi="Times New Roman" w:cs="Times New Roman"/>
                <w:sz w:val="18"/>
                <w:szCs w:val="18"/>
              </w:rPr>
            </w:pPr>
          </w:p>
        </w:tc>
      </w:tr>
      <w:tr w:rsidR="00300E32" w:rsidRPr="00905472" w14:paraId="0C47D427" w14:textId="77777777" w:rsidTr="00C80806">
        <w:trPr>
          <w:trHeight w:val="383"/>
        </w:trPr>
        <w:tc>
          <w:tcPr>
            <w:tcW w:w="433" w:type="dxa"/>
            <w:vMerge/>
            <w:tcBorders>
              <w:left w:val="single" w:sz="6" w:space="0" w:color="000000"/>
              <w:right w:val="single" w:sz="6" w:space="0" w:color="000000"/>
            </w:tcBorders>
          </w:tcPr>
          <w:p w14:paraId="66FA6D10" w14:textId="77777777" w:rsidR="00300E32" w:rsidRPr="00905472" w:rsidRDefault="00300E32" w:rsidP="00300E32">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3036E504" w14:textId="77777777" w:rsidR="00300E32" w:rsidRPr="00905472" w:rsidRDefault="00300E32" w:rsidP="00300E32">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44FC9B00" w14:textId="77777777" w:rsidR="00300E32" w:rsidRPr="00905472" w:rsidRDefault="00300E32" w:rsidP="00300E32">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29D332F5" w14:textId="77777777" w:rsidR="00300E32" w:rsidRPr="00905472" w:rsidRDefault="00300E32" w:rsidP="00300E32">
            <w:pPr>
              <w:spacing w:after="160" w:line="259" w:lineRule="auto"/>
              <w:rPr>
                <w:rFonts w:ascii="Times New Roman" w:hAnsi="Times New Roman" w:cs="Times New Roman"/>
                <w:sz w:val="18"/>
                <w:szCs w:val="18"/>
              </w:rPr>
            </w:pPr>
          </w:p>
        </w:tc>
        <w:tc>
          <w:tcPr>
            <w:tcW w:w="2014" w:type="dxa"/>
            <w:vMerge w:val="restart"/>
            <w:tcBorders>
              <w:top w:val="single" w:sz="6" w:space="0" w:color="000000"/>
              <w:left w:val="single" w:sz="6" w:space="0" w:color="000000"/>
              <w:right w:val="single" w:sz="6" w:space="0" w:color="000000"/>
            </w:tcBorders>
            <w:vAlign w:val="center"/>
          </w:tcPr>
          <w:p w14:paraId="64512FEC" w14:textId="2BE33B7D" w:rsidR="00300E32" w:rsidRPr="00905472" w:rsidRDefault="00300E32" w:rsidP="00300E32">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Sebep: </w:t>
            </w:r>
            <w:r w:rsidRPr="00905472">
              <w:rPr>
                <w:rFonts w:ascii="Times New Roman" w:hAnsi="Times New Roman" w:cs="Times New Roman"/>
                <w:sz w:val="18"/>
                <w:szCs w:val="18"/>
              </w:rPr>
              <w:t xml:space="preserve">Bütçe yetersizliği, </w:t>
            </w:r>
            <w:r>
              <w:rPr>
                <w:rFonts w:ascii="Times New Roman" w:hAnsi="Times New Roman" w:cs="Times New Roman"/>
                <w:sz w:val="18"/>
                <w:szCs w:val="18"/>
              </w:rPr>
              <w:t>Döviz kurlarındaki ani artışlar</w:t>
            </w:r>
          </w:p>
        </w:tc>
        <w:tc>
          <w:tcPr>
            <w:tcW w:w="1536" w:type="dxa"/>
            <w:vMerge/>
            <w:tcBorders>
              <w:left w:val="single" w:sz="6" w:space="0" w:color="000000"/>
              <w:right w:val="single" w:sz="6" w:space="0" w:color="000000"/>
            </w:tcBorders>
          </w:tcPr>
          <w:p w14:paraId="19A84B2D" w14:textId="77777777" w:rsidR="00300E32" w:rsidRPr="00905472" w:rsidRDefault="00300E32" w:rsidP="00300E32">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6858BA0A" w14:textId="77777777" w:rsidR="00300E32" w:rsidRPr="00905472" w:rsidRDefault="00300E32" w:rsidP="00300E32">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2EE5F06B" w14:textId="77777777" w:rsidR="00300E32" w:rsidRPr="00905472" w:rsidRDefault="00300E32" w:rsidP="00300E32">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FFFF00"/>
          </w:tcPr>
          <w:p w14:paraId="46450A18" w14:textId="77777777" w:rsidR="00300E32" w:rsidRPr="00905472" w:rsidRDefault="00300E32" w:rsidP="00300E32">
            <w:pPr>
              <w:spacing w:after="160" w:line="259" w:lineRule="auto"/>
              <w:rPr>
                <w:rFonts w:ascii="Times New Roman" w:hAnsi="Times New Roman" w:cs="Times New Roman"/>
                <w:sz w:val="18"/>
                <w:szCs w:val="18"/>
              </w:rPr>
            </w:pPr>
          </w:p>
        </w:tc>
        <w:tc>
          <w:tcPr>
            <w:tcW w:w="763" w:type="dxa"/>
            <w:vMerge/>
            <w:tcBorders>
              <w:left w:val="single" w:sz="6" w:space="0" w:color="000000"/>
              <w:right w:val="single" w:sz="6" w:space="0" w:color="000000"/>
            </w:tcBorders>
          </w:tcPr>
          <w:p w14:paraId="61A110A9" w14:textId="77777777" w:rsidR="00300E32" w:rsidRPr="00905472" w:rsidRDefault="00300E32" w:rsidP="00300E32">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7B090A58" w14:textId="77777777" w:rsidR="00300E32" w:rsidRPr="00905472" w:rsidRDefault="00300E32" w:rsidP="00300E32">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24DEC1D7" w14:textId="77777777" w:rsidR="00300E32" w:rsidRPr="00905472" w:rsidRDefault="00300E32" w:rsidP="00300E32">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10BF0FED" w14:textId="77777777" w:rsidR="00300E32" w:rsidRPr="00905472" w:rsidRDefault="00300E32" w:rsidP="00300E32">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0CD2C121" w14:textId="77777777" w:rsidR="00300E32" w:rsidRPr="00905472" w:rsidRDefault="00300E32" w:rsidP="00300E32">
            <w:pPr>
              <w:spacing w:after="160" w:line="259" w:lineRule="auto"/>
              <w:rPr>
                <w:rFonts w:ascii="Times New Roman" w:hAnsi="Times New Roman" w:cs="Times New Roman"/>
                <w:sz w:val="18"/>
                <w:szCs w:val="18"/>
              </w:rPr>
            </w:pPr>
          </w:p>
        </w:tc>
      </w:tr>
      <w:tr w:rsidR="00A378D1" w:rsidRPr="00905472" w14:paraId="4BB04458" w14:textId="77777777" w:rsidTr="00A378D1">
        <w:trPr>
          <w:trHeight w:val="421"/>
        </w:trPr>
        <w:tc>
          <w:tcPr>
            <w:tcW w:w="433" w:type="dxa"/>
            <w:vMerge/>
            <w:tcBorders>
              <w:left w:val="single" w:sz="6" w:space="0" w:color="000000"/>
              <w:bottom w:val="single" w:sz="6" w:space="0" w:color="000000"/>
              <w:right w:val="single" w:sz="6" w:space="0" w:color="000000"/>
            </w:tcBorders>
          </w:tcPr>
          <w:p w14:paraId="3AA28262" w14:textId="77777777" w:rsidR="00A378D1" w:rsidRPr="00905472" w:rsidRDefault="00A378D1" w:rsidP="000C15B8">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0770B582" w14:textId="77777777" w:rsidR="00A378D1" w:rsidRPr="00905472" w:rsidRDefault="00A378D1" w:rsidP="000C15B8">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09EFEFC8" w14:textId="77777777" w:rsidR="00A378D1" w:rsidRPr="00905472" w:rsidRDefault="00A378D1" w:rsidP="000C15B8">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54CE7DEF" w14:textId="77777777" w:rsidR="00A378D1" w:rsidRPr="00905472" w:rsidRDefault="00A378D1" w:rsidP="000C15B8">
            <w:pPr>
              <w:spacing w:after="160" w:line="259" w:lineRule="auto"/>
              <w:rPr>
                <w:rFonts w:ascii="Times New Roman" w:hAnsi="Times New Roman" w:cs="Times New Roman"/>
                <w:sz w:val="18"/>
                <w:szCs w:val="18"/>
              </w:rPr>
            </w:pPr>
          </w:p>
        </w:tc>
        <w:tc>
          <w:tcPr>
            <w:tcW w:w="2014" w:type="dxa"/>
            <w:vMerge/>
            <w:tcBorders>
              <w:left w:val="single" w:sz="6" w:space="0" w:color="000000"/>
              <w:right w:val="single" w:sz="6" w:space="0" w:color="000000"/>
            </w:tcBorders>
            <w:vAlign w:val="center"/>
          </w:tcPr>
          <w:p w14:paraId="10C20F19" w14:textId="28E5BFBD" w:rsidR="00A378D1" w:rsidRPr="00905472" w:rsidRDefault="00A378D1" w:rsidP="000C15B8">
            <w:pPr>
              <w:spacing w:line="259" w:lineRule="auto"/>
              <w:ind w:left="26"/>
              <w:jc w:val="center"/>
              <w:rPr>
                <w:rFonts w:ascii="Times New Roman" w:hAnsi="Times New Roman" w:cs="Times New Roman"/>
                <w:sz w:val="18"/>
                <w:szCs w:val="18"/>
              </w:rPr>
            </w:pPr>
          </w:p>
        </w:tc>
        <w:tc>
          <w:tcPr>
            <w:tcW w:w="1536" w:type="dxa"/>
            <w:vMerge/>
            <w:tcBorders>
              <w:left w:val="single" w:sz="6" w:space="0" w:color="000000"/>
              <w:bottom w:val="single" w:sz="4" w:space="0" w:color="auto"/>
              <w:right w:val="single" w:sz="6" w:space="0" w:color="000000"/>
            </w:tcBorders>
          </w:tcPr>
          <w:p w14:paraId="7FC9DA51" w14:textId="77777777" w:rsidR="00A378D1" w:rsidRPr="00905472" w:rsidRDefault="00A378D1" w:rsidP="000C15B8">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7DC94404" w14:textId="77777777" w:rsidR="00A378D1" w:rsidRPr="00905472" w:rsidRDefault="00A378D1" w:rsidP="000C15B8">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2D43518E" w14:textId="77777777" w:rsidR="00A378D1" w:rsidRPr="00905472" w:rsidRDefault="00A378D1" w:rsidP="000C15B8">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92D050"/>
          </w:tcPr>
          <w:p w14:paraId="0A9C710F" w14:textId="72B730F5" w:rsidR="00A378D1" w:rsidRPr="00905472" w:rsidRDefault="00A378D1" w:rsidP="00A378D1">
            <w:pPr>
              <w:spacing w:after="160" w:line="259" w:lineRule="auto"/>
              <w:rPr>
                <w:rFonts w:ascii="Times New Roman" w:hAnsi="Times New Roman" w:cs="Times New Roman"/>
                <w:sz w:val="18"/>
                <w:szCs w:val="18"/>
              </w:rPr>
            </w:pPr>
          </w:p>
        </w:tc>
        <w:tc>
          <w:tcPr>
            <w:tcW w:w="763" w:type="dxa"/>
            <w:vMerge/>
            <w:tcBorders>
              <w:left w:val="single" w:sz="6" w:space="0" w:color="000000"/>
              <w:bottom w:val="single" w:sz="6" w:space="0" w:color="000000"/>
              <w:right w:val="single" w:sz="6" w:space="0" w:color="000000"/>
            </w:tcBorders>
          </w:tcPr>
          <w:p w14:paraId="2EA9EFF7" w14:textId="77777777" w:rsidR="00A378D1" w:rsidRPr="00905472" w:rsidRDefault="00A378D1" w:rsidP="000C15B8">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6" w:space="0" w:color="000000"/>
              <w:right w:val="single" w:sz="6" w:space="0" w:color="000000"/>
            </w:tcBorders>
          </w:tcPr>
          <w:p w14:paraId="4867B451" w14:textId="77777777" w:rsidR="00A378D1" w:rsidRPr="00905472" w:rsidRDefault="00A378D1" w:rsidP="000C15B8">
            <w:pPr>
              <w:spacing w:after="160" w:line="259" w:lineRule="auto"/>
              <w:rPr>
                <w:rFonts w:ascii="Times New Roman" w:hAnsi="Times New Roman" w:cs="Times New Roman"/>
                <w:sz w:val="18"/>
                <w:szCs w:val="18"/>
              </w:rPr>
            </w:pPr>
          </w:p>
        </w:tc>
        <w:tc>
          <w:tcPr>
            <w:tcW w:w="807" w:type="dxa"/>
            <w:vMerge/>
            <w:tcBorders>
              <w:left w:val="single" w:sz="6" w:space="0" w:color="000000"/>
              <w:bottom w:val="single" w:sz="6" w:space="0" w:color="000000"/>
              <w:right w:val="single" w:sz="6" w:space="0" w:color="000000"/>
            </w:tcBorders>
          </w:tcPr>
          <w:p w14:paraId="4D7D5C3E" w14:textId="77777777" w:rsidR="00A378D1" w:rsidRPr="00905472" w:rsidRDefault="00A378D1" w:rsidP="000C15B8">
            <w:pPr>
              <w:spacing w:after="160" w:line="259" w:lineRule="auto"/>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tcPr>
          <w:p w14:paraId="5D48A80A" w14:textId="77777777" w:rsidR="00A378D1" w:rsidRPr="00905472" w:rsidRDefault="00A378D1" w:rsidP="000C15B8">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6" w:space="0" w:color="000000"/>
              <w:right w:val="single" w:sz="6" w:space="0" w:color="000000"/>
            </w:tcBorders>
          </w:tcPr>
          <w:p w14:paraId="47636897" w14:textId="77777777" w:rsidR="00A378D1" w:rsidRPr="00905472" w:rsidRDefault="00A378D1" w:rsidP="000C15B8">
            <w:pPr>
              <w:spacing w:after="160" w:line="259" w:lineRule="auto"/>
              <w:rPr>
                <w:rFonts w:ascii="Times New Roman" w:hAnsi="Times New Roman" w:cs="Times New Roman"/>
                <w:sz w:val="18"/>
                <w:szCs w:val="18"/>
              </w:rPr>
            </w:pPr>
          </w:p>
        </w:tc>
      </w:tr>
      <w:tr w:rsidR="00300E32" w:rsidRPr="00905472" w14:paraId="2E1398DC" w14:textId="77777777" w:rsidTr="00213698">
        <w:trPr>
          <w:trHeight w:val="330"/>
        </w:trPr>
        <w:tc>
          <w:tcPr>
            <w:tcW w:w="433" w:type="dxa"/>
            <w:vMerge w:val="restart"/>
            <w:tcBorders>
              <w:top w:val="single" w:sz="6" w:space="0" w:color="000000"/>
              <w:left w:val="single" w:sz="6" w:space="0" w:color="000000"/>
              <w:right w:val="single" w:sz="6" w:space="0" w:color="000000"/>
            </w:tcBorders>
            <w:vAlign w:val="center"/>
          </w:tcPr>
          <w:p w14:paraId="506B262D" w14:textId="72E32B35" w:rsidR="00300E32" w:rsidRPr="00905472" w:rsidRDefault="00300E32" w:rsidP="00213698">
            <w:pPr>
              <w:spacing w:after="160" w:line="259" w:lineRule="auto"/>
              <w:jc w:val="center"/>
              <w:rPr>
                <w:rFonts w:ascii="Times New Roman" w:hAnsi="Times New Roman" w:cs="Times New Roman"/>
                <w:sz w:val="18"/>
                <w:szCs w:val="18"/>
              </w:rPr>
            </w:pPr>
            <w:r w:rsidRPr="00905472">
              <w:rPr>
                <w:rFonts w:ascii="Times New Roman" w:hAnsi="Times New Roman" w:cs="Times New Roman"/>
                <w:sz w:val="18"/>
                <w:szCs w:val="18"/>
              </w:rPr>
              <w:t>3</w:t>
            </w:r>
          </w:p>
        </w:tc>
        <w:tc>
          <w:tcPr>
            <w:tcW w:w="437" w:type="dxa"/>
            <w:vMerge w:val="restart"/>
            <w:tcBorders>
              <w:top w:val="single" w:sz="6" w:space="0" w:color="000000"/>
              <w:left w:val="single" w:sz="6" w:space="0" w:color="000000"/>
              <w:right w:val="single" w:sz="6" w:space="0" w:color="000000"/>
            </w:tcBorders>
            <w:vAlign w:val="center"/>
          </w:tcPr>
          <w:p w14:paraId="39A47446" w14:textId="77777777" w:rsidR="00300E32" w:rsidRPr="00905472" w:rsidRDefault="00300E32" w:rsidP="00300E32">
            <w:pPr>
              <w:spacing w:after="160" w:line="259" w:lineRule="auto"/>
              <w:rPr>
                <w:rFonts w:ascii="Times New Roman" w:hAnsi="Times New Roman" w:cs="Times New Roman"/>
                <w:sz w:val="18"/>
                <w:szCs w:val="18"/>
              </w:rPr>
            </w:pPr>
          </w:p>
        </w:tc>
        <w:tc>
          <w:tcPr>
            <w:tcW w:w="846" w:type="dxa"/>
            <w:vMerge w:val="restart"/>
            <w:tcBorders>
              <w:top w:val="nil"/>
              <w:left w:val="single" w:sz="6" w:space="0" w:color="000000"/>
              <w:right w:val="single" w:sz="6" w:space="0" w:color="000000"/>
            </w:tcBorders>
            <w:vAlign w:val="center"/>
          </w:tcPr>
          <w:p w14:paraId="10CA1521" w14:textId="6D19429F" w:rsidR="00300E32" w:rsidRPr="00905472" w:rsidRDefault="00300E32" w:rsidP="00300E32">
            <w:pPr>
              <w:spacing w:after="160" w:line="259" w:lineRule="auto"/>
              <w:rPr>
                <w:rFonts w:ascii="Times New Roman" w:hAnsi="Times New Roman" w:cs="Times New Roman"/>
                <w:sz w:val="18"/>
                <w:szCs w:val="18"/>
              </w:rPr>
            </w:pPr>
            <w:r w:rsidRPr="00905472">
              <w:rPr>
                <w:rFonts w:ascii="Times New Roman" w:hAnsi="Times New Roman" w:cs="Times New Roman"/>
                <w:b/>
                <w:bCs/>
                <w:sz w:val="18"/>
                <w:szCs w:val="18"/>
              </w:rPr>
              <w:t>Hedef 2.5.</w:t>
            </w:r>
          </w:p>
        </w:tc>
        <w:tc>
          <w:tcPr>
            <w:tcW w:w="1707" w:type="dxa"/>
            <w:vMerge w:val="restart"/>
            <w:tcBorders>
              <w:top w:val="nil"/>
              <w:left w:val="single" w:sz="6" w:space="0" w:color="000000"/>
              <w:right w:val="single" w:sz="6" w:space="0" w:color="000000"/>
            </w:tcBorders>
            <w:vAlign w:val="center"/>
          </w:tcPr>
          <w:p w14:paraId="33995BBF" w14:textId="78E3EBF6" w:rsidR="00300E32" w:rsidRPr="00905472" w:rsidRDefault="00300E32" w:rsidP="00300E32">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2014" w:type="dxa"/>
            <w:vMerge w:val="restart"/>
            <w:tcBorders>
              <w:top w:val="single" w:sz="6" w:space="0" w:color="000000"/>
              <w:left w:val="single" w:sz="6" w:space="0" w:color="000000"/>
              <w:right w:val="single" w:sz="6" w:space="0" w:color="000000"/>
            </w:tcBorders>
            <w:vAlign w:val="center"/>
          </w:tcPr>
          <w:p w14:paraId="1D61702D" w14:textId="42E36360" w:rsidR="00300E32" w:rsidRPr="00905472" w:rsidRDefault="00300E32" w:rsidP="00300E32">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Risk: </w:t>
            </w:r>
            <w:r w:rsidRPr="00905472">
              <w:rPr>
                <w:rFonts w:ascii="Times New Roman" w:hAnsi="Times New Roman" w:cs="Times New Roman"/>
                <w:sz w:val="18"/>
                <w:szCs w:val="18"/>
              </w:rPr>
              <w:t>Nitelikli ve deneyimli öğretim üyelerinin üniversiteden ayrılması veya üniversiteye gelmemesi</w:t>
            </w:r>
          </w:p>
        </w:tc>
        <w:tc>
          <w:tcPr>
            <w:tcW w:w="1536" w:type="dxa"/>
            <w:vMerge w:val="restart"/>
            <w:tcBorders>
              <w:top w:val="single" w:sz="6" w:space="0" w:color="000000"/>
              <w:left w:val="single" w:sz="6" w:space="0" w:color="000000"/>
              <w:right w:val="single" w:sz="6" w:space="0" w:color="000000"/>
            </w:tcBorders>
            <w:vAlign w:val="center"/>
          </w:tcPr>
          <w:p w14:paraId="3E193442" w14:textId="122F5733" w:rsidR="00300E32" w:rsidRPr="00905472" w:rsidRDefault="00213698" w:rsidP="00213698">
            <w:pPr>
              <w:spacing w:after="160" w:line="259" w:lineRule="auto"/>
              <w:rPr>
                <w:rFonts w:ascii="Times New Roman" w:hAnsi="Times New Roman" w:cs="Times New Roman"/>
                <w:sz w:val="18"/>
                <w:szCs w:val="18"/>
              </w:rPr>
            </w:pPr>
            <w:r>
              <w:rPr>
                <w:rFonts w:ascii="Times New Roman" w:hAnsi="Times New Roman" w:cs="Times New Roman"/>
                <w:sz w:val="18"/>
                <w:szCs w:val="18"/>
              </w:rPr>
              <w:t>Üniversitenin altyapı ve çalışma şartları iyileştirilmelidir</w:t>
            </w:r>
          </w:p>
        </w:tc>
        <w:tc>
          <w:tcPr>
            <w:tcW w:w="695" w:type="dxa"/>
            <w:vMerge w:val="restart"/>
            <w:tcBorders>
              <w:top w:val="single" w:sz="6" w:space="0" w:color="000000"/>
              <w:left w:val="single" w:sz="6" w:space="0" w:color="000000"/>
              <w:right w:val="single" w:sz="6" w:space="0" w:color="000000"/>
            </w:tcBorders>
            <w:vAlign w:val="center"/>
          </w:tcPr>
          <w:p w14:paraId="67F68D82" w14:textId="30C94114" w:rsidR="00300E32" w:rsidRPr="00905472" w:rsidRDefault="00300E32" w:rsidP="00300E32">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5,66</w:t>
            </w:r>
          </w:p>
        </w:tc>
        <w:tc>
          <w:tcPr>
            <w:tcW w:w="695" w:type="dxa"/>
            <w:vMerge w:val="restart"/>
            <w:tcBorders>
              <w:top w:val="single" w:sz="6" w:space="0" w:color="000000"/>
              <w:left w:val="single" w:sz="6" w:space="0" w:color="000000"/>
              <w:right w:val="single" w:sz="6" w:space="0" w:color="000000"/>
            </w:tcBorders>
            <w:vAlign w:val="center"/>
          </w:tcPr>
          <w:p w14:paraId="789FA3A4" w14:textId="1EC78883" w:rsidR="00300E32" w:rsidRPr="00905472" w:rsidRDefault="00300E32" w:rsidP="00300E32">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695" w:type="dxa"/>
            <w:tcBorders>
              <w:top w:val="single" w:sz="6" w:space="0" w:color="000000"/>
              <w:left w:val="single" w:sz="6" w:space="0" w:color="000000"/>
              <w:right w:val="single" w:sz="6" w:space="0" w:color="000000"/>
            </w:tcBorders>
            <w:shd w:val="clear" w:color="auto" w:fill="FF0000"/>
          </w:tcPr>
          <w:p w14:paraId="1F55CE9B" w14:textId="77777777" w:rsidR="00300E32" w:rsidRPr="00905472" w:rsidRDefault="00300E32" w:rsidP="00300E32">
            <w:pPr>
              <w:spacing w:after="160" w:line="259" w:lineRule="auto"/>
              <w:rPr>
                <w:rFonts w:ascii="Times New Roman" w:hAnsi="Times New Roman" w:cs="Times New Roman"/>
                <w:sz w:val="18"/>
                <w:szCs w:val="18"/>
              </w:rPr>
            </w:pPr>
          </w:p>
        </w:tc>
        <w:tc>
          <w:tcPr>
            <w:tcW w:w="763" w:type="dxa"/>
            <w:vMerge w:val="restart"/>
            <w:tcBorders>
              <w:top w:val="single" w:sz="6" w:space="0" w:color="000000"/>
              <w:left w:val="single" w:sz="6" w:space="0" w:color="000000"/>
              <w:right w:val="single" w:sz="6" w:space="0" w:color="000000"/>
            </w:tcBorders>
          </w:tcPr>
          <w:p w14:paraId="39E3C5E2" w14:textId="77777777" w:rsidR="00300E32" w:rsidRPr="00905472" w:rsidRDefault="00300E32" w:rsidP="00300E32">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722B4411" w14:textId="77777777" w:rsidR="00300E32" w:rsidRPr="00905472" w:rsidRDefault="00300E32" w:rsidP="00300E32">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00DF3FA2" w14:textId="77777777" w:rsidR="00300E32" w:rsidRPr="00905472" w:rsidRDefault="00300E32" w:rsidP="00300E32">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0F98DC48" w14:textId="020611EB" w:rsidR="00300E32" w:rsidRPr="00905472" w:rsidRDefault="00CF5046" w:rsidP="00300E32">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764772FF" w14:textId="2DB77A7F" w:rsidR="00300E32" w:rsidRPr="00905472" w:rsidRDefault="00300E32" w:rsidP="00300E32">
            <w:pPr>
              <w:spacing w:after="160" w:line="259" w:lineRule="auto"/>
              <w:rPr>
                <w:rFonts w:ascii="Times New Roman" w:hAnsi="Times New Roman" w:cs="Times New Roman"/>
                <w:sz w:val="18"/>
                <w:szCs w:val="18"/>
              </w:rPr>
            </w:pPr>
          </w:p>
        </w:tc>
      </w:tr>
      <w:tr w:rsidR="00300E32" w:rsidRPr="00905472" w14:paraId="4E3E2698" w14:textId="77777777" w:rsidTr="00213698">
        <w:trPr>
          <w:trHeight w:val="330"/>
        </w:trPr>
        <w:tc>
          <w:tcPr>
            <w:tcW w:w="433" w:type="dxa"/>
            <w:vMerge/>
            <w:tcBorders>
              <w:left w:val="single" w:sz="6" w:space="0" w:color="000000"/>
              <w:right w:val="single" w:sz="6" w:space="0" w:color="000000"/>
            </w:tcBorders>
          </w:tcPr>
          <w:p w14:paraId="40DC07AA" w14:textId="77777777" w:rsidR="00300E32" w:rsidRPr="00905472" w:rsidRDefault="00300E32" w:rsidP="00300E32">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541ED322" w14:textId="77777777" w:rsidR="00300E32" w:rsidRPr="00905472" w:rsidRDefault="00300E32" w:rsidP="00300E32">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3D96990B" w14:textId="77777777" w:rsidR="00300E32" w:rsidRPr="00905472" w:rsidRDefault="00300E32" w:rsidP="00300E32">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5579FEBB" w14:textId="77777777" w:rsidR="00300E32" w:rsidRPr="00905472" w:rsidRDefault="00300E32" w:rsidP="00300E32">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442E2D91" w14:textId="77777777" w:rsidR="00300E32" w:rsidRPr="00905472" w:rsidRDefault="00300E32" w:rsidP="00300E32">
            <w:pPr>
              <w:spacing w:line="259" w:lineRule="auto"/>
              <w:ind w:left="26"/>
              <w:rPr>
                <w:rFonts w:ascii="Times New Roman" w:hAnsi="Times New Roman" w:cs="Times New Roman"/>
                <w:sz w:val="18"/>
                <w:szCs w:val="18"/>
              </w:rPr>
            </w:pPr>
          </w:p>
        </w:tc>
        <w:tc>
          <w:tcPr>
            <w:tcW w:w="1536" w:type="dxa"/>
            <w:vMerge/>
            <w:tcBorders>
              <w:left w:val="single" w:sz="6" w:space="0" w:color="000000"/>
              <w:right w:val="single" w:sz="6" w:space="0" w:color="000000"/>
            </w:tcBorders>
          </w:tcPr>
          <w:p w14:paraId="3A96E127" w14:textId="77777777" w:rsidR="00300E32" w:rsidRPr="00905472" w:rsidRDefault="00300E32" w:rsidP="00300E32">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494867F7" w14:textId="77777777" w:rsidR="00300E32" w:rsidRPr="00905472" w:rsidRDefault="00300E32" w:rsidP="00300E32">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79C93D8D" w14:textId="77777777" w:rsidR="00300E32" w:rsidRPr="00905472" w:rsidRDefault="00300E32" w:rsidP="00300E32">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FFFF00"/>
            <w:vAlign w:val="center"/>
          </w:tcPr>
          <w:p w14:paraId="384B4DB9" w14:textId="29A03ED2" w:rsidR="00300E32" w:rsidRPr="00905472" w:rsidRDefault="00213698" w:rsidP="00213698">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39,62</w:t>
            </w:r>
          </w:p>
        </w:tc>
        <w:tc>
          <w:tcPr>
            <w:tcW w:w="763" w:type="dxa"/>
            <w:vMerge/>
            <w:tcBorders>
              <w:left w:val="single" w:sz="6" w:space="0" w:color="000000"/>
              <w:right w:val="single" w:sz="6" w:space="0" w:color="000000"/>
            </w:tcBorders>
          </w:tcPr>
          <w:p w14:paraId="3BF183A8" w14:textId="77777777" w:rsidR="00300E32" w:rsidRPr="00905472" w:rsidRDefault="00300E32" w:rsidP="00300E32">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3B548884" w14:textId="77777777" w:rsidR="00300E32" w:rsidRPr="00905472" w:rsidRDefault="00300E32" w:rsidP="00300E32">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35060A8B" w14:textId="77777777" w:rsidR="00300E32" w:rsidRPr="00905472" w:rsidRDefault="00300E32" w:rsidP="00300E32">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43CF4120" w14:textId="77777777" w:rsidR="00300E32" w:rsidRPr="00905472" w:rsidRDefault="00300E32" w:rsidP="00300E32">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01023F2C" w14:textId="77777777" w:rsidR="00300E32" w:rsidRPr="00905472" w:rsidRDefault="00300E32" w:rsidP="00300E32">
            <w:pPr>
              <w:spacing w:after="160" w:line="259" w:lineRule="auto"/>
              <w:rPr>
                <w:rFonts w:ascii="Times New Roman" w:hAnsi="Times New Roman" w:cs="Times New Roman"/>
                <w:sz w:val="18"/>
                <w:szCs w:val="18"/>
              </w:rPr>
            </w:pPr>
          </w:p>
        </w:tc>
      </w:tr>
      <w:tr w:rsidR="00300E32" w:rsidRPr="00905472" w14:paraId="772C7951" w14:textId="77777777" w:rsidTr="00300E32">
        <w:trPr>
          <w:trHeight w:val="330"/>
        </w:trPr>
        <w:tc>
          <w:tcPr>
            <w:tcW w:w="433" w:type="dxa"/>
            <w:vMerge/>
            <w:tcBorders>
              <w:left w:val="single" w:sz="6" w:space="0" w:color="000000"/>
              <w:bottom w:val="single" w:sz="6" w:space="0" w:color="000000"/>
              <w:right w:val="single" w:sz="6" w:space="0" w:color="000000"/>
            </w:tcBorders>
          </w:tcPr>
          <w:p w14:paraId="415B641F" w14:textId="77777777" w:rsidR="00300E32" w:rsidRPr="00905472" w:rsidRDefault="00300E32" w:rsidP="00300E32">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6A1CC277" w14:textId="77777777" w:rsidR="00300E32" w:rsidRPr="00905472" w:rsidRDefault="00300E32" w:rsidP="00300E32">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6C5D3AD3" w14:textId="77777777" w:rsidR="00300E32" w:rsidRPr="00905472" w:rsidRDefault="00300E32" w:rsidP="00300E32">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4FA6AA8F" w14:textId="77777777" w:rsidR="00300E32" w:rsidRPr="00905472" w:rsidRDefault="00300E32" w:rsidP="00300E32">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6" w:space="0" w:color="000000"/>
              <w:right w:val="single" w:sz="6" w:space="0" w:color="000000"/>
            </w:tcBorders>
            <w:vAlign w:val="center"/>
          </w:tcPr>
          <w:p w14:paraId="47EA1E2B" w14:textId="210AC967" w:rsidR="00300E32" w:rsidRPr="00905472" w:rsidRDefault="00300E32" w:rsidP="00300E32">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Sebep: </w:t>
            </w:r>
            <w:r w:rsidRPr="00905472">
              <w:rPr>
                <w:rFonts w:ascii="Times New Roman" w:hAnsi="Times New Roman" w:cs="Times New Roman"/>
                <w:sz w:val="18"/>
                <w:szCs w:val="18"/>
              </w:rPr>
              <w:t>Üniversitenin yeni kurulmuş olması nedeniyle yeterli altyapı</w:t>
            </w:r>
            <w:r>
              <w:rPr>
                <w:rFonts w:ascii="Times New Roman" w:hAnsi="Times New Roman" w:cs="Times New Roman"/>
                <w:sz w:val="18"/>
                <w:szCs w:val="18"/>
              </w:rPr>
              <w:t>ya sahip olmaması</w:t>
            </w:r>
            <w:r w:rsidRPr="00905472">
              <w:rPr>
                <w:rFonts w:ascii="Times New Roman" w:hAnsi="Times New Roman" w:cs="Times New Roman"/>
                <w:sz w:val="18"/>
                <w:szCs w:val="18"/>
              </w:rPr>
              <w:t xml:space="preserve"> ile şehrin </w:t>
            </w:r>
            <w:r w:rsidRPr="00905472">
              <w:rPr>
                <w:rFonts w:ascii="Times New Roman" w:hAnsi="Times New Roman" w:cs="Times New Roman"/>
                <w:sz w:val="18"/>
                <w:szCs w:val="18"/>
              </w:rPr>
              <w:lastRenderedPageBreak/>
              <w:t>küçük olması nedeniyle sosyal, kültürel ve sağlık olanaklarının yetersizliği</w:t>
            </w:r>
          </w:p>
        </w:tc>
        <w:tc>
          <w:tcPr>
            <w:tcW w:w="1536" w:type="dxa"/>
            <w:vMerge/>
            <w:tcBorders>
              <w:left w:val="single" w:sz="6" w:space="0" w:color="000000"/>
              <w:bottom w:val="single" w:sz="6" w:space="0" w:color="000000"/>
              <w:right w:val="single" w:sz="6" w:space="0" w:color="000000"/>
            </w:tcBorders>
          </w:tcPr>
          <w:p w14:paraId="7B9438E0" w14:textId="77777777" w:rsidR="00300E32" w:rsidRPr="00905472" w:rsidRDefault="00300E32" w:rsidP="00300E32">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0056E0BD" w14:textId="77777777" w:rsidR="00300E32" w:rsidRPr="00905472" w:rsidRDefault="00300E32" w:rsidP="00300E32">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1FF873C6" w14:textId="77777777" w:rsidR="00300E32" w:rsidRPr="00905472" w:rsidRDefault="00300E32" w:rsidP="00300E32">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92D050"/>
          </w:tcPr>
          <w:p w14:paraId="197E46DB" w14:textId="77777777" w:rsidR="00300E32" w:rsidRPr="00905472" w:rsidRDefault="00300E32" w:rsidP="00300E32">
            <w:pPr>
              <w:spacing w:after="160" w:line="259" w:lineRule="auto"/>
              <w:rPr>
                <w:rFonts w:ascii="Times New Roman" w:hAnsi="Times New Roman" w:cs="Times New Roman"/>
                <w:sz w:val="18"/>
                <w:szCs w:val="18"/>
              </w:rPr>
            </w:pPr>
          </w:p>
        </w:tc>
        <w:tc>
          <w:tcPr>
            <w:tcW w:w="763" w:type="dxa"/>
            <w:vMerge/>
            <w:tcBorders>
              <w:left w:val="single" w:sz="6" w:space="0" w:color="000000"/>
              <w:bottom w:val="single" w:sz="6" w:space="0" w:color="000000"/>
              <w:right w:val="single" w:sz="6" w:space="0" w:color="000000"/>
            </w:tcBorders>
          </w:tcPr>
          <w:p w14:paraId="1C70EBD8" w14:textId="77777777" w:rsidR="00300E32" w:rsidRPr="00905472" w:rsidRDefault="00300E32" w:rsidP="00300E32">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6" w:space="0" w:color="000000"/>
              <w:right w:val="single" w:sz="6" w:space="0" w:color="000000"/>
            </w:tcBorders>
          </w:tcPr>
          <w:p w14:paraId="33147E5C" w14:textId="77777777" w:rsidR="00300E32" w:rsidRPr="00905472" w:rsidRDefault="00300E32" w:rsidP="00300E32">
            <w:pPr>
              <w:spacing w:after="160" w:line="259" w:lineRule="auto"/>
              <w:rPr>
                <w:rFonts w:ascii="Times New Roman" w:hAnsi="Times New Roman" w:cs="Times New Roman"/>
                <w:sz w:val="18"/>
                <w:szCs w:val="18"/>
              </w:rPr>
            </w:pPr>
          </w:p>
        </w:tc>
        <w:tc>
          <w:tcPr>
            <w:tcW w:w="807" w:type="dxa"/>
            <w:vMerge/>
            <w:tcBorders>
              <w:left w:val="single" w:sz="6" w:space="0" w:color="000000"/>
              <w:bottom w:val="single" w:sz="6" w:space="0" w:color="000000"/>
              <w:right w:val="single" w:sz="6" w:space="0" w:color="000000"/>
            </w:tcBorders>
          </w:tcPr>
          <w:p w14:paraId="34404E70" w14:textId="77777777" w:rsidR="00300E32" w:rsidRPr="00905472" w:rsidRDefault="00300E32" w:rsidP="00300E32">
            <w:pPr>
              <w:spacing w:after="160" w:line="259" w:lineRule="auto"/>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tcPr>
          <w:p w14:paraId="220DEF50" w14:textId="77777777" w:rsidR="00300E32" w:rsidRPr="00905472" w:rsidRDefault="00300E32" w:rsidP="00300E32">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6" w:space="0" w:color="000000"/>
              <w:right w:val="single" w:sz="6" w:space="0" w:color="000000"/>
            </w:tcBorders>
          </w:tcPr>
          <w:p w14:paraId="0BA294A0" w14:textId="77777777" w:rsidR="00300E32" w:rsidRPr="00905472" w:rsidRDefault="00300E32" w:rsidP="00300E32">
            <w:pPr>
              <w:spacing w:after="160" w:line="259" w:lineRule="auto"/>
              <w:rPr>
                <w:rFonts w:ascii="Times New Roman" w:hAnsi="Times New Roman" w:cs="Times New Roman"/>
                <w:sz w:val="18"/>
                <w:szCs w:val="18"/>
              </w:rPr>
            </w:pPr>
          </w:p>
        </w:tc>
      </w:tr>
      <w:tr w:rsidR="00213698" w:rsidRPr="00905472" w14:paraId="12433BB9" w14:textId="77777777" w:rsidTr="00000292">
        <w:trPr>
          <w:trHeight w:val="603"/>
        </w:trPr>
        <w:tc>
          <w:tcPr>
            <w:tcW w:w="433" w:type="dxa"/>
            <w:vMerge w:val="restart"/>
            <w:tcBorders>
              <w:top w:val="single" w:sz="6" w:space="0" w:color="000000"/>
              <w:left w:val="single" w:sz="6" w:space="0" w:color="000000"/>
              <w:right w:val="single" w:sz="6" w:space="0" w:color="000000"/>
            </w:tcBorders>
            <w:vAlign w:val="center"/>
          </w:tcPr>
          <w:p w14:paraId="439501F5" w14:textId="243EF1BE" w:rsidR="00213698" w:rsidRPr="00905472" w:rsidRDefault="00213698" w:rsidP="00213698">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437" w:type="dxa"/>
            <w:vMerge w:val="restart"/>
            <w:tcBorders>
              <w:top w:val="single" w:sz="6" w:space="0" w:color="000000"/>
              <w:left w:val="single" w:sz="6" w:space="0" w:color="000000"/>
              <w:right w:val="single" w:sz="6" w:space="0" w:color="000000"/>
            </w:tcBorders>
          </w:tcPr>
          <w:p w14:paraId="4678E274" w14:textId="77777777" w:rsidR="00213698" w:rsidRPr="00905472" w:rsidRDefault="00213698" w:rsidP="00213698">
            <w:pPr>
              <w:spacing w:after="160" w:line="259" w:lineRule="auto"/>
              <w:rPr>
                <w:rFonts w:ascii="Times New Roman" w:hAnsi="Times New Roman" w:cs="Times New Roman"/>
                <w:sz w:val="18"/>
                <w:szCs w:val="18"/>
              </w:rPr>
            </w:pPr>
          </w:p>
        </w:tc>
        <w:tc>
          <w:tcPr>
            <w:tcW w:w="846" w:type="dxa"/>
            <w:vMerge w:val="restart"/>
            <w:tcBorders>
              <w:top w:val="single" w:sz="4" w:space="0" w:color="auto"/>
              <w:left w:val="single" w:sz="6" w:space="0" w:color="000000"/>
              <w:right w:val="single" w:sz="6" w:space="0" w:color="000000"/>
            </w:tcBorders>
            <w:vAlign w:val="center"/>
          </w:tcPr>
          <w:p w14:paraId="641301FF" w14:textId="2E360C80" w:rsidR="00213698" w:rsidRPr="00905472" w:rsidRDefault="00213698" w:rsidP="00213698">
            <w:pPr>
              <w:spacing w:after="160" w:line="259" w:lineRule="auto"/>
              <w:rPr>
                <w:rFonts w:ascii="Times New Roman" w:hAnsi="Times New Roman" w:cs="Times New Roman"/>
                <w:sz w:val="18"/>
                <w:szCs w:val="18"/>
              </w:rPr>
            </w:pPr>
            <w:r w:rsidRPr="00905472">
              <w:rPr>
                <w:rFonts w:ascii="Times New Roman" w:hAnsi="Times New Roman" w:cs="Times New Roman"/>
                <w:b/>
                <w:bCs/>
                <w:sz w:val="18"/>
                <w:szCs w:val="18"/>
              </w:rPr>
              <w:t>Hedef 2.5.</w:t>
            </w:r>
          </w:p>
        </w:tc>
        <w:tc>
          <w:tcPr>
            <w:tcW w:w="1707" w:type="dxa"/>
            <w:vMerge w:val="restart"/>
            <w:tcBorders>
              <w:top w:val="single" w:sz="4" w:space="0" w:color="auto"/>
              <w:left w:val="single" w:sz="6" w:space="0" w:color="000000"/>
              <w:right w:val="single" w:sz="6" w:space="0" w:color="000000"/>
            </w:tcBorders>
            <w:vAlign w:val="center"/>
          </w:tcPr>
          <w:p w14:paraId="484083F4" w14:textId="59F61240" w:rsidR="00213698" w:rsidRPr="00905472" w:rsidRDefault="00213698" w:rsidP="00213698">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2014" w:type="dxa"/>
            <w:vMerge w:val="restart"/>
            <w:tcBorders>
              <w:top w:val="single" w:sz="6" w:space="0" w:color="000000"/>
              <w:left w:val="single" w:sz="6" w:space="0" w:color="000000"/>
              <w:right w:val="single" w:sz="6" w:space="0" w:color="000000"/>
            </w:tcBorders>
            <w:vAlign w:val="center"/>
          </w:tcPr>
          <w:p w14:paraId="6E130C31" w14:textId="474A933A" w:rsidR="00213698" w:rsidRPr="00905472" w:rsidRDefault="00000292" w:rsidP="00000292">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Risk:</w:t>
            </w:r>
            <w:r>
              <w:rPr>
                <w:rFonts w:ascii="Times New Roman" w:hAnsi="Times New Roman" w:cs="Times New Roman"/>
                <w:b/>
                <w:sz w:val="18"/>
                <w:szCs w:val="18"/>
              </w:rPr>
              <w:t xml:space="preserve"> </w:t>
            </w:r>
            <w:r w:rsidRPr="00905472">
              <w:rPr>
                <w:rFonts w:ascii="Times New Roman" w:hAnsi="Times New Roman" w:cs="Times New Roman"/>
                <w:sz w:val="18"/>
                <w:szCs w:val="18"/>
              </w:rPr>
              <w:t>Öğretim elemanlarının ders yükleri ve idari görevler nedeniyle bilimsel çalışma için yeterli zamana sahip</w:t>
            </w:r>
            <w:r>
              <w:rPr>
                <w:rFonts w:ascii="Times New Roman" w:hAnsi="Times New Roman" w:cs="Times New Roman"/>
                <w:sz w:val="18"/>
                <w:szCs w:val="18"/>
              </w:rPr>
              <w:t xml:space="preserve"> </w:t>
            </w:r>
            <w:r w:rsidRPr="00905472">
              <w:rPr>
                <w:rFonts w:ascii="Times New Roman" w:hAnsi="Times New Roman" w:cs="Times New Roman"/>
                <w:sz w:val="18"/>
                <w:szCs w:val="18"/>
              </w:rPr>
              <w:t>olmaması</w:t>
            </w:r>
          </w:p>
        </w:tc>
        <w:tc>
          <w:tcPr>
            <w:tcW w:w="1536" w:type="dxa"/>
            <w:vMerge w:val="restart"/>
            <w:tcBorders>
              <w:top w:val="single" w:sz="6" w:space="0" w:color="000000"/>
              <w:left w:val="single" w:sz="6" w:space="0" w:color="000000"/>
              <w:right w:val="single" w:sz="6" w:space="0" w:color="000000"/>
            </w:tcBorders>
            <w:vAlign w:val="center"/>
          </w:tcPr>
          <w:p w14:paraId="6BC7AADC" w14:textId="6D402A3F" w:rsidR="00213698" w:rsidRPr="00905472" w:rsidRDefault="00000292" w:rsidP="00000292">
            <w:pPr>
              <w:spacing w:after="160" w:line="259" w:lineRule="auto"/>
              <w:rPr>
                <w:rFonts w:ascii="Times New Roman" w:hAnsi="Times New Roman" w:cs="Times New Roman"/>
                <w:sz w:val="18"/>
                <w:szCs w:val="18"/>
              </w:rPr>
            </w:pPr>
            <w:r>
              <w:rPr>
                <w:rFonts w:ascii="Times New Roman" w:hAnsi="Times New Roman" w:cs="Times New Roman"/>
                <w:sz w:val="18"/>
                <w:szCs w:val="18"/>
              </w:rPr>
              <w:t>Her geçen yıl akademik personel sayısı artmaktadır</w:t>
            </w:r>
          </w:p>
        </w:tc>
        <w:tc>
          <w:tcPr>
            <w:tcW w:w="695" w:type="dxa"/>
            <w:vMerge w:val="restart"/>
            <w:tcBorders>
              <w:top w:val="single" w:sz="6" w:space="0" w:color="000000"/>
              <w:left w:val="single" w:sz="6" w:space="0" w:color="000000"/>
              <w:right w:val="single" w:sz="6" w:space="0" w:color="000000"/>
            </w:tcBorders>
            <w:vAlign w:val="center"/>
          </w:tcPr>
          <w:p w14:paraId="65F2ABE3" w14:textId="0D64D260" w:rsidR="00213698" w:rsidRPr="00905472" w:rsidRDefault="00000292" w:rsidP="00000292">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6,66</w:t>
            </w:r>
          </w:p>
        </w:tc>
        <w:tc>
          <w:tcPr>
            <w:tcW w:w="695" w:type="dxa"/>
            <w:vMerge w:val="restart"/>
            <w:tcBorders>
              <w:top w:val="single" w:sz="6" w:space="0" w:color="000000"/>
              <w:left w:val="single" w:sz="6" w:space="0" w:color="000000"/>
              <w:right w:val="single" w:sz="6" w:space="0" w:color="000000"/>
            </w:tcBorders>
            <w:vAlign w:val="center"/>
          </w:tcPr>
          <w:p w14:paraId="29B907F2" w14:textId="4F2D0A98" w:rsidR="00213698" w:rsidRPr="00905472" w:rsidRDefault="00000292" w:rsidP="00000292">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7,66</w:t>
            </w:r>
          </w:p>
        </w:tc>
        <w:tc>
          <w:tcPr>
            <w:tcW w:w="695" w:type="dxa"/>
            <w:tcBorders>
              <w:top w:val="single" w:sz="6" w:space="0" w:color="000000"/>
              <w:left w:val="single" w:sz="6" w:space="0" w:color="000000"/>
              <w:right w:val="single" w:sz="6" w:space="0" w:color="000000"/>
            </w:tcBorders>
            <w:shd w:val="clear" w:color="auto" w:fill="FF0000"/>
            <w:vAlign w:val="center"/>
          </w:tcPr>
          <w:p w14:paraId="3A7298A5" w14:textId="2D023D9B" w:rsidR="00213698" w:rsidRPr="00905472" w:rsidRDefault="00000292" w:rsidP="00000292">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51,06</w:t>
            </w:r>
          </w:p>
        </w:tc>
        <w:tc>
          <w:tcPr>
            <w:tcW w:w="763" w:type="dxa"/>
            <w:vMerge w:val="restart"/>
            <w:tcBorders>
              <w:top w:val="single" w:sz="6" w:space="0" w:color="000000"/>
              <w:left w:val="single" w:sz="6" w:space="0" w:color="000000"/>
              <w:right w:val="single" w:sz="6" w:space="0" w:color="000000"/>
            </w:tcBorders>
          </w:tcPr>
          <w:p w14:paraId="5956C197" w14:textId="77777777" w:rsidR="00213698" w:rsidRPr="00905472" w:rsidRDefault="00213698" w:rsidP="00213698">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704D9AEA" w14:textId="77777777" w:rsidR="00213698" w:rsidRPr="00905472" w:rsidRDefault="00213698" w:rsidP="00213698">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6C3CF3C6" w14:textId="77777777" w:rsidR="00213698" w:rsidRPr="00905472" w:rsidRDefault="00213698" w:rsidP="00213698">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7960DB00" w14:textId="2EBC6861" w:rsidR="00213698" w:rsidRPr="00905472" w:rsidRDefault="00CF5046" w:rsidP="00213698">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13BE9ABF" w14:textId="77777777" w:rsidR="00213698" w:rsidRPr="00905472" w:rsidRDefault="00213698" w:rsidP="00213698">
            <w:pPr>
              <w:spacing w:after="160" w:line="259" w:lineRule="auto"/>
              <w:rPr>
                <w:rFonts w:ascii="Times New Roman" w:hAnsi="Times New Roman" w:cs="Times New Roman"/>
                <w:sz w:val="18"/>
                <w:szCs w:val="18"/>
              </w:rPr>
            </w:pPr>
          </w:p>
        </w:tc>
      </w:tr>
      <w:tr w:rsidR="00F4037F" w:rsidRPr="00905472" w14:paraId="6931A927" w14:textId="77777777" w:rsidTr="00000292">
        <w:trPr>
          <w:trHeight w:val="638"/>
        </w:trPr>
        <w:tc>
          <w:tcPr>
            <w:tcW w:w="433" w:type="dxa"/>
            <w:vMerge/>
            <w:tcBorders>
              <w:left w:val="single" w:sz="6" w:space="0" w:color="000000"/>
              <w:right w:val="single" w:sz="6" w:space="0" w:color="000000"/>
            </w:tcBorders>
          </w:tcPr>
          <w:p w14:paraId="3856F3BC" w14:textId="77777777" w:rsidR="00F4037F" w:rsidRPr="00905472" w:rsidRDefault="00F4037F" w:rsidP="000C15B8">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7AD150BB" w14:textId="77777777" w:rsidR="00F4037F" w:rsidRPr="00905472" w:rsidRDefault="00F4037F" w:rsidP="000C15B8">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4B13032E" w14:textId="77777777" w:rsidR="00F4037F" w:rsidRPr="00905472" w:rsidRDefault="00F4037F" w:rsidP="000C15B8">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336DCF42" w14:textId="77777777" w:rsidR="00F4037F" w:rsidRPr="00905472" w:rsidRDefault="00F4037F" w:rsidP="000C15B8">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16B4DEC3" w14:textId="77777777" w:rsidR="00F4037F" w:rsidRPr="00905472" w:rsidRDefault="00F4037F" w:rsidP="000C15B8">
            <w:pPr>
              <w:spacing w:line="259" w:lineRule="auto"/>
              <w:ind w:left="26"/>
              <w:jc w:val="center"/>
              <w:rPr>
                <w:rFonts w:ascii="Times New Roman" w:hAnsi="Times New Roman" w:cs="Times New Roman"/>
                <w:sz w:val="18"/>
                <w:szCs w:val="18"/>
              </w:rPr>
            </w:pPr>
          </w:p>
        </w:tc>
        <w:tc>
          <w:tcPr>
            <w:tcW w:w="1536" w:type="dxa"/>
            <w:vMerge/>
            <w:tcBorders>
              <w:left w:val="single" w:sz="6" w:space="0" w:color="000000"/>
              <w:right w:val="single" w:sz="6" w:space="0" w:color="000000"/>
            </w:tcBorders>
          </w:tcPr>
          <w:p w14:paraId="33D292C4"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30553E53"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5144B6D1"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FFFF00"/>
          </w:tcPr>
          <w:p w14:paraId="54264066" w14:textId="59FAB2D7" w:rsidR="00F4037F" w:rsidRPr="00905472" w:rsidRDefault="00F4037F" w:rsidP="000C15B8">
            <w:pPr>
              <w:spacing w:after="160" w:line="259" w:lineRule="auto"/>
              <w:rPr>
                <w:rFonts w:ascii="Times New Roman" w:hAnsi="Times New Roman" w:cs="Times New Roman"/>
                <w:sz w:val="18"/>
                <w:szCs w:val="18"/>
              </w:rPr>
            </w:pPr>
          </w:p>
        </w:tc>
        <w:tc>
          <w:tcPr>
            <w:tcW w:w="763" w:type="dxa"/>
            <w:vMerge/>
            <w:tcBorders>
              <w:left w:val="single" w:sz="6" w:space="0" w:color="000000"/>
              <w:right w:val="single" w:sz="6" w:space="0" w:color="000000"/>
            </w:tcBorders>
          </w:tcPr>
          <w:p w14:paraId="5A81660A" w14:textId="77777777" w:rsidR="00F4037F" w:rsidRPr="00905472" w:rsidRDefault="00F4037F" w:rsidP="000C15B8">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3134776F" w14:textId="77777777" w:rsidR="00F4037F" w:rsidRPr="00905472" w:rsidRDefault="00F4037F" w:rsidP="000C15B8">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44D6A315" w14:textId="77777777" w:rsidR="00F4037F" w:rsidRPr="00905472" w:rsidRDefault="00F4037F" w:rsidP="000C15B8">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793B3A96" w14:textId="77777777" w:rsidR="00F4037F" w:rsidRPr="00905472" w:rsidRDefault="00F4037F" w:rsidP="000C15B8">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70438426" w14:textId="77777777" w:rsidR="00F4037F" w:rsidRPr="00905472" w:rsidRDefault="00F4037F" w:rsidP="000C15B8">
            <w:pPr>
              <w:spacing w:after="160" w:line="259" w:lineRule="auto"/>
              <w:rPr>
                <w:rFonts w:ascii="Times New Roman" w:hAnsi="Times New Roman" w:cs="Times New Roman"/>
                <w:sz w:val="18"/>
                <w:szCs w:val="18"/>
              </w:rPr>
            </w:pPr>
          </w:p>
        </w:tc>
      </w:tr>
      <w:tr w:rsidR="00F4037F" w:rsidRPr="00905472" w14:paraId="1E98EE73" w14:textId="77777777" w:rsidTr="00000292">
        <w:trPr>
          <w:trHeight w:val="330"/>
        </w:trPr>
        <w:tc>
          <w:tcPr>
            <w:tcW w:w="433" w:type="dxa"/>
            <w:vMerge/>
            <w:tcBorders>
              <w:left w:val="single" w:sz="6" w:space="0" w:color="000000"/>
              <w:bottom w:val="single" w:sz="6" w:space="0" w:color="000000"/>
              <w:right w:val="single" w:sz="6" w:space="0" w:color="000000"/>
            </w:tcBorders>
          </w:tcPr>
          <w:p w14:paraId="3133270B" w14:textId="77777777" w:rsidR="00F4037F" w:rsidRPr="00905472" w:rsidRDefault="00F4037F" w:rsidP="000C15B8">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126D9DBA" w14:textId="77777777" w:rsidR="00F4037F" w:rsidRPr="00905472" w:rsidRDefault="00F4037F" w:rsidP="000C15B8">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12489C0D" w14:textId="77777777" w:rsidR="00F4037F" w:rsidRPr="00905472" w:rsidRDefault="00F4037F" w:rsidP="000C15B8">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06974A09" w14:textId="77777777" w:rsidR="00F4037F" w:rsidRPr="00905472" w:rsidRDefault="00F4037F" w:rsidP="000C15B8">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6" w:space="0" w:color="000000"/>
              <w:right w:val="single" w:sz="6" w:space="0" w:color="000000"/>
            </w:tcBorders>
            <w:vAlign w:val="center"/>
          </w:tcPr>
          <w:p w14:paraId="74FFEE4B" w14:textId="13ED25A3" w:rsidR="00F4037F" w:rsidRPr="00905472" w:rsidRDefault="00000292" w:rsidP="00000292">
            <w:pPr>
              <w:spacing w:line="259" w:lineRule="auto"/>
              <w:ind w:left="26"/>
              <w:rPr>
                <w:rFonts w:ascii="Times New Roman" w:hAnsi="Times New Roman" w:cs="Times New Roman"/>
                <w:sz w:val="18"/>
                <w:szCs w:val="18"/>
              </w:rPr>
            </w:pPr>
            <w:r>
              <w:rPr>
                <w:rFonts w:ascii="Times New Roman" w:hAnsi="Times New Roman" w:cs="Times New Roman"/>
                <w:b/>
                <w:sz w:val="18"/>
                <w:szCs w:val="18"/>
              </w:rPr>
              <w:t xml:space="preserve">Sebep: </w:t>
            </w:r>
            <w:r w:rsidRPr="001D4DF8">
              <w:rPr>
                <w:rFonts w:ascii="Times New Roman" w:hAnsi="Times New Roman" w:cs="Times New Roman"/>
                <w:sz w:val="18"/>
                <w:szCs w:val="18"/>
              </w:rPr>
              <w:t>Akademik birimlerde yeterli öğretim elemanının bulunmaması</w:t>
            </w:r>
          </w:p>
        </w:tc>
        <w:tc>
          <w:tcPr>
            <w:tcW w:w="1536" w:type="dxa"/>
            <w:vMerge/>
            <w:tcBorders>
              <w:left w:val="single" w:sz="6" w:space="0" w:color="000000"/>
              <w:bottom w:val="single" w:sz="6" w:space="0" w:color="000000"/>
              <w:right w:val="single" w:sz="6" w:space="0" w:color="000000"/>
            </w:tcBorders>
          </w:tcPr>
          <w:p w14:paraId="1965A7D6"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6BE4887E"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39553C1D"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92D050"/>
          </w:tcPr>
          <w:p w14:paraId="15F00592" w14:textId="77777777" w:rsidR="00F4037F" w:rsidRPr="00905472" w:rsidRDefault="00F4037F" w:rsidP="000C15B8">
            <w:pPr>
              <w:spacing w:after="160" w:line="259" w:lineRule="auto"/>
              <w:rPr>
                <w:rFonts w:ascii="Times New Roman" w:hAnsi="Times New Roman" w:cs="Times New Roman"/>
                <w:sz w:val="18"/>
                <w:szCs w:val="18"/>
              </w:rPr>
            </w:pPr>
          </w:p>
        </w:tc>
        <w:tc>
          <w:tcPr>
            <w:tcW w:w="763" w:type="dxa"/>
            <w:vMerge/>
            <w:tcBorders>
              <w:left w:val="single" w:sz="6" w:space="0" w:color="000000"/>
              <w:bottom w:val="single" w:sz="6" w:space="0" w:color="000000"/>
              <w:right w:val="single" w:sz="6" w:space="0" w:color="000000"/>
            </w:tcBorders>
          </w:tcPr>
          <w:p w14:paraId="34126E22" w14:textId="77777777" w:rsidR="00F4037F" w:rsidRPr="00905472" w:rsidRDefault="00F4037F" w:rsidP="000C15B8">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6" w:space="0" w:color="000000"/>
              <w:right w:val="single" w:sz="6" w:space="0" w:color="000000"/>
            </w:tcBorders>
          </w:tcPr>
          <w:p w14:paraId="4217DBC1" w14:textId="77777777" w:rsidR="00F4037F" w:rsidRPr="00905472" w:rsidRDefault="00F4037F" w:rsidP="000C15B8">
            <w:pPr>
              <w:spacing w:after="160" w:line="259" w:lineRule="auto"/>
              <w:rPr>
                <w:rFonts w:ascii="Times New Roman" w:hAnsi="Times New Roman" w:cs="Times New Roman"/>
                <w:sz w:val="18"/>
                <w:szCs w:val="18"/>
              </w:rPr>
            </w:pPr>
          </w:p>
        </w:tc>
        <w:tc>
          <w:tcPr>
            <w:tcW w:w="807" w:type="dxa"/>
            <w:vMerge/>
            <w:tcBorders>
              <w:left w:val="single" w:sz="6" w:space="0" w:color="000000"/>
              <w:bottom w:val="single" w:sz="6" w:space="0" w:color="000000"/>
              <w:right w:val="single" w:sz="6" w:space="0" w:color="000000"/>
            </w:tcBorders>
          </w:tcPr>
          <w:p w14:paraId="285646F1" w14:textId="77777777" w:rsidR="00F4037F" w:rsidRPr="00905472" w:rsidRDefault="00F4037F" w:rsidP="000C15B8">
            <w:pPr>
              <w:spacing w:after="160" w:line="259" w:lineRule="auto"/>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tcPr>
          <w:p w14:paraId="10EC5E80" w14:textId="77777777" w:rsidR="00F4037F" w:rsidRPr="00905472" w:rsidRDefault="00F4037F" w:rsidP="000C15B8">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6" w:space="0" w:color="000000"/>
              <w:right w:val="single" w:sz="6" w:space="0" w:color="000000"/>
            </w:tcBorders>
          </w:tcPr>
          <w:p w14:paraId="56F20AE6" w14:textId="77777777" w:rsidR="00F4037F" w:rsidRPr="00905472" w:rsidRDefault="00F4037F" w:rsidP="000C15B8">
            <w:pPr>
              <w:spacing w:after="160" w:line="259" w:lineRule="auto"/>
              <w:rPr>
                <w:rFonts w:ascii="Times New Roman" w:hAnsi="Times New Roman" w:cs="Times New Roman"/>
                <w:sz w:val="18"/>
                <w:szCs w:val="18"/>
              </w:rPr>
            </w:pPr>
          </w:p>
        </w:tc>
      </w:tr>
      <w:tr w:rsidR="00000292" w:rsidRPr="00905472" w14:paraId="45C91B17" w14:textId="77777777" w:rsidTr="008E16D0">
        <w:trPr>
          <w:trHeight w:val="519"/>
        </w:trPr>
        <w:tc>
          <w:tcPr>
            <w:tcW w:w="433" w:type="dxa"/>
            <w:vMerge w:val="restart"/>
            <w:tcBorders>
              <w:top w:val="single" w:sz="6" w:space="0" w:color="000000"/>
              <w:left w:val="single" w:sz="6" w:space="0" w:color="000000"/>
              <w:right w:val="single" w:sz="6" w:space="0" w:color="000000"/>
            </w:tcBorders>
            <w:vAlign w:val="center"/>
          </w:tcPr>
          <w:p w14:paraId="1439ECE2" w14:textId="6244CB76" w:rsidR="00000292" w:rsidRPr="00905472" w:rsidRDefault="00000292" w:rsidP="00000292">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437" w:type="dxa"/>
            <w:vMerge w:val="restart"/>
            <w:tcBorders>
              <w:top w:val="single" w:sz="6" w:space="0" w:color="000000"/>
              <w:left w:val="single" w:sz="6" w:space="0" w:color="000000"/>
              <w:right w:val="single" w:sz="6" w:space="0" w:color="000000"/>
            </w:tcBorders>
          </w:tcPr>
          <w:p w14:paraId="0D414C3B" w14:textId="77777777" w:rsidR="00000292" w:rsidRPr="00905472" w:rsidRDefault="00000292" w:rsidP="00000292">
            <w:pPr>
              <w:spacing w:after="160" w:line="259" w:lineRule="auto"/>
              <w:rPr>
                <w:rFonts w:ascii="Times New Roman" w:hAnsi="Times New Roman" w:cs="Times New Roman"/>
                <w:sz w:val="18"/>
                <w:szCs w:val="18"/>
              </w:rPr>
            </w:pPr>
          </w:p>
        </w:tc>
        <w:tc>
          <w:tcPr>
            <w:tcW w:w="846" w:type="dxa"/>
            <w:vMerge w:val="restart"/>
            <w:tcBorders>
              <w:top w:val="nil"/>
              <w:left w:val="single" w:sz="6" w:space="0" w:color="000000"/>
              <w:right w:val="single" w:sz="6" w:space="0" w:color="000000"/>
            </w:tcBorders>
            <w:vAlign w:val="center"/>
          </w:tcPr>
          <w:p w14:paraId="1D163AC5" w14:textId="2A9D35F5" w:rsidR="00000292" w:rsidRPr="00905472" w:rsidRDefault="00000292" w:rsidP="00000292">
            <w:pPr>
              <w:spacing w:after="160" w:line="259" w:lineRule="auto"/>
              <w:rPr>
                <w:rFonts w:ascii="Times New Roman" w:hAnsi="Times New Roman" w:cs="Times New Roman"/>
                <w:sz w:val="18"/>
                <w:szCs w:val="18"/>
              </w:rPr>
            </w:pPr>
            <w:r w:rsidRPr="00905472">
              <w:rPr>
                <w:rFonts w:ascii="Times New Roman" w:hAnsi="Times New Roman" w:cs="Times New Roman"/>
                <w:b/>
                <w:bCs/>
                <w:sz w:val="18"/>
                <w:szCs w:val="18"/>
              </w:rPr>
              <w:t>Hedef 2.5.</w:t>
            </w:r>
          </w:p>
        </w:tc>
        <w:tc>
          <w:tcPr>
            <w:tcW w:w="1707" w:type="dxa"/>
            <w:vMerge w:val="restart"/>
            <w:tcBorders>
              <w:top w:val="nil"/>
              <w:left w:val="single" w:sz="6" w:space="0" w:color="000000"/>
              <w:right w:val="single" w:sz="6" w:space="0" w:color="000000"/>
            </w:tcBorders>
            <w:vAlign w:val="center"/>
          </w:tcPr>
          <w:p w14:paraId="78D9480B" w14:textId="66215407" w:rsidR="00000292" w:rsidRPr="00905472" w:rsidRDefault="00000292" w:rsidP="00000292">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2014" w:type="dxa"/>
            <w:vMerge w:val="restart"/>
            <w:tcBorders>
              <w:top w:val="single" w:sz="6" w:space="0" w:color="000000"/>
              <w:left w:val="single" w:sz="6" w:space="0" w:color="000000"/>
              <w:right w:val="single" w:sz="6" w:space="0" w:color="000000"/>
            </w:tcBorders>
            <w:vAlign w:val="center"/>
          </w:tcPr>
          <w:p w14:paraId="42ADBBD7" w14:textId="24D50704" w:rsidR="00000292" w:rsidRPr="00905472" w:rsidRDefault="00000292" w:rsidP="00000292">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Risk: </w:t>
            </w:r>
            <w:r w:rsidRPr="00905472">
              <w:rPr>
                <w:rFonts w:ascii="Times New Roman" w:hAnsi="Times New Roman" w:cs="Times New Roman"/>
                <w:sz w:val="18"/>
                <w:szCs w:val="18"/>
              </w:rPr>
              <w:t>Atıf sayılarını tespitte yaşanan güçlükler</w:t>
            </w:r>
          </w:p>
        </w:tc>
        <w:tc>
          <w:tcPr>
            <w:tcW w:w="1536" w:type="dxa"/>
            <w:vMerge w:val="restart"/>
            <w:tcBorders>
              <w:top w:val="single" w:sz="6" w:space="0" w:color="000000"/>
              <w:left w:val="single" w:sz="6" w:space="0" w:color="000000"/>
              <w:right w:val="single" w:sz="6" w:space="0" w:color="000000"/>
            </w:tcBorders>
            <w:vAlign w:val="center"/>
          </w:tcPr>
          <w:p w14:paraId="1E0C0C09" w14:textId="34C6CE72" w:rsidR="00000292" w:rsidRPr="00905472" w:rsidRDefault="008E16D0" w:rsidP="00000292">
            <w:pPr>
              <w:spacing w:after="160" w:line="259" w:lineRule="auto"/>
              <w:rPr>
                <w:rFonts w:ascii="Times New Roman" w:hAnsi="Times New Roman" w:cs="Times New Roman"/>
                <w:sz w:val="18"/>
                <w:szCs w:val="18"/>
              </w:rPr>
            </w:pPr>
            <w:r>
              <w:rPr>
                <w:rFonts w:ascii="Times New Roman" w:hAnsi="Times New Roman" w:cs="Times New Roman"/>
                <w:sz w:val="18"/>
                <w:szCs w:val="18"/>
              </w:rPr>
              <w:t xml:space="preserve">Atıf indeksi abonelik sayıları </w:t>
            </w:r>
            <w:r w:rsidR="00000292">
              <w:rPr>
                <w:rFonts w:ascii="Times New Roman" w:hAnsi="Times New Roman" w:cs="Times New Roman"/>
                <w:sz w:val="18"/>
                <w:szCs w:val="18"/>
              </w:rPr>
              <w:t>artı</w:t>
            </w:r>
            <w:r>
              <w:rPr>
                <w:rFonts w:ascii="Times New Roman" w:hAnsi="Times New Roman" w:cs="Times New Roman"/>
                <w:sz w:val="18"/>
                <w:szCs w:val="18"/>
              </w:rPr>
              <w:t>rı</w:t>
            </w:r>
            <w:r w:rsidR="00000292">
              <w:rPr>
                <w:rFonts w:ascii="Times New Roman" w:hAnsi="Times New Roman" w:cs="Times New Roman"/>
                <w:sz w:val="18"/>
                <w:szCs w:val="18"/>
              </w:rPr>
              <w:t>lacaktır</w:t>
            </w:r>
            <w:r>
              <w:rPr>
                <w:rFonts w:ascii="Times New Roman" w:hAnsi="Times New Roman" w:cs="Times New Roman"/>
                <w:sz w:val="18"/>
                <w:szCs w:val="18"/>
              </w:rPr>
              <w:t>.</w:t>
            </w:r>
          </w:p>
        </w:tc>
        <w:tc>
          <w:tcPr>
            <w:tcW w:w="695" w:type="dxa"/>
            <w:vMerge w:val="restart"/>
            <w:tcBorders>
              <w:top w:val="single" w:sz="6" w:space="0" w:color="000000"/>
              <w:left w:val="single" w:sz="6" w:space="0" w:color="000000"/>
              <w:right w:val="single" w:sz="6" w:space="0" w:color="000000"/>
            </w:tcBorders>
            <w:vAlign w:val="center"/>
          </w:tcPr>
          <w:p w14:paraId="4F368272" w14:textId="4E770500" w:rsidR="00000292" w:rsidRPr="00905472" w:rsidRDefault="008E16D0" w:rsidP="008E16D0">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695" w:type="dxa"/>
            <w:vMerge w:val="restart"/>
            <w:tcBorders>
              <w:top w:val="single" w:sz="6" w:space="0" w:color="000000"/>
              <w:left w:val="single" w:sz="6" w:space="0" w:color="000000"/>
              <w:right w:val="single" w:sz="6" w:space="0" w:color="000000"/>
            </w:tcBorders>
            <w:vAlign w:val="center"/>
          </w:tcPr>
          <w:p w14:paraId="79372CB2" w14:textId="39DF5235" w:rsidR="00000292" w:rsidRPr="00905472" w:rsidRDefault="008E16D0" w:rsidP="008E16D0">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95" w:type="dxa"/>
            <w:tcBorders>
              <w:top w:val="single" w:sz="6" w:space="0" w:color="000000"/>
              <w:left w:val="single" w:sz="6" w:space="0" w:color="000000"/>
              <w:right w:val="single" w:sz="6" w:space="0" w:color="000000"/>
            </w:tcBorders>
            <w:shd w:val="clear" w:color="auto" w:fill="FF0000"/>
          </w:tcPr>
          <w:p w14:paraId="54BAAE56" w14:textId="77777777" w:rsidR="00000292" w:rsidRPr="00905472" w:rsidRDefault="00000292" w:rsidP="00000292">
            <w:pPr>
              <w:spacing w:after="160" w:line="259" w:lineRule="auto"/>
              <w:rPr>
                <w:rFonts w:ascii="Times New Roman" w:hAnsi="Times New Roman" w:cs="Times New Roman"/>
                <w:sz w:val="18"/>
                <w:szCs w:val="18"/>
              </w:rPr>
            </w:pPr>
          </w:p>
        </w:tc>
        <w:tc>
          <w:tcPr>
            <w:tcW w:w="763" w:type="dxa"/>
            <w:vMerge w:val="restart"/>
            <w:tcBorders>
              <w:top w:val="single" w:sz="6" w:space="0" w:color="000000"/>
              <w:left w:val="single" w:sz="6" w:space="0" w:color="000000"/>
              <w:right w:val="single" w:sz="6" w:space="0" w:color="000000"/>
            </w:tcBorders>
          </w:tcPr>
          <w:p w14:paraId="18BEF4E2" w14:textId="77777777" w:rsidR="00000292" w:rsidRPr="00905472" w:rsidRDefault="00000292" w:rsidP="00000292">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70C53B32" w14:textId="77777777" w:rsidR="00000292" w:rsidRPr="00905472" w:rsidRDefault="00000292" w:rsidP="00000292">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597CD6BD" w14:textId="77777777" w:rsidR="00000292" w:rsidRPr="00905472" w:rsidRDefault="00000292" w:rsidP="00000292">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2546E7F4" w14:textId="053AF064" w:rsidR="00000292" w:rsidRPr="00905472" w:rsidRDefault="00CF5046" w:rsidP="00000292">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2C3D4692" w14:textId="77777777" w:rsidR="00000292" w:rsidRPr="00905472" w:rsidRDefault="00000292" w:rsidP="00000292">
            <w:pPr>
              <w:spacing w:after="160" w:line="259" w:lineRule="auto"/>
              <w:rPr>
                <w:rFonts w:ascii="Times New Roman" w:hAnsi="Times New Roman" w:cs="Times New Roman"/>
                <w:sz w:val="18"/>
                <w:szCs w:val="18"/>
              </w:rPr>
            </w:pPr>
          </w:p>
        </w:tc>
      </w:tr>
      <w:tr w:rsidR="00F4037F" w:rsidRPr="00905472" w14:paraId="547AE7E1" w14:textId="77777777" w:rsidTr="008E16D0">
        <w:trPr>
          <w:trHeight w:val="401"/>
        </w:trPr>
        <w:tc>
          <w:tcPr>
            <w:tcW w:w="433" w:type="dxa"/>
            <w:vMerge/>
            <w:tcBorders>
              <w:left w:val="single" w:sz="6" w:space="0" w:color="000000"/>
              <w:right w:val="single" w:sz="6" w:space="0" w:color="000000"/>
            </w:tcBorders>
          </w:tcPr>
          <w:p w14:paraId="4F212935" w14:textId="77777777" w:rsidR="00F4037F" w:rsidRPr="00905472" w:rsidRDefault="00F4037F" w:rsidP="000C15B8">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4636A6A7" w14:textId="77777777" w:rsidR="00F4037F" w:rsidRPr="00905472" w:rsidRDefault="00F4037F" w:rsidP="000C15B8">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39A42AB0" w14:textId="77777777" w:rsidR="00F4037F" w:rsidRPr="00905472" w:rsidRDefault="00F4037F" w:rsidP="000C15B8">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6A06697E" w14:textId="77777777" w:rsidR="00F4037F" w:rsidRPr="00905472" w:rsidRDefault="00F4037F" w:rsidP="000C15B8">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1309F286" w14:textId="77777777" w:rsidR="00F4037F" w:rsidRPr="00905472" w:rsidRDefault="00F4037F" w:rsidP="00000292">
            <w:pPr>
              <w:spacing w:line="259" w:lineRule="auto"/>
              <w:ind w:left="26"/>
              <w:rPr>
                <w:rFonts w:ascii="Times New Roman" w:hAnsi="Times New Roman" w:cs="Times New Roman"/>
                <w:sz w:val="18"/>
                <w:szCs w:val="18"/>
              </w:rPr>
            </w:pPr>
          </w:p>
        </w:tc>
        <w:tc>
          <w:tcPr>
            <w:tcW w:w="1536" w:type="dxa"/>
            <w:vMerge/>
            <w:tcBorders>
              <w:left w:val="single" w:sz="6" w:space="0" w:color="000000"/>
              <w:bottom w:val="single" w:sz="4" w:space="0" w:color="auto"/>
              <w:right w:val="single" w:sz="6" w:space="0" w:color="000000"/>
            </w:tcBorders>
          </w:tcPr>
          <w:p w14:paraId="7FA9B9CB"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left w:val="single" w:sz="6" w:space="0" w:color="000000"/>
              <w:bottom w:val="single" w:sz="4" w:space="0" w:color="auto"/>
              <w:right w:val="single" w:sz="6" w:space="0" w:color="000000"/>
            </w:tcBorders>
          </w:tcPr>
          <w:p w14:paraId="2D49AD03"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left w:val="single" w:sz="6" w:space="0" w:color="000000"/>
              <w:bottom w:val="single" w:sz="4" w:space="0" w:color="auto"/>
              <w:right w:val="single" w:sz="6" w:space="0" w:color="000000"/>
            </w:tcBorders>
          </w:tcPr>
          <w:p w14:paraId="7E7F2720"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tcBorders>
              <w:left w:val="single" w:sz="6" w:space="0" w:color="000000"/>
              <w:bottom w:val="single" w:sz="4" w:space="0" w:color="auto"/>
              <w:right w:val="single" w:sz="6" w:space="0" w:color="000000"/>
            </w:tcBorders>
            <w:shd w:val="clear" w:color="auto" w:fill="FFFF00"/>
            <w:vAlign w:val="center"/>
          </w:tcPr>
          <w:p w14:paraId="6F0CEB10" w14:textId="187C2717" w:rsidR="00F4037F" w:rsidRPr="00905472" w:rsidRDefault="008E16D0" w:rsidP="008E16D0">
            <w:pPr>
              <w:jc w:val="center"/>
              <w:rPr>
                <w:rFonts w:ascii="Times New Roman" w:hAnsi="Times New Roman" w:cs="Times New Roman"/>
                <w:sz w:val="18"/>
                <w:szCs w:val="18"/>
              </w:rPr>
            </w:pPr>
            <w:r>
              <w:rPr>
                <w:rFonts w:ascii="Times New Roman" w:hAnsi="Times New Roman" w:cs="Times New Roman"/>
                <w:sz w:val="18"/>
                <w:szCs w:val="18"/>
              </w:rPr>
              <w:t>30</w:t>
            </w:r>
          </w:p>
        </w:tc>
        <w:tc>
          <w:tcPr>
            <w:tcW w:w="763" w:type="dxa"/>
            <w:vMerge/>
            <w:tcBorders>
              <w:left w:val="single" w:sz="6" w:space="0" w:color="000000"/>
              <w:bottom w:val="single" w:sz="4" w:space="0" w:color="auto"/>
              <w:right w:val="single" w:sz="6" w:space="0" w:color="000000"/>
            </w:tcBorders>
          </w:tcPr>
          <w:p w14:paraId="5DA2A924" w14:textId="77777777" w:rsidR="00F4037F" w:rsidRPr="00905472" w:rsidRDefault="00F4037F" w:rsidP="000C15B8">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4" w:space="0" w:color="auto"/>
              <w:right w:val="single" w:sz="6" w:space="0" w:color="000000"/>
            </w:tcBorders>
          </w:tcPr>
          <w:p w14:paraId="443FAC4F" w14:textId="77777777" w:rsidR="00F4037F" w:rsidRPr="00905472" w:rsidRDefault="00F4037F" w:rsidP="000C15B8">
            <w:pPr>
              <w:spacing w:after="160" w:line="259" w:lineRule="auto"/>
              <w:rPr>
                <w:rFonts w:ascii="Times New Roman" w:hAnsi="Times New Roman" w:cs="Times New Roman"/>
                <w:sz w:val="18"/>
                <w:szCs w:val="18"/>
              </w:rPr>
            </w:pPr>
          </w:p>
        </w:tc>
        <w:tc>
          <w:tcPr>
            <w:tcW w:w="807" w:type="dxa"/>
            <w:vMerge/>
            <w:tcBorders>
              <w:left w:val="single" w:sz="6" w:space="0" w:color="000000"/>
              <w:bottom w:val="single" w:sz="4" w:space="0" w:color="auto"/>
              <w:right w:val="single" w:sz="6" w:space="0" w:color="000000"/>
            </w:tcBorders>
          </w:tcPr>
          <w:p w14:paraId="59C2318F" w14:textId="77777777" w:rsidR="00F4037F" w:rsidRPr="00905472" w:rsidRDefault="00F4037F" w:rsidP="000C15B8">
            <w:pPr>
              <w:spacing w:after="160" w:line="259" w:lineRule="auto"/>
              <w:rPr>
                <w:rFonts w:ascii="Times New Roman" w:hAnsi="Times New Roman" w:cs="Times New Roman"/>
                <w:sz w:val="18"/>
                <w:szCs w:val="18"/>
              </w:rPr>
            </w:pPr>
          </w:p>
        </w:tc>
        <w:tc>
          <w:tcPr>
            <w:tcW w:w="707" w:type="dxa"/>
            <w:vMerge/>
            <w:tcBorders>
              <w:left w:val="single" w:sz="6" w:space="0" w:color="000000"/>
              <w:bottom w:val="single" w:sz="4" w:space="0" w:color="auto"/>
              <w:right w:val="single" w:sz="6" w:space="0" w:color="000000"/>
            </w:tcBorders>
          </w:tcPr>
          <w:p w14:paraId="09F41325" w14:textId="77777777" w:rsidR="00F4037F" w:rsidRPr="00905472" w:rsidRDefault="00F4037F" w:rsidP="000C15B8">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4" w:space="0" w:color="auto"/>
              <w:right w:val="single" w:sz="6" w:space="0" w:color="000000"/>
            </w:tcBorders>
          </w:tcPr>
          <w:p w14:paraId="738F1DE6" w14:textId="77777777" w:rsidR="00F4037F" w:rsidRPr="00905472" w:rsidRDefault="00F4037F" w:rsidP="000C15B8">
            <w:pPr>
              <w:spacing w:after="160" w:line="259" w:lineRule="auto"/>
              <w:rPr>
                <w:rFonts w:ascii="Times New Roman" w:hAnsi="Times New Roman" w:cs="Times New Roman"/>
                <w:sz w:val="18"/>
                <w:szCs w:val="18"/>
              </w:rPr>
            </w:pPr>
          </w:p>
        </w:tc>
      </w:tr>
      <w:tr w:rsidR="00F4037F" w:rsidRPr="00905472" w14:paraId="769FCBAC" w14:textId="77777777" w:rsidTr="008E16D0">
        <w:trPr>
          <w:trHeight w:val="413"/>
        </w:trPr>
        <w:tc>
          <w:tcPr>
            <w:tcW w:w="433" w:type="dxa"/>
            <w:vMerge/>
            <w:tcBorders>
              <w:left w:val="single" w:sz="6" w:space="0" w:color="000000"/>
              <w:bottom w:val="single" w:sz="6" w:space="0" w:color="000000"/>
              <w:right w:val="single" w:sz="6" w:space="0" w:color="000000"/>
            </w:tcBorders>
          </w:tcPr>
          <w:p w14:paraId="0A1E8F2A" w14:textId="77777777" w:rsidR="00F4037F" w:rsidRPr="00905472" w:rsidRDefault="00F4037F" w:rsidP="000C15B8">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5166EB5D" w14:textId="77777777" w:rsidR="00F4037F" w:rsidRPr="00905472" w:rsidRDefault="00F4037F" w:rsidP="000C15B8">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746035F5" w14:textId="77777777" w:rsidR="00F4037F" w:rsidRPr="00905472" w:rsidRDefault="00F4037F" w:rsidP="000C15B8">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2A02FCC7" w14:textId="77777777" w:rsidR="00F4037F" w:rsidRPr="00905472" w:rsidRDefault="00F4037F" w:rsidP="000C15B8">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6" w:space="0" w:color="000000"/>
              <w:right w:val="single" w:sz="6" w:space="0" w:color="000000"/>
            </w:tcBorders>
            <w:vAlign w:val="center"/>
          </w:tcPr>
          <w:p w14:paraId="4FA83309" w14:textId="7B9EE67B" w:rsidR="00F4037F" w:rsidRPr="00905472" w:rsidRDefault="00000292" w:rsidP="00000292">
            <w:pPr>
              <w:spacing w:line="259" w:lineRule="auto"/>
              <w:ind w:left="26"/>
              <w:rPr>
                <w:rFonts w:ascii="Times New Roman" w:hAnsi="Times New Roman" w:cs="Times New Roman"/>
                <w:sz w:val="18"/>
                <w:szCs w:val="18"/>
              </w:rPr>
            </w:pPr>
            <w:r>
              <w:rPr>
                <w:rFonts w:ascii="Times New Roman" w:hAnsi="Times New Roman" w:cs="Times New Roman"/>
                <w:b/>
                <w:sz w:val="18"/>
                <w:szCs w:val="18"/>
              </w:rPr>
              <w:t xml:space="preserve">Sebep: </w:t>
            </w:r>
            <w:r w:rsidRPr="00000292">
              <w:rPr>
                <w:rFonts w:ascii="Times New Roman" w:hAnsi="Times New Roman" w:cs="Times New Roman"/>
                <w:sz w:val="18"/>
                <w:szCs w:val="18"/>
              </w:rPr>
              <w:t>Ye</w:t>
            </w:r>
            <w:r>
              <w:rPr>
                <w:rFonts w:ascii="Times New Roman" w:hAnsi="Times New Roman" w:cs="Times New Roman"/>
                <w:sz w:val="18"/>
                <w:szCs w:val="18"/>
              </w:rPr>
              <w:t>terli sayıda atıf indeksine abone</w:t>
            </w:r>
            <w:r w:rsidRPr="00EF062A">
              <w:rPr>
                <w:rFonts w:ascii="Times New Roman" w:hAnsi="Times New Roman" w:cs="Times New Roman"/>
                <w:sz w:val="18"/>
                <w:szCs w:val="18"/>
              </w:rPr>
              <w:t xml:space="preserve"> ol</w:t>
            </w:r>
            <w:r>
              <w:rPr>
                <w:rFonts w:ascii="Times New Roman" w:hAnsi="Times New Roman" w:cs="Times New Roman"/>
                <w:sz w:val="18"/>
                <w:szCs w:val="18"/>
              </w:rPr>
              <w:t>un</w:t>
            </w:r>
            <w:r w:rsidRPr="00EF062A">
              <w:rPr>
                <w:rFonts w:ascii="Times New Roman" w:hAnsi="Times New Roman" w:cs="Times New Roman"/>
                <w:sz w:val="18"/>
                <w:szCs w:val="18"/>
              </w:rPr>
              <w:t>maması</w:t>
            </w:r>
          </w:p>
        </w:tc>
        <w:tc>
          <w:tcPr>
            <w:tcW w:w="1536" w:type="dxa"/>
            <w:vMerge/>
            <w:tcBorders>
              <w:top w:val="single" w:sz="4" w:space="0" w:color="auto"/>
              <w:left w:val="single" w:sz="6" w:space="0" w:color="000000"/>
              <w:bottom w:val="single" w:sz="6" w:space="0" w:color="000000"/>
              <w:right w:val="single" w:sz="6" w:space="0" w:color="000000"/>
            </w:tcBorders>
          </w:tcPr>
          <w:p w14:paraId="02BACAD2"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top w:val="single" w:sz="4" w:space="0" w:color="auto"/>
              <w:left w:val="single" w:sz="6" w:space="0" w:color="000000"/>
              <w:bottom w:val="single" w:sz="6" w:space="0" w:color="000000"/>
              <w:right w:val="single" w:sz="6" w:space="0" w:color="000000"/>
            </w:tcBorders>
          </w:tcPr>
          <w:p w14:paraId="53039901"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top w:val="single" w:sz="4" w:space="0" w:color="auto"/>
              <w:left w:val="single" w:sz="6" w:space="0" w:color="000000"/>
              <w:bottom w:val="single" w:sz="6" w:space="0" w:color="000000"/>
              <w:right w:val="single" w:sz="6" w:space="0" w:color="000000"/>
            </w:tcBorders>
          </w:tcPr>
          <w:p w14:paraId="4C11967A"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tcBorders>
              <w:top w:val="single" w:sz="4" w:space="0" w:color="auto"/>
              <w:left w:val="single" w:sz="6" w:space="0" w:color="000000"/>
              <w:right w:val="single" w:sz="6" w:space="0" w:color="000000"/>
            </w:tcBorders>
            <w:shd w:val="clear" w:color="auto" w:fill="92D050"/>
          </w:tcPr>
          <w:p w14:paraId="59C6B25E" w14:textId="32202485" w:rsidR="00F4037F" w:rsidRPr="00905472" w:rsidRDefault="00F4037F" w:rsidP="000C15B8">
            <w:pPr>
              <w:spacing w:after="160" w:line="259" w:lineRule="auto"/>
              <w:rPr>
                <w:rFonts w:ascii="Times New Roman" w:hAnsi="Times New Roman" w:cs="Times New Roman"/>
                <w:sz w:val="18"/>
                <w:szCs w:val="18"/>
              </w:rPr>
            </w:pPr>
          </w:p>
        </w:tc>
        <w:tc>
          <w:tcPr>
            <w:tcW w:w="763" w:type="dxa"/>
            <w:vMerge/>
            <w:tcBorders>
              <w:top w:val="single" w:sz="4" w:space="0" w:color="auto"/>
              <w:left w:val="single" w:sz="6" w:space="0" w:color="000000"/>
              <w:bottom w:val="single" w:sz="6" w:space="0" w:color="000000"/>
              <w:right w:val="single" w:sz="6" w:space="0" w:color="000000"/>
            </w:tcBorders>
          </w:tcPr>
          <w:p w14:paraId="36B59724" w14:textId="77777777" w:rsidR="00F4037F" w:rsidRPr="00905472" w:rsidRDefault="00F4037F" w:rsidP="000C15B8">
            <w:pPr>
              <w:spacing w:after="160" w:line="259" w:lineRule="auto"/>
              <w:rPr>
                <w:rFonts w:ascii="Times New Roman" w:hAnsi="Times New Roman" w:cs="Times New Roman"/>
                <w:sz w:val="18"/>
                <w:szCs w:val="18"/>
              </w:rPr>
            </w:pPr>
          </w:p>
        </w:tc>
        <w:tc>
          <w:tcPr>
            <w:tcW w:w="1320" w:type="dxa"/>
            <w:vMerge/>
            <w:tcBorders>
              <w:top w:val="single" w:sz="4" w:space="0" w:color="auto"/>
              <w:left w:val="single" w:sz="6" w:space="0" w:color="000000"/>
              <w:bottom w:val="single" w:sz="6" w:space="0" w:color="000000"/>
              <w:right w:val="single" w:sz="6" w:space="0" w:color="000000"/>
            </w:tcBorders>
          </w:tcPr>
          <w:p w14:paraId="6F74157E" w14:textId="77777777" w:rsidR="00F4037F" w:rsidRPr="00905472" w:rsidRDefault="00F4037F" w:rsidP="000C15B8">
            <w:pPr>
              <w:spacing w:after="160" w:line="259" w:lineRule="auto"/>
              <w:rPr>
                <w:rFonts w:ascii="Times New Roman" w:hAnsi="Times New Roman" w:cs="Times New Roman"/>
                <w:sz w:val="18"/>
                <w:szCs w:val="18"/>
              </w:rPr>
            </w:pPr>
          </w:p>
        </w:tc>
        <w:tc>
          <w:tcPr>
            <w:tcW w:w="807" w:type="dxa"/>
            <w:vMerge/>
            <w:tcBorders>
              <w:top w:val="single" w:sz="4" w:space="0" w:color="auto"/>
              <w:left w:val="single" w:sz="6" w:space="0" w:color="000000"/>
              <w:bottom w:val="single" w:sz="6" w:space="0" w:color="000000"/>
              <w:right w:val="single" w:sz="6" w:space="0" w:color="000000"/>
            </w:tcBorders>
          </w:tcPr>
          <w:p w14:paraId="536985AC" w14:textId="77777777" w:rsidR="00F4037F" w:rsidRPr="00905472" w:rsidRDefault="00F4037F" w:rsidP="000C15B8">
            <w:pPr>
              <w:spacing w:after="160" w:line="259" w:lineRule="auto"/>
              <w:rPr>
                <w:rFonts w:ascii="Times New Roman" w:hAnsi="Times New Roman" w:cs="Times New Roman"/>
                <w:sz w:val="18"/>
                <w:szCs w:val="18"/>
              </w:rPr>
            </w:pPr>
          </w:p>
        </w:tc>
        <w:tc>
          <w:tcPr>
            <w:tcW w:w="707" w:type="dxa"/>
            <w:vMerge/>
            <w:tcBorders>
              <w:top w:val="single" w:sz="4" w:space="0" w:color="auto"/>
              <w:left w:val="single" w:sz="6" w:space="0" w:color="000000"/>
              <w:bottom w:val="single" w:sz="6" w:space="0" w:color="000000"/>
              <w:right w:val="single" w:sz="6" w:space="0" w:color="000000"/>
            </w:tcBorders>
          </w:tcPr>
          <w:p w14:paraId="1239FDEA" w14:textId="77777777" w:rsidR="00F4037F" w:rsidRPr="00905472" w:rsidRDefault="00F4037F" w:rsidP="000C15B8">
            <w:pPr>
              <w:spacing w:after="160" w:line="259" w:lineRule="auto"/>
              <w:rPr>
                <w:rFonts w:ascii="Times New Roman" w:hAnsi="Times New Roman" w:cs="Times New Roman"/>
                <w:sz w:val="18"/>
                <w:szCs w:val="18"/>
              </w:rPr>
            </w:pPr>
          </w:p>
        </w:tc>
        <w:tc>
          <w:tcPr>
            <w:tcW w:w="1041" w:type="dxa"/>
            <w:vMerge/>
            <w:tcBorders>
              <w:top w:val="single" w:sz="4" w:space="0" w:color="auto"/>
              <w:left w:val="single" w:sz="6" w:space="0" w:color="000000"/>
              <w:bottom w:val="single" w:sz="6" w:space="0" w:color="000000"/>
              <w:right w:val="single" w:sz="6" w:space="0" w:color="000000"/>
            </w:tcBorders>
          </w:tcPr>
          <w:p w14:paraId="55CEB919" w14:textId="77777777" w:rsidR="00F4037F" w:rsidRPr="00905472" w:rsidRDefault="00F4037F" w:rsidP="000C15B8">
            <w:pPr>
              <w:spacing w:after="160" w:line="259" w:lineRule="auto"/>
              <w:rPr>
                <w:rFonts w:ascii="Times New Roman" w:hAnsi="Times New Roman" w:cs="Times New Roman"/>
                <w:sz w:val="18"/>
                <w:szCs w:val="18"/>
              </w:rPr>
            </w:pPr>
          </w:p>
        </w:tc>
      </w:tr>
      <w:tr w:rsidR="00196594" w:rsidRPr="00905472" w14:paraId="7A5357CF" w14:textId="77777777" w:rsidTr="00196594">
        <w:trPr>
          <w:trHeight w:val="330"/>
        </w:trPr>
        <w:tc>
          <w:tcPr>
            <w:tcW w:w="433" w:type="dxa"/>
            <w:vMerge w:val="restart"/>
            <w:tcBorders>
              <w:top w:val="single" w:sz="6" w:space="0" w:color="000000"/>
              <w:left w:val="single" w:sz="6" w:space="0" w:color="000000"/>
              <w:right w:val="single" w:sz="6" w:space="0" w:color="000000"/>
            </w:tcBorders>
            <w:vAlign w:val="center"/>
          </w:tcPr>
          <w:p w14:paraId="3B37AFDD" w14:textId="6FE28229" w:rsidR="00196594" w:rsidRPr="00905472" w:rsidRDefault="00196594" w:rsidP="00196594">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437" w:type="dxa"/>
            <w:vMerge w:val="restart"/>
            <w:tcBorders>
              <w:top w:val="single" w:sz="6" w:space="0" w:color="000000"/>
              <w:left w:val="single" w:sz="6" w:space="0" w:color="000000"/>
              <w:right w:val="single" w:sz="6" w:space="0" w:color="000000"/>
            </w:tcBorders>
          </w:tcPr>
          <w:p w14:paraId="62627970" w14:textId="77777777" w:rsidR="00196594" w:rsidRPr="00905472" w:rsidRDefault="00196594" w:rsidP="00196594">
            <w:pPr>
              <w:spacing w:after="160" w:line="259" w:lineRule="auto"/>
              <w:rPr>
                <w:rFonts w:ascii="Times New Roman" w:hAnsi="Times New Roman" w:cs="Times New Roman"/>
                <w:sz w:val="18"/>
                <w:szCs w:val="18"/>
              </w:rPr>
            </w:pPr>
          </w:p>
        </w:tc>
        <w:tc>
          <w:tcPr>
            <w:tcW w:w="846" w:type="dxa"/>
            <w:vMerge w:val="restart"/>
            <w:tcBorders>
              <w:top w:val="nil"/>
              <w:left w:val="single" w:sz="6" w:space="0" w:color="000000"/>
              <w:right w:val="single" w:sz="6" w:space="0" w:color="000000"/>
            </w:tcBorders>
            <w:vAlign w:val="center"/>
          </w:tcPr>
          <w:p w14:paraId="76D9BAD1" w14:textId="20511F9F" w:rsidR="00196594" w:rsidRPr="00905472" w:rsidRDefault="00196594" w:rsidP="00196594">
            <w:pPr>
              <w:spacing w:after="160" w:line="259" w:lineRule="auto"/>
              <w:rPr>
                <w:rFonts w:ascii="Times New Roman" w:hAnsi="Times New Roman" w:cs="Times New Roman"/>
                <w:sz w:val="18"/>
                <w:szCs w:val="18"/>
              </w:rPr>
            </w:pPr>
            <w:r w:rsidRPr="00905472">
              <w:rPr>
                <w:rFonts w:ascii="Times New Roman" w:hAnsi="Times New Roman" w:cs="Times New Roman"/>
                <w:b/>
                <w:bCs/>
                <w:sz w:val="18"/>
                <w:szCs w:val="18"/>
              </w:rPr>
              <w:t>Hedef 2.5.</w:t>
            </w:r>
          </w:p>
        </w:tc>
        <w:tc>
          <w:tcPr>
            <w:tcW w:w="1707" w:type="dxa"/>
            <w:vMerge w:val="restart"/>
            <w:tcBorders>
              <w:top w:val="nil"/>
              <w:left w:val="single" w:sz="6" w:space="0" w:color="000000"/>
              <w:right w:val="single" w:sz="6" w:space="0" w:color="000000"/>
            </w:tcBorders>
            <w:vAlign w:val="center"/>
          </w:tcPr>
          <w:p w14:paraId="19E0CACE" w14:textId="6336D8EC" w:rsidR="00196594" w:rsidRPr="00905472" w:rsidRDefault="00196594" w:rsidP="00196594">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2014" w:type="dxa"/>
            <w:vMerge w:val="restart"/>
            <w:tcBorders>
              <w:top w:val="single" w:sz="6" w:space="0" w:color="000000"/>
              <w:left w:val="single" w:sz="6" w:space="0" w:color="000000"/>
              <w:right w:val="single" w:sz="6" w:space="0" w:color="000000"/>
            </w:tcBorders>
            <w:vAlign w:val="center"/>
          </w:tcPr>
          <w:p w14:paraId="5FD10372" w14:textId="3B5A1C89" w:rsidR="00196594" w:rsidRPr="00905472" w:rsidRDefault="00196594" w:rsidP="00196594">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Risk: </w:t>
            </w:r>
            <w:r w:rsidRPr="00905472">
              <w:rPr>
                <w:rFonts w:ascii="Times New Roman" w:hAnsi="Times New Roman" w:cs="Times New Roman"/>
                <w:sz w:val="18"/>
                <w:szCs w:val="18"/>
              </w:rPr>
              <w:t>Uluslararası alanlarda yapılan yayınların niceliğini arttırırken niteliğini düşürmek</w:t>
            </w:r>
          </w:p>
        </w:tc>
        <w:tc>
          <w:tcPr>
            <w:tcW w:w="1536" w:type="dxa"/>
            <w:vMerge w:val="restart"/>
            <w:tcBorders>
              <w:top w:val="single" w:sz="6" w:space="0" w:color="000000"/>
              <w:left w:val="single" w:sz="6" w:space="0" w:color="000000"/>
              <w:right w:val="single" w:sz="6" w:space="0" w:color="000000"/>
            </w:tcBorders>
            <w:vAlign w:val="center"/>
          </w:tcPr>
          <w:p w14:paraId="707E189C" w14:textId="375D6F76" w:rsidR="00196594" w:rsidRPr="00905472" w:rsidRDefault="00196594" w:rsidP="00196594">
            <w:pPr>
              <w:spacing w:after="160" w:line="259" w:lineRule="auto"/>
              <w:rPr>
                <w:rFonts w:ascii="Times New Roman" w:hAnsi="Times New Roman" w:cs="Times New Roman"/>
                <w:sz w:val="18"/>
                <w:szCs w:val="18"/>
              </w:rPr>
            </w:pPr>
            <w:r>
              <w:rPr>
                <w:rFonts w:ascii="Times New Roman" w:hAnsi="Times New Roman" w:cs="Times New Roman"/>
                <w:sz w:val="18"/>
                <w:szCs w:val="18"/>
              </w:rPr>
              <w:t>Etki değeri yüksek uluslararası yayınların tanıtımları yapılmaktadır</w:t>
            </w:r>
          </w:p>
        </w:tc>
        <w:tc>
          <w:tcPr>
            <w:tcW w:w="695" w:type="dxa"/>
            <w:vMerge w:val="restart"/>
            <w:tcBorders>
              <w:top w:val="single" w:sz="6" w:space="0" w:color="000000"/>
              <w:left w:val="single" w:sz="6" w:space="0" w:color="000000"/>
              <w:right w:val="single" w:sz="6" w:space="0" w:color="000000"/>
            </w:tcBorders>
            <w:vAlign w:val="center"/>
          </w:tcPr>
          <w:p w14:paraId="3082FD9A" w14:textId="401048D7" w:rsidR="00196594" w:rsidRPr="00905472" w:rsidRDefault="00196594" w:rsidP="00196594">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2,66</w:t>
            </w:r>
          </w:p>
        </w:tc>
        <w:tc>
          <w:tcPr>
            <w:tcW w:w="695" w:type="dxa"/>
            <w:vMerge w:val="restart"/>
            <w:tcBorders>
              <w:top w:val="single" w:sz="6" w:space="0" w:color="000000"/>
              <w:left w:val="single" w:sz="6" w:space="0" w:color="000000"/>
              <w:right w:val="single" w:sz="6" w:space="0" w:color="000000"/>
            </w:tcBorders>
            <w:vAlign w:val="center"/>
          </w:tcPr>
          <w:p w14:paraId="2C47CA33" w14:textId="5CA4484B" w:rsidR="00196594" w:rsidRPr="00905472" w:rsidRDefault="00196594" w:rsidP="00196594">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95" w:type="dxa"/>
            <w:tcBorders>
              <w:top w:val="single" w:sz="6" w:space="0" w:color="000000"/>
              <w:left w:val="single" w:sz="6" w:space="0" w:color="000000"/>
              <w:right w:val="single" w:sz="6" w:space="0" w:color="000000"/>
            </w:tcBorders>
            <w:shd w:val="clear" w:color="auto" w:fill="FF0000"/>
          </w:tcPr>
          <w:p w14:paraId="5924C46B" w14:textId="77777777" w:rsidR="00196594" w:rsidRPr="00905472" w:rsidRDefault="00196594" w:rsidP="00196594">
            <w:pPr>
              <w:spacing w:after="160" w:line="259" w:lineRule="auto"/>
              <w:rPr>
                <w:rFonts w:ascii="Times New Roman" w:hAnsi="Times New Roman" w:cs="Times New Roman"/>
                <w:sz w:val="18"/>
                <w:szCs w:val="18"/>
              </w:rPr>
            </w:pPr>
          </w:p>
        </w:tc>
        <w:tc>
          <w:tcPr>
            <w:tcW w:w="763" w:type="dxa"/>
            <w:vMerge w:val="restart"/>
            <w:tcBorders>
              <w:top w:val="single" w:sz="6" w:space="0" w:color="000000"/>
              <w:left w:val="single" w:sz="6" w:space="0" w:color="000000"/>
              <w:right w:val="single" w:sz="6" w:space="0" w:color="000000"/>
            </w:tcBorders>
          </w:tcPr>
          <w:p w14:paraId="7290180E" w14:textId="77777777" w:rsidR="00196594" w:rsidRPr="00905472" w:rsidRDefault="00196594" w:rsidP="00196594">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vAlign w:val="center"/>
          </w:tcPr>
          <w:p w14:paraId="1CF7D377" w14:textId="77777777" w:rsidR="00196594" w:rsidRPr="00905472" w:rsidRDefault="00196594" w:rsidP="00196594">
            <w:pPr>
              <w:spacing w:after="160" w:line="259" w:lineRule="auto"/>
              <w:jc w:val="center"/>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6A7831CD" w14:textId="77777777" w:rsidR="00196594" w:rsidRPr="00905472" w:rsidRDefault="00196594" w:rsidP="00196594">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201B80CF" w14:textId="396406A3" w:rsidR="00196594" w:rsidRPr="00905472" w:rsidRDefault="00CF5046" w:rsidP="00196594">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5A2937ED" w14:textId="77777777" w:rsidR="00196594" w:rsidRPr="00905472" w:rsidRDefault="00196594" w:rsidP="00196594">
            <w:pPr>
              <w:spacing w:after="160" w:line="259" w:lineRule="auto"/>
              <w:rPr>
                <w:rFonts w:ascii="Times New Roman" w:hAnsi="Times New Roman" w:cs="Times New Roman"/>
                <w:sz w:val="18"/>
                <w:szCs w:val="18"/>
              </w:rPr>
            </w:pPr>
          </w:p>
        </w:tc>
      </w:tr>
      <w:tr w:rsidR="00F4037F" w:rsidRPr="00905472" w14:paraId="570CC650" w14:textId="77777777" w:rsidTr="00196594">
        <w:trPr>
          <w:trHeight w:val="330"/>
        </w:trPr>
        <w:tc>
          <w:tcPr>
            <w:tcW w:w="433" w:type="dxa"/>
            <w:vMerge/>
            <w:tcBorders>
              <w:left w:val="single" w:sz="6" w:space="0" w:color="000000"/>
              <w:right w:val="single" w:sz="6" w:space="0" w:color="000000"/>
            </w:tcBorders>
          </w:tcPr>
          <w:p w14:paraId="6A5CA2CC" w14:textId="77777777" w:rsidR="00F4037F" w:rsidRPr="00905472" w:rsidRDefault="00F4037F" w:rsidP="000C15B8">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7EDE5D06" w14:textId="77777777" w:rsidR="00F4037F" w:rsidRPr="00905472" w:rsidRDefault="00F4037F" w:rsidP="000C15B8">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33A3A51E" w14:textId="77777777" w:rsidR="00F4037F" w:rsidRPr="00905472" w:rsidRDefault="00F4037F" w:rsidP="000C15B8">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28024625" w14:textId="77777777" w:rsidR="00F4037F" w:rsidRPr="00905472" w:rsidRDefault="00F4037F" w:rsidP="000C15B8">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7A49AF89" w14:textId="77777777" w:rsidR="00F4037F" w:rsidRPr="00905472" w:rsidRDefault="00F4037F" w:rsidP="00196594">
            <w:pPr>
              <w:spacing w:line="259" w:lineRule="auto"/>
              <w:ind w:left="26"/>
              <w:rPr>
                <w:rFonts w:ascii="Times New Roman" w:hAnsi="Times New Roman" w:cs="Times New Roman"/>
                <w:sz w:val="18"/>
                <w:szCs w:val="18"/>
              </w:rPr>
            </w:pPr>
          </w:p>
        </w:tc>
        <w:tc>
          <w:tcPr>
            <w:tcW w:w="1536" w:type="dxa"/>
            <w:vMerge/>
            <w:tcBorders>
              <w:left w:val="single" w:sz="6" w:space="0" w:color="000000"/>
              <w:right w:val="single" w:sz="6" w:space="0" w:color="000000"/>
            </w:tcBorders>
          </w:tcPr>
          <w:p w14:paraId="77E02083"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6C4C4AA2"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45D80B3B" w14:textId="77777777" w:rsidR="00F4037F" w:rsidRPr="00905472" w:rsidRDefault="00F4037F" w:rsidP="000C15B8">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FFFF00"/>
          </w:tcPr>
          <w:p w14:paraId="0C33C34F" w14:textId="22D4EE8C" w:rsidR="00F4037F" w:rsidRPr="00905472" w:rsidRDefault="00F4037F" w:rsidP="000C15B8">
            <w:pPr>
              <w:spacing w:after="160" w:line="259" w:lineRule="auto"/>
              <w:rPr>
                <w:rFonts w:ascii="Times New Roman" w:hAnsi="Times New Roman" w:cs="Times New Roman"/>
                <w:sz w:val="18"/>
                <w:szCs w:val="18"/>
              </w:rPr>
            </w:pPr>
          </w:p>
        </w:tc>
        <w:tc>
          <w:tcPr>
            <w:tcW w:w="763" w:type="dxa"/>
            <w:vMerge/>
            <w:tcBorders>
              <w:left w:val="single" w:sz="6" w:space="0" w:color="000000"/>
              <w:right w:val="single" w:sz="6" w:space="0" w:color="000000"/>
            </w:tcBorders>
          </w:tcPr>
          <w:p w14:paraId="38D85E41" w14:textId="77777777" w:rsidR="00F4037F" w:rsidRPr="00905472" w:rsidRDefault="00F4037F" w:rsidP="000C15B8">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5FA4B210" w14:textId="77777777" w:rsidR="00F4037F" w:rsidRPr="00905472" w:rsidRDefault="00F4037F" w:rsidP="000C15B8">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4C4FF078" w14:textId="77777777" w:rsidR="00F4037F" w:rsidRPr="00905472" w:rsidRDefault="00F4037F" w:rsidP="000C15B8">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31C91193" w14:textId="77777777" w:rsidR="00F4037F" w:rsidRPr="00905472" w:rsidRDefault="00F4037F" w:rsidP="000C15B8">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09B3F00D" w14:textId="77777777" w:rsidR="00F4037F" w:rsidRPr="00905472" w:rsidRDefault="00F4037F" w:rsidP="000C15B8">
            <w:pPr>
              <w:spacing w:after="160" w:line="259" w:lineRule="auto"/>
              <w:rPr>
                <w:rFonts w:ascii="Times New Roman" w:hAnsi="Times New Roman" w:cs="Times New Roman"/>
                <w:sz w:val="18"/>
                <w:szCs w:val="18"/>
              </w:rPr>
            </w:pPr>
          </w:p>
        </w:tc>
      </w:tr>
      <w:tr w:rsidR="00196594" w:rsidRPr="00905472" w14:paraId="703BC09F" w14:textId="77777777" w:rsidTr="00196594">
        <w:trPr>
          <w:trHeight w:val="330"/>
        </w:trPr>
        <w:tc>
          <w:tcPr>
            <w:tcW w:w="433" w:type="dxa"/>
            <w:vMerge/>
            <w:tcBorders>
              <w:left w:val="single" w:sz="6" w:space="0" w:color="000000"/>
              <w:bottom w:val="single" w:sz="6" w:space="0" w:color="000000"/>
              <w:right w:val="single" w:sz="6" w:space="0" w:color="000000"/>
            </w:tcBorders>
          </w:tcPr>
          <w:p w14:paraId="2020CF9E" w14:textId="77777777" w:rsidR="00196594" w:rsidRPr="00905472" w:rsidRDefault="00196594" w:rsidP="00196594">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25C9B119" w14:textId="77777777" w:rsidR="00196594" w:rsidRPr="00905472" w:rsidRDefault="00196594" w:rsidP="00196594">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459BD79C" w14:textId="77777777" w:rsidR="00196594" w:rsidRPr="00905472" w:rsidRDefault="00196594" w:rsidP="00196594">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06AB591C" w14:textId="77777777" w:rsidR="00196594" w:rsidRPr="00905472" w:rsidRDefault="00196594" w:rsidP="00196594">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6" w:space="0" w:color="000000"/>
              <w:right w:val="single" w:sz="6" w:space="0" w:color="000000"/>
            </w:tcBorders>
            <w:vAlign w:val="center"/>
          </w:tcPr>
          <w:p w14:paraId="76864E0D" w14:textId="3DD4DC48" w:rsidR="00196594" w:rsidRPr="00905472" w:rsidRDefault="00196594" w:rsidP="00196594">
            <w:pPr>
              <w:spacing w:line="259" w:lineRule="auto"/>
              <w:ind w:left="26"/>
              <w:rPr>
                <w:rFonts w:ascii="Times New Roman" w:hAnsi="Times New Roman" w:cs="Times New Roman"/>
                <w:sz w:val="18"/>
                <w:szCs w:val="18"/>
              </w:rPr>
            </w:pPr>
            <w:r>
              <w:rPr>
                <w:rFonts w:ascii="Times New Roman" w:hAnsi="Times New Roman" w:cs="Times New Roman"/>
                <w:b/>
                <w:sz w:val="18"/>
                <w:szCs w:val="18"/>
              </w:rPr>
              <w:t xml:space="preserve">Sebep: </w:t>
            </w:r>
            <w:r>
              <w:rPr>
                <w:rFonts w:ascii="Times New Roman" w:hAnsi="Times New Roman" w:cs="Times New Roman"/>
                <w:sz w:val="18"/>
                <w:szCs w:val="18"/>
              </w:rPr>
              <w:t>Yüksek etki değerine sahip dergilerde yayın yapılamaması</w:t>
            </w:r>
          </w:p>
        </w:tc>
        <w:tc>
          <w:tcPr>
            <w:tcW w:w="1536" w:type="dxa"/>
            <w:vMerge/>
            <w:tcBorders>
              <w:left w:val="single" w:sz="6" w:space="0" w:color="000000"/>
              <w:bottom w:val="single" w:sz="6" w:space="0" w:color="000000"/>
              <w:right w:val="single" w:sz="6" w:space="0" w:color="000000"/>
            </w:tcBorders>
          </w:tcPr>
          <w:p w14:paraId="196D427C" w14:textId="77777777" w:rsidR="00196594" w:rsidRPr="00905472" w:rsidRDefault="00196594" w:rsidP="00196594">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0F9C48F8" w14:textId="77777777" w:rsidR="00196594" w:rsidRPr="00905472" w:rsidRDefault="00196594" w:rsidP="00196594">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79A8153A" w14:textId="77777777" w:rsidR="00196594" w:rsidRPr="00905472" w:rsidRDefault="00196594" w:rsidP="00196594">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92D050"/>
            <w:vAlign w:val="center"/>
          </w:tcPr>
          <w:p w14:paraId="404348AF" w14:textId="44F76B1F" w:rsidR="00196594" w:rsidRPr="00905472" w:rsidRDefault="00196594" w:rsidP="00196594">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7,99</w:t>
            </w:r>
          </w:p>
        </w:tc>
        <w:tc>
          <w:tcPr>
            <w:tcW w:w="763" w:type="dxa"/>
            <w:vMerge/>
            <w:tcBorders>
              <w:left w:val="single" w:sz="6" w:space="0" w:color="000000"/>
              <w:bottom w:val="single" w:sz="6" w:space="0" w:color="000000"/>
              <w:right w:val="single" w:sz="6" w:space="0" w:color="000000"/>
            </w:tcBorders>
          </w:tcPr>
          <w:p w14:paraId="704829BA" w14:textId="77777777" w:rsidR="00196594" w:rsidRPr="00905472" w:rsidRDefault="00196594" w:rsidP="00196594">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6" w:space="0" w:color="000000"/>
              <w:right w:val="single" w:sz="6" w:space="0" w:color="000000"/>
            </w:tcBorders>
          </w:tcPr>
          <w:p w14:paraId="1B75C1B4" w14:textId="77777777" w:rsidR="00196594" w:rsidRPr="00905472" w:rsidRDefault="00196594" w:rsidP="00196594">
            <w:pPr>
              <w:spacing w:after="160" w:line="259" w:lineRule="auto"/>
              <w:rPr>
                <w:rFonts w:ascii="Times New Roman" w:hAnsi="Times New Roman" w:cs="Times New Roman"/>
                <w:sz w:val="18"/>
                <w:szCs w:val="18"/>
              </w:rPr>
            </w:pPr>
          </w:p>
        </w:tc>
        <w:tc>
          <w:tcPr>
            <w:tcW w:w="807" w:type="dxa"/>
            <w:vMerge/>
            <w:tcBorders>
              <w:left w:val="single" w:sz="6" w:space="0" w:color="000000"/>
              <w:bottom w:val="single" w:sz="6" w:space="0" w:color="000000"/>
              <w:right w:val="single" w:sz="6" w:space="0" w:color="000000"/>
            </w:tcBorders>
          </w:tcPr>
          <w:p w14:paraId="0F94D70F" w14:textId="77777777" w:rsidR="00196594" w:rsidRPr="00905472" w:rsidRDefault="00196594" w:rsidP="00196594">
            <w:pPr>
              <w:spacing w:after="160" w:line="259" w:lineRule="auto"/>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tcPr>
          <w:p w14:paraId="5C0B048F" w14:textId="77777777" w:rsidR="00196594" w:rsidRPr="00905472" w:rsidRDefault="00196594" w:rsidP="00196594">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6" w:space="0" w:color="000000"/>
              <w:right w:val="single" w:sz="6" w:space="0" w:color="000000"/>
            </w:tcBorders>
          </w:tcPr>
          <w:p w14:paraId="2DBABEF0" w14:textId="77777777" w:rsidR="00196594" w:rsidRPr="00905472" w:rsidRDefault="00196594" w:rsidP="00196594">
            <w:pPr>
              <w:spacing w:after="160" w:line="259" w:lineRule="auto"/>
              <w:rPr>
                <w:rFonts w:ascii="Times New Roman" w:hAnsi="Times New Roman" w:cs="Times New Roman"/>
                <w:sz w:val="18"/>
                <w:szCs w:val="18"/>
              </w:rPr>
            </w:pPr>
          </w:p>
        </w:tc>
      </w:tr>
      <w:tr w:rsidR="00196594" w:rsidRPr="00905472" w14:paraId="3F14F82C" w14:textId="77777777" w:rsidTr="00196594">
        <w:trPr>
          <w:trHeight w:val="330"/>
        </w:trPr>
        <w:tc>
          <w:tcPr>
            <w:tcW w:w="433" w:type="dxa"/>
            <w:vMerge w:val="restart"/>
            <w:tcBorders>
              <w:top w:val="single" w:sz="6" w:space="0" w:color="000000"/>
              <w:left w:val="single" w:sz="6" w:space="0" w:color="000000"/>
              <w:right w:val="single" w:sz="6" w:space="0" w:color="000000"/>
            </w:tcBorders>
            <w:vAlign w:val="center"/>
          </w:tcPr>
          <w:p w14:paraId="506B00FC" w14:textId="562692A9" w:rsidR="00196594" w:rsidRPr="00905472" w:rsidRDefault="00196594" w:rsidP="00196594">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437" w:type="dxa"/>
            <w:vMerge w:val="restart"/>
            <w:tcBorders>
              <w:top w:val="single" w:sz="6" w:space="0" w:color="000000"/>
              <w:left w:val="single" w:sz="6" w:space="0" w:color="000000"/>
              <w:right w:val="single" w:sz="6" w:space="0" w:color="000000"/>
            </w:tcBorders>
          </w:tcPr>
          <w:p w14:paraId="3411AEC5" w14:textId="77777777" w:rsidR="00196594" w:rsidRPr="00905472" w:rsidRDefault="00196594" w:rsidP="00196594">
            <w:pPr>
              <w:spacing w:after="160" w:line="259" w:lineRule="auto"/>
              <w:rPr>
                <w:rFonts w:ascii="Times New Roman" w:hAnsi="Times New Roman" w:cs="Times New Roman"/>
                <w:sz w:val="18"/>
                <w:szCs w:val="18"/>
              </w:rPr>
            </w:pPr>
          </w:p>
        </w:tc>
        <w:tc>
          <w:tcPr>
            <w:tcW w:w="846" w:type="dxa"/>
            <w:vMerge w:val="restart"/>
            <w:tcBorders>
              <w:top w:val="nil"/>
              <w:left w:val="single" w:sz="6" w:space="0" w:color="000000"/>
              <w:right w:val="single" w:sz="6" w:space="0" w:color="000000"/>
            </w:tcBorders>
            <w:vAlign w:val="center"/>
          </w:tcPr>
          <w:p w14:paraId="256A92A3" w14:textId="3CC07B5E" w:rsidR="00196594" w:rsidRPr="00905472" w:rsidRDefault="00196594" w:rsidP="00196594">
            <w:pPr>
              <w:spacing w:after="160" w:line="259" w:lineRule="auto"/>
              <w:rPr>
                <w:rFonts w:ascii="Times New Roman" w:hAnsi="Times New Roman" w:cs="Times New Roman"/>
                <w:sz w:val="18"/>
                <w:szCs w:val="18"/>
              </w:rPr>
            </w:pPr>
            <w:r w:rsidRPr="00905472">
              <w:rPr>
                <w:rFonts w:ascii="Times New Roman" w:hAnsi="Times New Roman" w:cs="Times New Roman"/>
                <w:b/>
                <w:bCs/>
                <w:sz w:val="18"/>
                <w:szCs w:val="18"/>
              </w:rPr>
              <w:t>Hedef 2.5.</w:t>
            </w:r>
          </w:p>
        </w:tc>
        <w:tc>
          <w:tcPr>
            <w:tcW w:w="1707" w:type="dxa"/>
            <w:vMerge w:val="restart"/>
            <w:tcBorders>
              <w:top w:val="nil"/>
              <w:left w:val="single" w:sz="6" w:space="0" w:color="000000"/>
              <w:right w:val="single" w:sz="6" w:space="0" w:color="000000"/>
            </w:tcBorders>
            <w:vAlign w:val="center"/>
          </w:tcPr>
          <w:p w14:paraId="04882D3E" w14:textId="3F499373" w:rsidR="00196594" w:rsidRPr="00905472" w:rsidRDefault="00196594" w:rsidP="00196594">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2014" w:type="dxa"/>
            <w:vMerge w:val="restart"/>
            <w:tcBorders>
              <w:top w:val="single" w:sz="6" w:space="0" w:color="000000"/>
              <w:left w:val="single" w:sz="6" w:space="0" w:color="000000"/>
              <w:right w:val="single" w:sz="6" w:space="0" w:color="000000"/>
            </w:tcBorders>
            <w:vAlign w:val="center"/>
          </w:tcPr>
          <w:p w14:paraId="773C5593" w14:textId="36DDBA3F" w:rsidR="00196594" w:rsidRPr="00905472" w:rsidRDefault="00196594" w:rsidP="00196594">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Risk: </w:t>
            </w:r>
            <w:r w:rsidRPr="0075390A">
              <w:rPr>
                <w:rFonts w:ascii="Times New Roman" w:hAnsi="Times New Roman" w:cs="Times New Roman"/>
                <w:sz w:val="18"/>
                <w:szCs w:val="18"/>
              </w:rPr>
              <w:t>Bilgiye erişim maliyetlerinin yüksek olması</w:t>
            </w:r>
          </w:p>
        </w:tc>
        <w:tc>
          <w:tcPr>
            <w:tcW w:w="1536" w:type="dxa"/>
            <w:vMerge w:val="restart"/>
            <w:tcBorders>
              <w:top w:val="single" w:sz="6" w:space="0" w:color="000000"/>
              <w:left w:val="single" w:sz="6" w:space="0" w:color="000000"/>
              <w:right w:val="single" w:sz="6" w:space="0" w:color="000000"/>
            </w:tcBorders>
          </w:tcPr>
          <w:p w14:paraId="60ABCF21" w14:textId="3735D371" w:rsidR="00196594" w:rsidRPr="00905472" w:rsidRDefault="00196594" w:rsidP="00196594">
            <w:pPr>
              <w:spacing w:after="160" w:line="259" w:lineRule="auto"/>
              <w:rPr>
                <w:rFonts w:ascii="Times New Roman" w:hAnsi="Times New Roman" w:cs="Times New Roman"/>
                <w:sz w:val="18"/>
                <w:szCs w:val="18"/>
              </w:rPr>
            </w:pPr>
            <w:r>
              <w:rPr>
                <w:rFonts w:ascii="Times New Roman" w:hAnsi="Times New Roman" w:cs="Times New Roman"/>
                <w:sz w:val="18"/>
                <w:szCs w:val="18"/>
              </w:rPr>
              <w:t>Döviz kurlarındaki artışlar göz önüne alınarak bütçe talepleri yapılmaktadır</w:t>
            </w:r>
          </w:p>
        </w:tc>
        <w:tc>
          <w:tcPr>
            <w:tcW w:w="695" w:type="dxa"/>
            <w:vMerge w:val="restart"/>
            <w:tcBorders>
              <w:top w:val="single" w:sz="6" w:space="0" w:color="000000"/>
              <w:left w:val="single" w:sz="6" w:space="0" w:color="000000"/>
              <w:right w:val="single" w:sz="6" w:space="0" w:color="000000"/>
            </w:tcBorders>
            <w:vAlign w:val="center"/>
          </w:tcPr>
          <w:p w14:paraId="3A360007" w14:textId="33AEC106" w:rsidR="00196594" w:rsidRPr="00905472" w:rsidRDefault="00196594" w:rsidP="00196594">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4,66</w:t>
            </w:r>
          </w:p>
        </w:tc>
        <w:tc>
          <w:tcPr>
            <w:tcW w:w="695" w:type="dxa"/>
            <w:vMerge w:val="restart"/>
            <w:tcBorders>
              <w:top w:val="single" w:sz="6" w:space="0" w:color="000000"/>
              <w:left w:val="single" w:sz="6" w:space="0" w:color="000000"/>
              <w:right w:val="single" w:sz="6" w:space="0" w:color="000000"/>
            </w:tcBorders>
            <w:vAlign w:val="center"/>
          </w:tcPr>
          <w:p w14:paraId="44ABDA9E" w14:textId="522FC69D" w:rsidR="00196594" w:rsidRPr="00905472" w:rsidRDefault="00196594" w:rsidP="00196594">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695" w:type="dxa"/>
            <w:tcBorders>
              <w:top w:val="single" w:sz="6" w:space="0" w:color="000000"/>
              <w:left w:val="single" w:sz="6" w:space="0" w:color="000000"/>
              <w:right w:val="single" w:sz="6" w:space="0" w:color="000000"/>
            </w:tcBorders>
            <w:shd w:val="clear" w:color="auto" w:fill="FF0000"/>
          </w:tcPr>
          <w:p w14:paraId="0FEEC395" w14:textId="77777777" w:rsidR="00196594" w:rsidRPr="00905472" w:rsidRDefault="00196594" w:rsidP="00196594">
            <w:pPr>
              <w:spacing w:after="160" w:line="259" w:lineRule="auto"/>
              <w:rPr>
                <w:rFonts w:ascii="Times New Roman" w:hAnsi="Times New Roman" w:cs="Times New Roman"/>
                <w:sz w:val="18"/>
                <w:szCs w:val="18"/>
              </w:rPr>
            </w:pPr>
          </w:p>
        </w:tc>
        <w:tc>
          <w:tcPr>
            <w:tcW w:w="763" w:type="dxa"/>
            <w:vMerge w:val="restart"/>
            <w:tcBorders>
              <w:top w:val="single" w:sz="6" w:space="0" w:color="000000"/>
              <w:left w:val="single" w:sz="6" w:space="0" w:color="000000"/>
              <w:right w:val="single" w:sz="6" w:space="0" w:color="000000"/>
            </w:tcBorders>
          </w:tcPr>
          <w:p w14:paraId="55D1D8FC" w14:textId="77777777" w:rsidR="00196594" w:rsidRPr="00905472" w:rsidRDefault="00196594" w:rsidP="00196594">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6E7E1BAD" w14:textId="77777777" w:rsidR="00196594" w:rsidRPr="00905472" w:rsidRDefault="00196594" w:rsidP="00196594">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76F8BDC5" w14:textId="77777777" w:rsidR="00196594" w:rsidRPr="00905472" w:rsidRDefault="00196594" w:rsidP="00196594">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3F952D92" w14:textId="6B983CE5" w:rsidR="00196594" w:rsidRPr="00905472" w:rsidRDefault="00CF5046" w:rsidP="00196594">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59020F62" w14:textId="44B7B1A3" w:rsidR="00196594" w:rsidRPr="00905472" w:rsidRDefault="00196594" w:rsidP="00196594">
            <w:pPr>
              <w:spacing w:after="160" w:line="259" w:lineRule="auto"/>
              <w:rPr>
                <w:rFonts w:ascii="Times New Roman" w:hAnsi="Times New Roman" w:cs="Times New Roman"/>
                <w:sz w:val="18"/>
                <w:szCs w:val="18"/>
              </w:rPr>
            </w:pPr>
          </w:p>
        </w:tc>
      </w:tr>
      <w:tr w:rsidR="00196594" w:rsidRPr="00905472" w14:paraId="389F4842" w14:textId="77777777" w:rsidTr="00F6060F">
        <w:trPr>
          <w:trHeight w:val="330"/>
        </w:trPr>
        <w:tc>
          <w:tcPr>
            <w:tcW w:w="433" w:type="dxa"/>
            <w:vMerge/>
            <w:tcBorders>
              <w:left w:val="single" w:sz="6" w:space="0" w:color="000000"/>
              <w:right w:val="single" w:sz="6" w:space="0" w:color="000000"/>
            </w:tcBorders>
          </w:tcPr>
          <w:p w14:paraId="22817419" w14:textId="77777777" w:rsidR="00196594" w:rsidRPr="00905472" w:rsidRDefault="00196594" w:rsidP="00196594">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5B4F9AD4" w14:textId="77777777" w:rsidR="00196594" w:rsidRPr="00905472" w:rsidRDefault="00196594" w:rsidP="00196594">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17F39641" w14:textId="77777777" w:rsidR="00196594" w:rsidRPr="00905472" w:rsidRDefault="00196594" w:rsidP="00196594">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76D7E9EA" w14:textId="77777777" w:rsidR="00196594" w:rsidRPr="00905472" w:rsidRDefault="00196594" w:rsidP="00196594">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5435BFF3" w14:textId="77777777" w:rsidR="00196594" w:rsidRPr="00905472" w:rsidRDefault="00196594" w:rsidP="00196594">
            <w:pPr>
              <w:spacing w:line="259" w:lineRule="auto"/>
              <w:ind w:left="26"/>
              <w:jc w:val="center"/>
              <w:rPr>
                <w:rFonts w:ascii="Times New Roman" w:hAnsi="Times New Roman" w:cs="Times New Roman"/>
                <w:sz w:val="18"/>
                <w:szCs w:val="18"/>
              </w:rPr>
            </w:pPr>
          </w:p>
        </w:tc>
        <w:tc>
          <w:tcPr>
            <w:tcW w:w="1536" w:type="dxa"/>
            <w:vMerge/>
            <w:tcBorders>
              <w:left w:val="single" w:sz="6" w:space="0" w:color="000000"/>
              <w:right w:val="single" w:sz="6" w:space="0" w:color="000000"/>
            </w:tcBorders>
          </w:tcPr>
          <w:p w14:paraId="2D11B68E" w14:textId="77777777" w:rsidR="00196594" w:rsidRPr="00905472" w:rsidRDefault="00196594" w:rsidP="00196594">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1B9520EF" w14:textId="77777777" w:rsidR="00196594" w:rsidRPr="00905472" w:rsidRDefault="00196594" w:rsidP="00196594">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431D1EE8" w14:textId="77777777" w:rsidR="00196594" w:rsidRPr="00905472" w:rsidRDefault="00196594" w:rsidP="00196594">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FFFF00"/>
            <w:vAlign w:val="center"/>
          </w:tcPr>
          <w:p w14:paraId="4F3778F5" w14:textId="601550E0" w:rsidR="00196594" w:rsidRPr="00905472" w:rsidRDefault="00F6060F" w:rsidP="00F6060F">
            <w:pPr>
              <w:jc w:val="center"/>
              <w:rPr>
                <w:rFonts w:ascii="Times New Roman" w:hAnsi="Times New Roman" w:cs="Times New Roman"/>
                <w:sz w:val="18"/>
                <w:szCs w:val="18"/>
              </w:rPr>
            </w:pPr>
            <w:r>
              <w:rPr>
                <w:rFonts w:ascii="Times New Roman" w:hAnsi="Times New Roman" w:cs="Times New Roman"/>
                <w:sz w:val="18"/>
                <w:szCs w:val="18"/>
              </w:rPr>
              <w:t>27,96</w:t>
            </w:r>
          </w:p>
        </w:tc>
        <w:tc>
          <w:tcPr>
            <w:tcW w:w="763" w:type="dxa"/>
            <w:vMerge/>
            <w:tcBorders>
              <w:left w:val="single" w:sz="6" w:space="0" w:color="000000"/>
              <w:right w:val="single" w:sz="6" w:space="0" w:color="000000"/>
            </w:tcBorders>
          </w:tcPr>
          <w:p w14:paraId="1E281E35" w14:textId="77777777" w:rsidR="00196594" w:rsidRPr="00905472" w:rsidRDefault="00196594" w:rsidP="00196594">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041B8A82" w14:textId="77777777" w:rsidR="00196594" w:rsidRPr="00905472" w:rsidRDefault="00196594" w:rsidP="00196594">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2F9D59FF" w14:textId="77777777" w:rsidR="00196594" w:rsidRPr="00905472" w:rsidRDefault="00196594" w:rsidP="00196594">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42924B07" w14:textId="77777777" w:rsidR="00196594" w:rsidRPr="00905472" w:rsidRDefault="00196594" w:rsidP="00196594">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015518A6" w14:textId="77777777" w:rsidR="00196594" w:rsidRPr="00905472" w:rsidRDefault="00196594" w:rsidP="00196594">
            <w:pPr>
              <w:spacing w:after="160" w:line="259" w:lineRule="auto"/>
              <w:rPr>
                <w:rFonts w:ascii="Times New Roman" w:hAnsi="Times New Roman" w:cs="Times New Roman"/>
                <w:sz w:val="18"/>
                <w:szCs w:val="18"/>
              </w:rPr>
            </w:pPr>
          </w:p>
        </w:tc>
      </w:tr>
      <w:tr w:rsidR="00196594" w:rsidRPr="00905472" w14:paraId="1533FBBD" w14:textId="77777777" w:rsidTr="00196594">
        <w:trPr>
          <w:trHeight w:val="330"/>
        </w:trPr>
        <w:tc>
          <w:tcPr>
            <w:tcW w:w="433" w:type="dxa"/>
            <w:vMerge/>
            <w:tcBorders>
              <w:left w:val="single" w:sz="6" w:space="0" w:color="000000"/>
              <w:bottom w:val="single" w:sz="6" w:space="0" w:color="000000"/>
              <w:right w:val="single" w:sz="6" w:space="0" w:color="000000"/>
            </w:tcBorders>
          </w:tcPr>
          <w:p w14:paraId="51A3EF68" w14:textId="77777777" w:rsidR="00196594" w:rsidRPr="00905472" w:rsidRDefault="00196594" w:rsidP="00196594">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19244F83" w14:textId="77777777" w:rsidR="00196594" w:rsidRPr="00905472" w:rsidRDefault="00196594" w:rsidP="00196594">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210B0931" w14:textId="77777777" w:rsidR="00196594" w:rsidRPr="00905472" w:rsidRDefault="00196594" w:rsidP="00196594">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3F6C63E8" w14:textId="77777777" w:rsidR="00196594" w:rsidRPr="00905472" w:rsidRDefault="00196594" w:rsidP="00196594">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6" w:space="0" w:color="000000"/>
              <w:right w:val="single" w:sz="6" w:space="0" w:color="000000"/>
            </w:tcBorders>
            <w:vAlign w:val="center"/>
          </w:tcPr>
          <w:p w14:paraId="3C41A395" w14:textId="40D29912" w:rsidR="00196594" w:rsidRPr="00905472" w:rsidRDefault="00196594" w:rsidP="00196594">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Sebep</w:t>
            </w:r>
            <w:r>
              <w:rPr>
                <w:rFonts w:ascii="Times New Roman" w:hAnsi="Times New Roman" w:cs="Times New Roman"/>
                <w:sz w:val="18"/>
                <w:szCs w:val="18"/>
              </w:rPr>
              <w:t>: D</w:t>
            </w:r>
            <w:r w:rsidRPr="00905472">
              <w:rPr>
                <w:rFonts w:ascii="Times New Roman" w:hAnsi="Times New Roman" w:cs="Times New Roman"/>
                <w:sz w:val="18"/>
                <w:szCs w:val="18"/>
              </w:rPr>
              <w:t xml:space="preserve">öviz kurlarının </w:t>
            </w:r>
            <w:r>
              <w:rPr>
                <w:rFonts w:ascii="Times New Roman" w:hAnsi="Times New Roman" w:cs="Times New Roman"/>
                <w:sz w:val="18"/>
                <w:szCs w:val="18"/>
              </w:rPr>
              <w:t>ani yükselmesi</w:t>
            </w:r>
          </w:p>
        </w:tc>
        <w:tc>
          <w:tcPr>
            <w:tcW w:w="1536" w:type="dxa"/>
            <w:vMerge/>
            <w:tcBorders>
              <w:left w:val="single" w:sz="6" w:space="0" w:color="000000"/>
              <w:bottom w:val="single" w:sz="6" w:space="0" w:color="000000"/>
              <w:right w:val="single" w:sz="6" w:space="0" w:color="000000"/>
            </w:tcBorders>
          </w:tcPr>
          <w:p w14:paraId="3D2D5EF9" w14:textId="77777777" w:rsidR="00196594" w:rsidRPr="00905472" w:rsidRDefault="00196594" w:rsidP="00196594">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10A15A1D" w14:textId="77777777" w:rsidR="00196594" w:rsidRPr="00905472" w:rsidRDefault="00196594" w:rsidP="00196594">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190AD458" w14:textId="77777777" w:rsidR="00196594" w:rsidRPr="00905472" w:rsidRDefault="00196594" w:rsidP="00196594">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92D050"/>
          </w:tcPr>
          <w:p w14:paraId="4F80E439" w14:textId="77777777" w:rsidR="00196594" w:rsidRPr="00905472" w:rsidRDefault="00196594" w:rsidP="00196594">
            <w:pPr>
              <w:spacing w:after="160" w:line="259" w:lineRule="auto"/>
              <w:rPr>
                <w:rFonts w:ascii="Times New Roman" w:hAnsi="Times New Roman" w:cs="Times New Roman"/>
                <w:sz w:val="18"/>
                <w:szCs w:val="18"/>
              </w:rPr>
            </w:pPr>
          </w:p>
        </w:tc>
        <w:tc>
          <w:tcPr>
            <w:tcW w:w="763" w:type="dxa"/>
            <w:vMerge/>
            <w:tcBorders>
              <w:left w:val="single" w:sz="6" w:space="0" w:color="000000"/>
              <w:bottom w:val="single" w:sz="6" w:space="0" w:color="000000"/>
              <w:right w:val="single" w:sz="6" w:space="0" w:color="000000"/>
            </w:tcBorders>
          </w:tcPr>
          <w:p w14:paraId="1EC037A6" w14:textId="77777777" w:rsidR="00196594" w:rsidRPr="00905472" w:rsidRDefault="00196594" w:rsidP="00196594">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6" w:space="0" w:color="000000"/>
              <w:right w:val="single" w:sz="6" w:space="0" w:color="000000"/>
            </w:tcBorders>
          </w:tcPr>
          <w:p w14:paraId="4F23A615" w14:textId="77777777" w:rsidR="00196594" w:rsidRPr="00905472" w:rsidRDefault="00196594" w:rsidP="00196594">
            <w:pPr>
              <w:spacing w:after="160" w:line="259" w:lineRule="auto"/>
              <w:rPr>
                <w:rFonts w:ascii="Times New Roman" w:hAnsi="Times New Roman" w:cs="Times New Roman"/>
                <w:sz w:val="18"/>
                <w:szCs w:val="18"/>
              </w:rPr>
            </w:pPr>
          </w:p>
        </w:tc>
        <w:tc>
          <w:tcPr>
            <w:tcW w:w="807" w:type="dxa"/>
            <w:vMerge/>
            <w:tcBorders>
              <w:left w:val="single" w:sz="6" w:space="0" w:color="000000"/>
              <w:bottom w:val="single" w:sz="6" w:space="0" w:color="000000"/>
              <w:right w:val="single" w:sz="6" w:space="0" w:color="000000"/>
            </w:tcBorders>
          </w:tcPr>
          <w:p w14:paraId="25A7581C" w14:textId="77777777" w:rsidR="00196594" w:rsidRPr="00905472" w:rsidRDefault="00196594" w:rsidP="00196594">
            <w:pPr>
              <w:spacing w:after="160" w:line="259" w:lineRule="auto"/>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tcPr>
          <w:p w14:paraId="1FEBF3E7" w14:textId="77777777" w:rsidR="00196594" w:rsidRPr="00905472" w:rsidRDefault="00196594" w:rsidP="00196594">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6" w:space="0" w:color="000000"/>
              <w:right w:val="single" w:sz="6" w:space="0" w:color="000000"/>
            </w:tcBorders>
          </w:tcPr>
          <w:p w14:paraId="39F8B491" w14:textId="77777777" w:rsidR="00196594" w:rsidRPr="00905472" w:rsidRDefault="00196594" w:rsidP="00196594">
            <w:pPr>
              <w:spacing w:after="160" w:line="259" w:lineRule="auto"/>
              <w:rPr>
                <w:rFonts w:ascii="Times New Roman" w:hAnsi="Times New Roman" w:cs="Times New Roman"/>
                <w:sz w:val="18"/>
                <w:szCs w:val="18"/>
              </w:rPr>
            </w:pPr>
          </w:p>
        </w:tc>
      </w:tr>
      <w:tr w:rsidR="00F6060F" w:rsidRPr="00905472" w14:paraId="212E570A" w14:textId="77777777" w:rsidTr="00F6060F">
        <w:trPr>
          <w:trHeight w:val="330"/>
        </w:trPr>
        <w:tc>
          <w:tcPr>
            <w:tcW w:w="433" w:type="dxa"/>
            <w:vMerge w:val="restart"/>
            <w:tcBorders>
              <w:top w:val="single" w:sz="6" w:space="0" w:color="000000"/>
              <w:left w:val="single" w:sz="6" w:space="0" w:color="000000"/>
              <w:right w:val="single" w:sz="6" w:space="0" w:color="000000"/>
            </w:tcBorders>
            <w:vAlign w:val="center"/>
          </w:tcPr>
          <w:p w14:paraId="3FDF3456" w14:textId="1E840E17" w:rsidR="00F6060F" w:rsidRPr="00905472" w:rsidRDefault="00F6060F" w:rsidP="00F6060F">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437" w:type="dxa"/>
            <w:vMerge w:val="restart"/>
            <w:tcBorders>
              <w:top w:val="single" w:sz="6" w:space="0" w:color="000000"/>
              <w:left w:val="single" w:sz="6" w:space="0" w:color="000000"/>
              <w:right w:val="single" w:sz="6" w:space="0" w:color="000000"/>
            </w:tcBorders>
          </w:tcPr>
          <w:p w14:paraId="70E79384"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val="restart"/>
            <w:tcBorders>
              <w:top w:val="nil"/>
              <w:left w:val="single" w:sz="6" w:space="0" w:color="000000"/>
              <w:right w:val="single" w:sz="6" w:space="0" w:color="000000"/>
            </w:tcBorders>
            <w:vAlign w:val="center"/>
          </w:tcPr>
          <w:p w14:paraId="7F132BB5" w14:textId="7955DC3F" w:rsidR="00F6060F" w:rsidRPr="00905472" w:rsidRDefault="00F6060F" w:rsidP="00F6060F">
            <w:pPr>
              <w:spacing w:after="160" w:line="259" w:lineRule="auto"/>
              <w:rPr>
                <w:rFonts w:ascii="Times New Roman" w:hAnsi="Times New Roman" w:cs="Times New Roman"/>
                <w:sz w:val="18"/>
                <w:szCs w:val="18"/>
              </w:rPr>
            </w:pPr>
            <w:r w:rsidRPr="00905472">
              <w:rPr>
                <w:rFonts w:ascii="Times New Roman" w:hAnsi="Times New Roman" w:cs="Times New Roman"/>
                <w:b/>
                <w:bCs/>
                <w:sz w:val="18"/>
                <w:szCs w:val="18"/>
              </w:rPr>
              <w:t>Hedef 4.3.</w:t>
            </w:r>
          </w:p>
        </w:tc>
        <w:tc>
          <w:tcPr>
            <w:tcW w:w="1707" w:type="dxa"/>
            <w:vMerge w:val="restart"/>
            <w:tcBorders>
              <w:top w:val="nil"/>
              <w:left w:val="single" w:sz="6" w:space="0" w:color="000000"/>
              <w:right w:val="single" w:sz="6" w:space="0" w:color="000000"/>
            </w:tcBorders>
            <w:vAlign w:val="center"/>
          </w:tcPr>
          <w:p w14:paraId="1D80A93B" w14:textId="6DEF6747" w:rsidR="00F6060F" w:rsidRPr="00905472" w:rsidRDefault="00F6060F" w:rsidP="00F6060F">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Üniversitenin sosyal ve kültürel faaliyetleri arttırılacaktır</w:t>
            </w:r>
          </w:p>
        </w:tc>
        <w:tc>
          <w:tcPr>
            <w:tcW w:w="2014" w:type="dxa"/>
            <w:vMerge w:val="restart"/>
            <w:tcBorders>
              <w:top w:val="single" w:sz="6" w:space="0" w:color="000000"/>
              <w:left w:val="single" w:sz="6" w:space="0" w:color="000000"/>
              <w:right w:val="single" w:sz="6" w:space="0" w:color="000000"/>
            </w:tcBorders>
            <w:vAlign w:val="center"/>
          </w:tcPr>
          <w:p w14:paraId="6BE8F441" w14:textId="2517A407" w:rsidR="00F6060F" w:rsidRPr="00905472" w:rsidRDefault="00F6060F" w:rsidP="00F6060F">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Risk: </w:t>
            </w:r>
            <w:r w:rsidRPr="0079459A">
              <w:rPr>
                <w:rFonts w:ascii="Times New Roman" w:hAnsi="Times New Roman" w:cs="Times New Roman"/>
                <w:sz w:val="18"/>
                <w:szCs w:val="18"/>
              </w:rPr>
              <w:t>Üniversitenin kütüphanesinde bulunan basılı ve e-kitap sayısının yetersiz olması</w:t>
            </w:r>
          </w:p>
        </w:tc>
        <w:tc>
          <w:tcPr>
            <w:tcW w:w="1536" w:type="dxa"/>
            <w:vMerge w:val="restart"/>
            <w:tcBorders>
              <w:top w:val="single" w:sz="6" w:space="0" w:color="000000"/>
              <w:left w:val="single" w:sz="6" w:space="0" w:color="000000"/>
              <w:right w:val="single" w:sz="6" w:space="0" w:color="000000"/>
            </w:tcBorders>
          </w:tcPr>
          <w:p w14:paraId="62EF47D0" w14:textId="19115E89" w:rsidR="00F6060F" w:rsidRPr="00905472" w:rsidRDefault="00F6060F" w:rsidP="00F6060F">
            <w:pPr>
              <w:spacing w:after="160" w:line="259" w:lineRule="auto"/>
              <w:rPr>
                <w:rFonts w:ascii="Times New Roman" w:hAnsi="Times New Roman" w:cs="Times New Roman"/>
                <w:sz w:val="18"/>
                <w:szCs w:val="18"/>
              </w:rPr>
            </w:pPr>
            <w:r>
              <w:rPr>
                <w:rFonts w:ascii="Times New Roman" w:hAnsi="Times New Roman" w:cs="Times New Roman"/>
                <w:sz w:val="18"/>
                <w:szCs w:val="18"/>
              </w:rPr>
              <w:t>Bütçenin artırılması için ek bütçe talep edilmiştir</w:t>
            </w:r>
          </w:p>
        </w:tc>
        <w:tc>
          <w:tcPr>
            <w:tcW w:w="695" w:type="dxa"/>
            <w:vMerge w:val="restart"/>
            <w:tcBorders>
              <w:top w:val="single" w:sz="6" w:space="0" w:color="000000"/>
              <w:left w:val="single" w:sz="6" w:space="0" w:color="000000"/>
              <w:right w:val="single" w:sz="6" w:space="0" w:color="000000"/>
            </w:tcBorders>
            <w:vAlign w:val="center"/>
          </w:tcPr>
          <w:p w14:paraId="10A2ED7A" w14:textId="3493EEBD" w:rsidR="00F6060F" w:rsidRPr="00905472" w:rsidRDefault="00F6060F" w:rsidP="00F6060F">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7,33</w:t>
            </w:r>
          </w:p>
        </w:tc>
        <w:tc>
          <w:tcPr>
            <w:tcW w:w="695" w:type="dxa"/>
            <w:vMerge w:val="restart"/>
            <w:tcBorders>
              <w:top w:val="single" w:sz="6" w:space="0" w:color="000000"/>
              <w:left w:val="single" w:sz="6" w:space="0" w:color="000000"/>
              <w:right w:val="single" w:sz="6" w:space="0" w:color="000000"/>
            </w:tcBorders>
            <w:vAlign w:val="center"/>
          </w:tcPr>
          <w:p w14:paraId="557D1EE9" w14:textId="07EBB4F8" w:rsidR="00F6060F" w:rsidRPr="00905472" w:rsidRDefault="00F6060F" w:rsidP="00F6060F">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6,66</w:t>
            </w:r>
          </w:p>
        </w:tc>
        <w:tc>
          <w:tcPr>
            <w:tcW w:w="695" w:type="dxa"/>
            <w:tcBorders>
              <w:top w:val="single" w:sz="6" w:space="0" w:color="000000"/>
              <w:left w:val="single" w:sz="6" w:space="0" w:color="000000"/>
              <w:right w:val="single" w:sz="6" w:space="0" w:color="000000"/>
            </w:tcBorders>
            <w:shd w:val="clear" w:color="auto" w:fill="FF0000"/>
            <w:vAlign w:val="center"/>
          </w:tcPr>
          <w:p w14:paraId="3C17B653" w14:textId="736C2218" w:rsidR="00F6060F" w:rsidRPr="00905472" w:rsidRDefault="00F6060F" w:rsidP="00F6060F">
            <w:pPr>
              <w:jc w:val="center"/>
              <w:rPr>
                <w:rFonts w:ascii="Times New Roman" w:hAnsi="Times New Roman" w:cs="Times New Roman"/>
                <w:sz w:val="18"/>
                <w:szCs w:val="18"/>
              </w:rPr>
            </w:pPr>
            <w:r>
              <w:rPr>
                <w:rFonts w:ascii="Times New Roman" w:hAnsi="Times New Roman" w:cs="Times New Roman"/>
                <w:sz w:val="18"/>
                <w:szCs w:val="18"/>
              </w:rPr>
              <w:t>48,82</w:t>
            </w:r>
          </w:p>
        </w:tc>
        <w:tc>
          <w:tcPr>
            <w:tcW w:w="763" w:type="dxa"/>
            <w:vMerge w:val="restart"/>
            <w:tcBorders>
              <w:top w:val="single" w:sz="6" w:space="0" w:color="000000"/>
              <w:left w:val="single" w:sz="6" w:space="0" w:color="000000"/>
              <w:right w:val="single" w:sz="6" w:space="0" w:color="000000"/>
            </w:tcBorders>
          </w:tcPr>
          <w:p w14:paraId="74BA5448" w14:textId="77777777" w:rsidR="00F6060F" w:rsidRPr="00905472" w:rsidRDefault="00F6060F" w:rsidP="00F6060F">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2B404EF6" w14:textId="77777777" w:rsidR="00F6060F" w:rsidRPr="00905472" w:rsidRDefault="00F6060F" w:rsidP="00F6060F">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5D21F022"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7A062E1A" w14:textId="4D6C0F06" w:rsidR="00F6060F" w:rsidRPr="00905472" w:rsidRDefault="00CF5046" w:rsidP="00F6060F">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vAlign w:val="center"/>
          </w:tcPr>
          <w:p w14:paraId="5A238EE9" w14:textId="7DABDCD3" w:rsidR="00F6060F" w:rsidRPr="00905472" w:rsidRDefault="00F6060F" w:rsidP="00F6060F">
            <w:pPr>
              <w:spacing w:after="160" w:line="259" w:lineRule="auto"/>
              <w:rPr>
                <w:rFonts w:ascii="Times New Roman" w:hAnsi="Times New Roman" w:cs="Times New Roman"/>
                <w:sz w:val="18"/>
                <w:szCs w:val="18"/>
              </w:rPr>
            </w:pPr>
          </w:p>
        </w:tc>
      </w:tr>
      <w:tr w:rsidR="00F6060F" w:rsidRPr="00905472" w14:paraId="1D3AB4D6" w14:textId="77777777" w:rsidTr="00C80806">
        <w:trPr>
          <w:trHeight w:val="330"/>
        </w:trPr>
        <w:tc>
          <w:tcPr>
            <w:tcW w:w="433" w:type="dxa"/>
            <w:vMerge/>
            <w:tcBorders>
              <w:left w:val="single" w:sz="6" w:space="0" w:color="000000"/>
              <w:right w:val="single" w:sz="6" w:space="0" w:color="000000"/>
            </w:tcBorders>
          </w:tcPr>
          <w:p w14:paraId="09CDDEAC" w14:textId="77777777" w:rsidR="00F6060F" w:rsidRPr="00905472" w:rsidRDefault="00F6060F" w:rsidP="00F6060F">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39E41D43"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7F4376B1" w14:textId="77777777" w:rsidR="00F6060F" w:rsidRPr="00905472" w:rsidRDefault="00F6060F" w:rsidP="00F6060F">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5A2D5EF5" w14:textId="77777777" w:rsidR="00F6060F" w:rsidRPr="00905472" w:rsidRDefault="00F6060F" w:rsidP="00F6060F">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19A0C42F" w14:textId="77777777" w:rsidR="00F6060F" w:rsidRPr="00905472" w:rsidRDefault="00F6060F" w:rsidP="00F6060F">
            <w:pPr>
              <w:spacing w:line="259" w:lineRule="auto"/>
              <w:ind w:left="26"/>
              <w:jc w:val="center"/>
              <w:rPr>
                <w:rFonts w:ascii="Times New Roman" w:hAnsi="Times New Roman" w:cs="Times New Roman"/>
                <w:sz w:val="18"/>
                <w:szCs w:val="18"/>
              </w:rPr>
            </w:pPr>
          </w:p>
        </w:tc>
        <w:tc>
          <w:tcPr>
            <w:tcW w:w="1536" w:type="dxa"/>
            <w:vMerge/>
            <w:tcBorders>
              <w:left w:val="single" w:sz="6" w:space="0" w:color="000000"/>
              <w:right w:val="single" w:sz="6" w:space="0" w:color="000000"/>
            </w:tcBorders>
          </w:tcPr>
          <w:p w14:paraId="4792F71F"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6C1F3501"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044151EA"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FFFF00"/>
          </w:tcPr>
          <w:p w14:paraId="58F03CDF" w14:textId="7F0854D8" w:rsidR="00F6060F" w:rsidRPr="00905472" w:rsidRDefault="00F6060F" w:rsidP="00F6060F">
            <w:pPr>
              <w:spacing w:after="160" w:line="259" w:lineRule="auto"/>
              <w:rPr>
                <w:rFonts w:ascii="Times New Roman" w:hAnsi="Times New Roman" w:cs="Times New Roman"/>
                <w:sz w:val="18"/>
                <w:szCs w:val="18"/>
              </w:rPr>
            </w:pPr>
          </w:p>
        </w:tc>
        <w:tc>
          <w:tcPr>
            <w:tcW w:w="763" w:type="dxa"/>
            <w:vMerge/>
            <w:tcBorders>
              <w:left w:val="single" w:sz="6" w:space="0" w:color="000000"/>
              <w:right w:val="single" w:sz="6" w:space="0" w:color="000000"/>
            </w:tcBorders>
          </w:tcPr>
          <w:p w14:paraId="135C2010" w14:textId="77777777" w:rsidR="00F6060F" w:rsidRPr="00905472" w:rsidRDefault="00F6060F" w:rsidP="00F6060F">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5046D29D" w14:textId="77777777" w:rsidR="00F6060F" w:rsidRPr="00905472" w:rsidRDefault="00F6060F" w:rsidP="00F6060F">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480AB1D8"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5D557905" w14:textId="77777777" w:rsidR="00F6060F" w:rsidRPr="00905472" w:rsidRDefault="00F6060F" w:rsidP="00F6060F">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33108E95" w14:textId="77777777" w:rsidR="00F6060F" w:rsidRPr="00905472" w:rsidRDefault="00F6060F" w:rsidP="00F6060F">
            <w:pPr>
              <w:spacing w:after="160" w:line="259" w:lineRule="auto"/>
              <w:rPr>
                <w:rFonts w:ascii="Times New Roman" w:hAnsi="Times New Roman" w:cs="Times New Roman"/>
                <w:sz w:val="18"/>
                <w:szCs w:val="18"/>
              </w:rPr>
            </w:pPr>
          </w:p>
        </w:tc>
      </w:tr>
      <w:tr w:rsidR="00F6060F" w:rsidRPr="00905472" w14:paraId="7771989A" w14:textId="77777777" w:rsidTr="00F6060F">
        <w:trPr>
          <w:trHeight w:val="330"/>
        </w:trPr>
        <w:tc>
          <w:tcPr>
            <w:tcW w:w="433" w:type="dxa"/>
            <w:vMerge/>
            <w:tcBorders>
              <w:left w:val="single" w:sz="6" w:space="0" w:color="000000"/>
              <w:bottom w:val="single" w:sz="6" w:space="0" w:color="000000"/>
              <w:right w:val="single" w:sz="6" w:space="0" w:color="000000"/>
            </w:tcBorders>
          </w:tcPr>
          <w:p w14:paraId="70382CE3" w14:textId="77777777" w:rsidR="00F6060F" w:rsidRPr="00905472" w:rsidRDefault="00F6060F" w:rsidP="00F6060F">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361EF4AE"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5C9D868F" w14:textId="77777777" w:rsidR="00F6060F" w:rsidRPr="00905472" w:rsidRDefault="00F6060F" w:rsidP="00F6060F">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22400381" w14:textId="77777777" w:rsidR="00F6060F" w:rsidRPr="00905472" w:rsidRDefault="00F6060F" w:rsidP="00F6060F">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6" w:space="0" w:color="000000"/>
              <w:right w:val="single" w:sz="6" w:space="0" w:color="000000"/>
            </w:tcBorders>
            <w:vAlign w:val="center"/>
          </w:tcPr>
          <w:p w14:paraId="0CD32064" w14:textId="3922BECE" w:rsidR="00F6060F" w:rsidRPr="00905472" w:rsidRDefault="00F6060F" w:rsidP="00F6060F">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Sebep: </w:t>
            </w:r>
            <w:r>
              <w:rPr>
                <w:rFonts w:ascii="Times New Roman" w:hAnsi="Times New Roman" w:cs="Times New Roman"/>
                <w:sz w:val="18"/>
                <w:szCs w:val="18"/>
              </w:rPr>
              <w:t>Bütçe yetersizliği, döviz kurlarının yüksek olması</w:t>
            </w:r>
          </w:p>
        </w:tc>
        <w:tc>
          <w:tcPr>
            <w:tcW w:w="1536" w:type="dxa"/>
            <w:vMerge/>
            <w:tcBorders>
              <w:left w:val="single" w:sz="6" w:space="0" w:color="000000"/>
              <w:bottom w:val="single" w:sz="6" w:space="0" w:color="000000"/>
              <w:right w:val="single" w:sz="6" w:space="0" w:color="000000"/>
            </w:tcBorders>
          </w:tcPr>
          <w:p w14:paraId="1A8E5C78"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627E2DA6"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1DAA3324"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92D050"/>
          </w:tcPr>
          <w:p w14:paraId="2578ACE5" w14:textId="7CEEA3CB" w:rsidR="00F6060F" w:rsidRPr="00905472" w:rsidRDefault="00F6060F" w:rsidP="00F6060F">
            <w:pPr>
              <w:spacing w:after="160" w:line="259" w:lineRule="auto"/>
              <w:rPr>
                <w:rFonts w:ascii="Times New Roman" w:hAnsi="Times New Roman" w:cs="Times New Roman"/>
                <w:sz w:val="18"/>
                <w:szCs w:val="18"/>
              </w:rPr>
            </w:pPr>
          </w:p>
        </w:tc>
        <w:tc>
          <w:tcPr>
            <w:tcW w:w="763" w:type="dxa"/>
            <w:vMerge/>
            <w:tcBorders>
              <w:left w:val="single" w:sz="6" w:space="0" w:color="000000"/>
              <w:bottom w:val="single" w:sz="6" w:space="0" w:color="000000"/>
              <w:right w:val="single" w:sz="6" w:space="0" w:color="000000"/>
            </w:tcBorders>
          </w:tcPr>
          <w:p w14:paraId="218D853D" w14:textId="77777777" w:rsidR="00F6060F" w:rsidRPr="00905472" w:rsidRDefault="00F6060F" w:rsidP="00F6060F">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6" w:space="0" w:color="000000"/>
              <w:right w:val="single" w:sz="6" w:space="0" w:color="000000"/>
            </w:tcBorders>
          </w:tcPr>
          <w:p w14:paraId="4D3D49E7" w14:textId="77777777" w:rsidR="00F6060F" w:rsidRPr="00905472" w:rsidRDefault="00F6060F" w:rsidP="00F6060F">
            <w:pPr>
              <w:spacing w:after="160" w:line="259" w:lineRule="auto"/>
              <w:rPr>
                <w:rFonts w:ascii="Times New Roman" w:hAnsi="Times New Roman" w:cs="Times New Roman"/>
                <w:sz w:val="18"/>
                <w:szCs w:val="18"/>
              </w:rPr>
            </w:pPr>
          </w:p>
        </w:tc>
        <w:tc>
          <w:tcPr>
            <w:tcW w:w="807" w:type="dxa"/>
            <w:vMerge/>
            <w:tcBorders>
              <w:left w:val="single" w:sz="6" w:space="0" w:color="000000"/>
              <w:bottom w:val="single" w:sz="6" w:space="0" w:color="000000"/>
              <w:right w:val="single" w:sz="6" w:space="0" w:color="000000"/>
            </w:tcBorders>
          </w:tcPr>
          <w:p w14:paraId="43490D77"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tcPr>
          <w:p w14:paraId="6496734F" w14:textId="77777777" w:rsidR="00F6060F" w:rsidRPr="00905472" w:rsidRDefault="00F6060F" w:rsidP="00F6060F">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6" w:space="0" w:color="000000"/>
              <w:right w:val="single" w:sz="6" w:space="0" w:color="000000"/>
            </w:tcBorders>
          </w:tcPr>
          <w:p w14:paraId="7AD278CF" w14:textId="77777777" w:rsidR="00F6060F" w:rsidRPr="00905472" w:rsidRDefault="00F6060F" w:rsidP="00F6060F">
            <w:pPr>
              <w:spacing w:after="160" w:line="259" w:lineRule="auto"/>
              <w:rPr>
                <w:rFonts w:ascii="Times New Roman" w:hAnsi="Times New Roman" w:cs="Times New Roman"/>
                <w:sz w:val="18"/>
                <w:szCs w:val="18"/>
              </w:rPr>
            </w:pPr>
          </w:p>
        </w:tc>
      </w:tr>
    </w:tbl>
    <w:p w14:paraId="642EC14A" w14:textId="77777777" w:rsidR="00C51C85" w:rsidRDefault="00C51C85">
      <w:r>
        <w:br w:type="page"/>
      </w:r>
    </w:p>
    <w:tbl>
      <w:tblPr>
        <w:tblStyle w:val="TableGrid"/>
        <w:tblW w:w="13696" w:type="dxa"/>
        <w:tblInd w:w="-407" w:type="dxa"/>
        <w:tblCellMar>
          <w:top w:w="18" w:type="dxa"/>
          <w:left w:w="28" w:type="dxa"/>
          <w:right w:w="38" w:type="dxa"/>
        </w:tblCellMar>
        <w:tblLook w:val="04A0" w:firstRow="1" w:lastRow="0" w:firstColumn="1" w:lastColumn="0" w:noHBand="0" w:noVBand="1"/>
      </w:tblPr>
      <w:tblGrid>
        <w:gridCol w:w="433"/>
        <w:gridCol w:w="437"/>
        <w:gridCol w:w="846"/>
        <w:gridCol w:w="1707"/>
        <w:gridCol w:w="2014"/>
        <w:gridCol w:w="1536"/>
        <w:gridCol w:w="695"/>
        <w:gridCol w:w="695"/>
        <w:gridCol w:w="695"/>
        <w:gridCol w:w="763"/>
        <w:gridCol w:w="1320"/>
        <w:gridCol w:w="807"/>
        <w:gridCol w:w="707"/>
        <w:gridCol w:w="1041"/>
      </w:tblGrid>
      <w:tr w:rsidR="00C51C85" w:rsidRPr="00905472" w14:paraId="00867E87" w14:textId="77777777" w:rsidTr="00CF5046">
        <w:trPr>
          <w:trHeight w:val="330"/>
        </w:trPr>
        <w:tc>
          <w:tcPr>
            <w:tcW w:w="433" w:type="dxa"/>
            <w:vMerge w:val="restart"/>
            <w:tcBorders>
              <w:top w:val="single" w:sz="6" w:space="0" w:color="000000"/>
              <w:left w:val="single" w:sz="6" w:space="0" w:color="000000"/>
              <w:right w:val="single" w:sz="6" w:space="0" w:color="000000"/>
            </w:tcBorders>
            <w:vAlign w:val="center"/>
          </w:tcPr>
          <w:p w14:paraId="7480BEEB" w14:textId="5783AACD" w:rsidR="00C51C85" w:rsidRPr="00905472" w:rsidRDefault="00CF5046" w:rsidP="00CF5046">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437" w:type="dxa"/>
            <w:vMerge w:val="restart"/>
            <w:tcBorders>
              <w:top w:val="single" w:sz="6" w:space="0" w:color="000000"/>
              <w:left w:val="single" w:sz="6" w:space="0" w:color="000000"/>
              <w:right w:val="single" w:sz="6" w:space="0" w:color="000000"/>
            </w:tcBorders>
          </w:tcPr>
          <w:p w14:paraId="0A2927B3" w14:textId="77777777" w:rsidR="00C51C85" w:rsidRPr="00905472" w:rsidRDefault="00C51C85" w:rsidP="00C51C85">
            <w:pPr>
              <w:spacing w:after="160" w:line="259" w:lineRule="auto"/>
              <w:rPr>
                <w:rFonts w:ascii="Times New Roman" w:hAnsi="Times New Roman" w:cs="Times New Roman"/>
                <w:sz w:val="18"/>
                <w:szCs w:val="18"/>
              </w:rPr>
            </w:pPr>
          </w:p>
        </w:tc>
        <w:tc>
          <w:tcPr>
            <w:tcW w:w="846" w:type="dxa"/>
            <w:vMerge w:val="restart"/>
            <w:tcBorders>
              <w:top w:val="nil"/>
              <w:left w:val="single" w:sz="6" w:space="0" w:color="000000"/>
              <w:right w:val="single" w:sz="6" w:space="0" w:color="000000"/>
            </w:tcBorders>
            <w:vAlign w:val="center"/>
          </w:tcPr>
          <w:p w14:paraId="67E4A7E9" w14:textId="559EDC61" w:rsidR="00C51C85" w:rsidRPr="00905472" w:rsidRDefault="00C51C85" w:rsidP="00C51C85">
            <w:pPr>
              <w:spacing w:after="160" w:line="259" w:lineRule="auto"/>
              <w:rPr>
                <w:rFonts w:ascii="Times New Roman" w:hAnsi="Times New Roman" w:cs="Times New Roman"/>
                <w:sz w:val="18"/>
                <w:szCs w:val="18"/>
              </w:rPr>
            </w:pPr>
            <w:r w:rsidRPr="00905472">
              <w:rPr>
                <w:rFonts w:ascii="Times New Roman" w:hAnsi="Times New Roman" w:cs="Times New Roman"/>
                <w:b/>
                <w:bCs/>
                <w:sz w:val="18"/>
                <w:szCs w:val="18"/>
              </w:rPr>
              <w:t>Hedef 4.3.</w:t>
            </w:r>
          </w:p>
        </w:tc>
        <w:tc>
          <w:tcPr>
            <w:tcW w:w="1707" w:type="dxa"/>
            <w:vMerge w:val="restart"/>
            <w:tcBorders>
              <w:top w:val="nil"/>
              <w:left w:val="single" w:sz="6" w:space="0" w:color="000000"/>
              <w:right w:val="single" w:sz="6" w:space="0" w:color="000000"/>
            </w:tcBorders>
            <w:vAlign w:val="center"/>
          </w:tcPr>
          <w:p w14:paraId="4A0A8417" w14:textId="4A79478C" w:rsidR="00C51C85" w:rsidRPr="00905472" w:rsidRDefault="00C51C85" w:rsidP="00C51C85">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Üniversitenin sosyal ve kültürel faaliyetleri arttırılacaktır.</w:t>
            </w:r>
          </w:p>
        </w:tc>
        <w:tc>
          <w:tcPr>
            <w:tcW w:w="2014" w:type="dxa"/>
            <w:vMerge w:val="restart"/>
            <w:tcBorders>
              <w:top w:val="single" w:sz="6" w:space="0" w:color="000000"/>
              <w:left w:val="single" w:sz="6" w:space="0" w:color="000000"/>
              <w:right w:val="single" w:sz="6" w:space="0" w:color="000000"/>
            </w:tcBorders>
            <w:vAlign w:val="center"/>
          </w:tcPr>
          <w:p w14:paraId="107A3628" w14:textId="223FF84F" w:rsidR="00C51C85" w:rsidRPr="00905472" w:rsidRDefault="00CF5046" w:rsidP="00CF5046">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Risk: </w:t>
            </w:r>
            <w:r>
              <w:rPr>
                <w:rFonts w:ascii="Times New Roman" w:hAnsi="Times New Roman" w:cs="Times New Roman"/>
                <w:sz w:val="18"/>
                <w:szCs w:val="18"/>
              </w:rPr>
              <w:t>K</w:t>
            </w:r>
            <w:r w:rsidRPr="00905472">
              <w:rPr>
                <w:rFonts w:ascii="Times New Roman" w:hAnsi="Times New Roman" w:cs="Times New Roman"/>
                <w:sz w:val="18"/>
                <w:szCs w:val="18"/>
              </w:rPr>
              <w:t>ullanıcıların ihtiyaç duydukları materyale/bilgiye hızlı bir şekilde ulaşamamaları</w:t>
            </w:r>
          </w:p>
        </w:tc>
        <w:tc>
          <w:tcPr>
            <w:tcW w:w="1536" w:type="dxa"/>
            <w:vMerge w:val="restart"/>
            <w:tcBorders>
              <w:top w:val="single" w:sz="6" w:space="0" w:color="000000"/>
              <w:left w:val="single" w:sz="6" w:space="0" w:color="000000"/>
              <w:right w:val="single" w:sz="6" w:space="0" w:color="000000"/>
            </w:tcBorders>
          </w:tcPr>
          <w:p w14:paraId="3B7C612B" w14:textId="62A9ED74" w:rsidR="00C51C85" w:rsidRPr="00905472" w:rsidRDefault="00CF5046" w:rsidP="00CF5046">
            <w:pPr>
              <w:spacing w:after="160" w:line="259" w:lineRule="auto"/>
              <w:rPr>
                <w:rFonts w:ascii="Times New Roman" w:hAnsi="Times New Roman" w:cs="Times New Roman"/>
                <w:sz w:val="18"/>
                <w:szCs w:val="18"/>
              </w:rPr>
            </w:pPr>
            <w:proofErr w:type="spellStart"/>
            <w:r>
              <w:rPr>
                <w:rFonts w:ascii="Times New Roman" w:hAnsi="Times New Roman" w:cs="Times New Roman"/>
                <w:sz w:val="18"/>
                <w:szCs w:val="18"/>
              </w:rPr>
              <w:t>Veritabanı</w:t>
            </w:r>
            <w:proofErr w:type="spellEnd"/>
            <w:r>
              <w:rPr>
                <w:rFonts w:ascii="Times New Roman" w:hAnsi="Times New Roman" w:cs="Times New Roman"/>
                <w:sz w:val="18"/>
                <w:szCs w:val="18"/>
              </w:rPr>
              <w:t xml:space="preserve"> ve kütüphane kullanımı konusunda eğitimler verilmektedir. Kitapların raf kontrolleri düzenli olarak yapılmaktadır.</w:t>
            </w:r>
          </w:p>
        </w:tc>
        <w:tc>
          <w:tcPr>
            <w:tcW w:w="695" w:type="dxa"/>
            <w:vMerge w:val="restart"/>
            <w:tcBorders>
              <w:top w:val="single" w:sz="6" w:space="0" w:color="000000"/>
              <w:left w:val="single" w:sz="6" w:space="0" w:color="000000"/>
              <w:right w:val="single" w:sz="6" w:space="0" w:color="000000"/>
            </w:tcBorders>
            <w:vAlign w:val="center"/>
          </w:tcPr>
          <w:p w14:paraId="2DA870C9" w14:textId="16F918F3" w:rsidR="00C51C85" w:rsidRPr="00905472" w:rsidRDefault="00CF5046" w:rsidP="00CF5046">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2,33</w:t>
            </w:r>
          </w:p>
        </w:tc>
        <w:tc>
          <w:tcPr>
            <w:tcW w:w="695" w:type="dxa"/>
            <w:vMerge w:val="restart"/>
            <w:tcBorders>
              <w:top w:val="single" w:sz="6" w:space="0" w:color="000000"/>
              <w:left w:val="single" w:sz="6" w:space="0" w:color="000000"/>
              <w:right w:val="single" w:sz="6" w:space="0" w:color="000000"/>
            </w:tcBorders>
            <w:vAlign w:val="center"/>
          </w:tcPr>
          <w:p w14:paraId="31FB9168" w14:textId="719C3262" w:rsidR="00C51C85" w:rsidRPr="00905472" w:rsidRDefault="00CF5046" w:rsidP="00CF5046">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695" w:type="dxa"/>
            <w:tcBorders>
              <w:top w:val="single" w:sz="6" w:space="0" w:color="000000"/>
              <w:left w:val="single" w:sz="6" w:space="0" w:color="000000"/>
              <w:right w:val="single" w:sz="6" w:space="0" w:color="000000"/>
            </w:tcBorders>
            <w:shd w:val="clear" w:color="auto" w:fill="FF0000"/>
          </w:tcPr>
          <w:p w14:paraId="1B061A13" w14:textId="77777777" w:rsidR="00C51C85" w:rsidRPr="00905472" w:rsidRDefault="00C51C85" w:rsidP="00C51C85">
            <w:pPr>
              <w:spacing w:after="160" w:line="259" w:lineRule="auto"/>
              <w:rPr>
                <w:rFonts w:ascii="Times New Roman" w:hAnsi="Times New Roman" w:cs="Times New Roman"/>
                <w:sz w:val="18"/>
                <w:szCs w:val="18"/>
              </w:rPr>
            </w:pPr>
          </w:p>
        </w:tc>
        <w:tc>
          <w:tcPr>
            <w:tcW w:w="763" w:type="dxa"/>
            <w:vMerge w:val="restart"/>
            <w:tcBorders>
              <w:top w:val="single" w:sz="6" w:space="0" w:color="000000"/>
              <w:left w:val="single" w:sz="6" w:space="0" w:color="000000"/>
              <w:right w:val="single" w:sz="6" w:space="0" w:color="000000"/>
            </w:tcBorders>
          </w:tcPr>
          <w:p w14:paraId="542315D4" w14:textId="77777777" w:rsidR="00C51C85" w:rsidRPr="00905472" w:rsidRDefault="00C51C85" w:rsidP="00C51C85">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6109586E" w14:textId="77777777" w:rsidR="00C51C85" w:rsidRPr="00905472" w:rsidRDefault="00C51C85" w:rsidP="00C51C85">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3E925BD0" w14:textId="77777777" w:rsidR="00C51C85" w:rsidRPr="00905472" w:rsidRDefault="00C51C85" w:rsidP="00C51C85">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0FD90AF7" w14:textId="497F0954" w:rsidR="00C51C85" w:rsidRPr="00905472" w:rsidRDefault="00CF5046" w:rsidP="00C51C85">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14865563" w14:textId="57270D08" w:rsidR="00C51C85" w:rsidRPr="00905472" w:rsidRDefault="00C51C85" w:rsidP="00C51C85">
            <w:pPr>
              <w:spacing w:after="160" w:line="259" w:lineRule="auto"/>
              <w:rPr>
                <w:rFonts w:ascii="Times New Roman" w:hAnsi="Times New Roman" w:cs="Times New Roman"/>
                <w:sz w:val="18"/>
                <w:szCs w:val="18"/>
              </w:rPr>
            </w:pPr>
          </w:p>
        </w:tc>
      </w:tr>
      <w:tr w:rsidR="00F6060F" w:rsidRPr="00905472" w14:paraId="022E54DC" w14:textId="77777777" w:rsidTr="00C80806">
        <w:trPr>
          <w:trHeight w:val="330"/>
        </w:trPr>
        <w:tc>
          <w:tcPr>
            <w:tcW w:w="433" w:type="dxa"/>
            <w:vMerge/>
            <w:tcBorders>
              <w:left w:val="single" w:sz="6" w:space="0" w:color="000000"/>
              <w:right w:val="single" w:sz="6" w:space="0" w:color="000000"/>
            </w:tcBorders>
          </w:tcPr>
          <w:p w14:paraId="42B0A010" w14:textId="77777777" w:rsidR="00F6060F" w:rsidRPr="00905472" w:rsidRDefault="00F6060F" w:rsidP="00F6060F">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0CF9674C"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56FC999D" w14:textId="77777777" w:rsidR="00F6060F" w:rsidRPr="00905472" w:rsidRDefault="00F6060F" w:rsidP="00F6060F">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339DEF0F" w14:textId="77777777" w:rsidR="00F6060F" w:rsidRPr="00905472" w:rsidRDefault="00F6060F" w:rsidP="00F6060F">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4CE8CFD1" w14:textId="77777777" w:rsidR="00F6060F" w:rsidRPr="00905472" w:rsidRDefault="00F6060F" w:rsidP="00F6060F">
            <w:pPr>
              <w:spacing w:line="259" w:lineRule="auto"/>
              <w:ind w:left="26"/>
              <w:jc w:val="center"/>
              <w:rPr>
                <w:rFonts w:ascii="Times New Roman" w:hAnsi="Times New Roman" w:cs="Times New Roman"/>
                <w:sz w:val="18"/>
                <w:szCs w:val="18"/>
              </w:rPr>
            </w:pPr>
          </w:p>
        </w:tc>
        <w:tc>
          <w:tcPr>
            <w:tcW w:w="1536" w:type="dxa"/>
            <w:vMerge/>
            <w:tcBorders>
              <w:left w:val="single" w:sz="6" w:space="0" w:color="000000"/>
              <w:right w:val="single" w:sz="6" w:space="0" w:color="000000"/>
            </w:tcBorders>
          </w:tcPr>
          <w:p w14:paraId="1A7955B3"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3BD98686"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230A9BFF"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FFFF00"/>
          </w:tcPr>
          <w:p w14:paraId="690F4CE4" w14:textId="21871B17" w:rsidR="00F6060F" w:rsidRPr="00905472" w:rsidRDefault="00F6060F" w:rsidP="00F6060F">
            <w:pPr>
              <w:spacing w:after="160" w:line="259" w:lineRule="auto"/>
              <w:rPr>
                <w:rFonts w:ascii="Times New Roman" w:hAnsi="Times New Roman" w:cs="Times New Roman"/>
                <w:sz w:val="18"/>
                <w:szCs w:val="18"/>
              </w:rPr>
            </w:pPr>
          </w:p>
        </w:tc>
        <w:tc>
          <w:tcPr>
            <w:tcW w:w="763" w:type="dxa"/>
            <w:vMerge/>
            <w:tcBorders>
              <w:left w:val="single" w:sz="6" w:space="0" w:color="000000"/>
              <w:right w:val="single" w:sz="6" w:space="0" w:color="000000"/>
            </w:tcBorders>
          </w:tcPr>
          <w:p w14:paraId="0B05BD12" w14:textId="77777777" w:rsidR="00F6060F" w:rsidRPr="00905472" w:rsidRDefault="00F6060F" w:rsidP="00F6060F">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763300C7" w14:textId="77777777" w:rsidR="00F6060F" w:rsidRPr="00905472" w:rsidRDefault="00F6060F" w:rsidP="00F6060F">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1DB1B6B3"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45BAB3CA" w14:textId="77777777" w:rsidR="00F6060F" w:rsidRPr="00905472" w:rsidRDefault="00F6060F" w:rsidP="00F6060F">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26902028" w14:textId="77777777" w:rsidR="00F6060F" w:rsidRPr="00905472" w:rsidRDefault="00F6060F" w:rsidP="00F6060F">
            <w:pPr>
              <w:spacing w:after="160" w:line="259" w:lineRule="auto"/>
              <w:rPr>
                <w:rFonts w:ascii="Times New Roman" w:hAnsi="Times New Roman" w:cs="Times New Roman"/>
                <w:sz w:val="18"/>
                <w:szCs w:val="18"/>
              </w:rPr>
            </w:pPr>
          </w:p>
        </w:tc>
      </w:tr>
      <w:tr w:rsidR="00F6060F" w:rsidRPr="00905472" w14:paraId="6FBD042E" w14:textId="77777777" w:rsidTr="00CF5046">
        <w:trPr>
          <w:trHeight w:val="330"/>
        </w:trPr>
        <w:tc>
          <w:tcPr>
            <w:tcW w:w="433" w:type="dxa"/>
            <w:vMerge/>
            <w:tcBorders>
              <w:left w:val="single" w:sz="6" w:space="0" w:color="000000"/>
              <w:bottom w:val="single" w:sz="6" w:space="0" w:color="000000"/>
              <w:right w:val="single" w:sz="6" w:space="0" w:color="000000"/>
            </w:tcBorders>
          </w:tcPr>
          <w:p w14:paraId="467A237C" w14:textId="77777777" w:rsidR="00F6060F" w:rsidRPr="00905472" w:rsidRDefault="00F6060F" w:rsidP="00F6060F">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56B0224A"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3E206459" w14:textId="77777777" w:rsidR="00F6060F" w:rsidRPr="00905472" w:rsidRDefault="00F6060F" w:rsidP="00F6060F">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7BB680A5" w14:textId="77777777" w:rsidR="00F6060F" w:rsidRPr="00905472" w:rsidRDefault="00F6060F" w:rsidP="00F6060F">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6" w:space="0" w:color="000000"/>
              <w:right w:val="single" w:sz="6" w:space="0" w:color="000000"/>
            </w:tcBorders>
            <w:vAlign w:val="center"/>
          </w:tcPr>
          <w:p w14:paraId="237243BD" w14:textId="3CBE5550" w:rsidR="00F6060F" w:rsidRPr="00905472" w:rsidRDefault="00CF5046" w:rsidP="00CF5046">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Sebep: </w:t>
            </w:r>
            <w:r w:rsidRPr="0079459A">
              <w:rPr>
                <w:rFonts w:ascii="Times New Roman" w:hAnsi="Times New Roman" w:cs="Times New Roman"/>
                <w:sz w:val="18"/>
                <w:szCs w:val="18"/>
              </w:rPr>
              <w:t xml:space="preserve">Araştırmacıların </w:t>
            </w:r>
            <w:proofErr w:type="spellStart"/>
            <w:r w:rsidRPr="0079459A">
              <w:rPr>
                <w:rFonts w:ascii="Times New Roman" w:hAnsi="Times New Roman" w:cs="Times New Roman"/>
                <w:sz w:val="18"/>
                <w:szCs w:val="18"/>
              </w:rPr>
              <w:t>veritabanları</w:t>
            </w:r>
            <w:proofErr w:type="spellEnd"/>
            <w:r w:rsidRPr="0079459A">
              <w:rPr>
                <w:rFonts w:ascii="Times New Roman" w:hAnsi="Times New Roman" w:cs="Times New Roman"/>
                <w:sz w:val="18"/>
                <w:szCs w:val="18"/>
              </w:rPr>
              <w:t xml:space="preserve"> hakkında yeterli bilgiye sahip olmamaları, basılı kitapların rafta doğru yerinde bulunmama riski</w:t>
            </w:r>
          </w:p>
        </w:tc>
        <w:tc>
          <w:tcPr>
            <w:tcW w:w="1536" w:type="dxa"/>
            <w:vMerge/>
            <w:tcBorders>
              <w:left w:val="single" w:sz="6" w:space="0" w:color="000000"/>
              <w:bottom w:val="single" w:sz="6" w:space="0" w:color="000000"/>
              <w:right w:val="single" w:sz="6" w:space="0" w:color="000000"/>
            </w:tcBorders>
          </w:tcPr>
          <w:p w14:paraId="719D5EA2"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3D4456CD"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01C2CA52"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92D050"/>
            <w:vAlign w:val="center"/>
          </w:tcPr>
          <w:p w14:paraId="28D86915" w14:textId="6F34D23D" w:rsidR="00F6060F" w:rsidRPr="00905472" w:rsidRDefault="00CF5046" w:rsidP="00CF5046">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6,99</w:t>
            </w:r>
          </w:p>
        </w:tc>
        <w:tc>
          <w:tcPr>
            <w:tcW w:w="763" w:type="dxa"/>
            <w:vMerge/>
            <w:tcBorders>
              <w:left w:val="single" w:sz="6" w:space="0" w:color="000000"/>
              <w:bottom w:val="single" w:sz="6" w:space="0" w:color="000000"/>
              <w:right w:val="single" w:sz="6" w:space="0" w:color="000000"/>
            </w:tcBorders>
          </w:tcPr>
          <w:p w14:paraId="11441470" w14:textId="77777777" w:rsidR="00F6060F" w:rsidRPr="00905472" w:rsidRDefault="00F6060F" w:rsidP="00F6060F">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6" w:space="0" w:color="000000"/>
              <w:right w:val="single" w:sz="6" w:space="0" w:color="000000"/>
            </w:tcBorders>
          </w:tcPr>
          <w:p w14:paraId="7BD0D3F1" w14:textId="77777777" w:rsidR="00F6060F" w:rsidRPr="00905472" w:rsidRDefault="00F6060F" w:rsidP="00F6060F">
            <w:pPr>
              <w:spacing w:after="160" w:line="259" w:lineRule="auto"/>
              <w:rPr>
                <w:rFonts w:ascii="Times New Roman" w:hAnsi="Times New Roman" w:cs="Times New Roman"/>
                <w:sz w:val="18"/>
                <w:szCs w:val="18"/>
              </w:rPr>
            </w:pPr>
          </w:p>
        </w:tc>
        <w:tc>
          <w:tcPr>
            <w:tcW w:w="807" w:type="dxa"/>
            <w:vMerge/>
            <w:tcBorders>
              <w:left w:val="single" w:sz="6" w:space="0" w:color="000000"/>
              <w:bottom w:val="single" w:sz="6" w:space="0" w:color="000000"/>
              <w:right w:val="single" w:sz="6" w:space="0" w:color="000000"/>
            </w:tcBorders>
          </w:tcPr>
          <w:p w14:paraId="155FBACA"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tcPr>
          <w:p w14:paraId="148DA323" w14:textId="77777777" w:rsidR="00F6060F" w:rsidRPr="00905472" w:rsidRDefault="00F6060F" w:rsidP="00F6060F">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6" w:space="0" w:color="000000"/>
              <w:right w:val="single" w:sz="6" w:space="0" w:color="000000"/>
            </w:tcBorders>
          </w:tcPr>
          <w:p w14:paraId="18B841B2" w14:textId="77777777" w:rsidR="00F6060F" w:rsidRPr="00905472" w:rsidRDefault="00F6060F" w:rsidP="00F6060F">
            <w:pPr>
              <w:spacing w:after="160" w:line="259" w:lineRule="auto"/>
              <w:rPr>
                <w:rFonts w:ascii="Times New Roman" w:hAnsi="Times New Roman" w:cs="Times New Roman"/>
                <w:sz w:val="18"/>
                <w:szCs w:val="18"/>
              </w:rPr>
            </w:pPr>
          </w:p>
        </w:tc>
      </w:tr>
      <w:tr w:rsidR="00CF5046" w:rsidRPr="00905472" w14:paraId="1849EE2B" w14:textId="77777777" w:rsidTr="00CF5046">
        <w:trPr>
          <w:trHeight w:val="330"/>
        </w:trPr>
        <w:tc>
          <w:tcPr>
            <w:tcW w:w="433" w:type="dxa"/>
            <w:vMerge w:val="restart"/>
            <w:tcBorders>
              <w:top w:val="single" w:sz="6" w:space="0" w:color="000000"/>
              <w:left w:val="single" w:sz="6" w:space="0" w:color="000000"/>
              <w:right w:val="single" w:sz="6" w:space="0" w:color="000000"/>
            </w:tcBorders>
            <w:vAlign w:val="center"/>
          </w:tcPr>
          <w:p w14:paraId="690789C6" w14:textId="36A4ECF2" w:rsidR="00CF5046" w:rsidRPr="00905472" w:rsidRDefault="00CF5046" w:rsidP="00CF5046">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437" w:type="dxa"/>
            <w:vMerge w:val="restart"/>
            <w:tcBorders>
              <w:top w:val="single" w:sz="6" w:space="0" w:color="000000"/>
              <w:left w:val="single" w:sz="6" w:space="0" w:color="000000"/>
              <w:right w:val="single" w:sz="6" w:space="0" w:color="000000"/>
            </w:tcBorders>
          </w:tcPr>
          <w:p w14:paraId="613D5089" w14:textId="77777777" w:rsidR="00CF5046" w:rsidRPr="00905472" w:rsidRDefault="00CF5046" w:rsidP="00CF5046">
            <w:pPr>
              <w:spacing w:after="160" w:line="259" w:lineRule="auto"/>
              <w:rPr>
                <w:rFonts w:ascii="Times New Roman" w:hAnsi="Times New Roman" w:cs="Times New Roman"/>
                <w:sz w:val="18"/>
                <w:szCs w:val="18"/>
              </w:rPr>
            </w:pPr>
          </w:p>
        </w:tc>
        <w:tc>
          <w:tcPr>
            <w:tcW w:w="846" w:type="dxa"/>
            <w:vMerge w:val="restart"/>
            <w:tcBorders>
              <w:top w:val="nil"/>
              <w:left w:val="single" w:sz="6" w:space="0" w:color="000000"/>
              <w:right w:val="single" w:sz="6" w:space="0" w:color="000000"/>
            </w:tcBorders>
            <w:vAlign w:val="center"/>
          </w:tcPr>
          <w:p w14:paraId="08478F49" w14:textId="2934BE45" w:rsidR="00CF5046" w:rsidRPr="00905472" w:rsidRDefault="00CF5046" w:rsidP="00CF5046">
            <w:pPr>
              <w:spacing w:after="160" w:line="259" w:lineRule="auto"/>
              <w:rPr>
                <w:rFonts w:ascii="Times New Roman" w:hAnsi="Times New Roman" w:cs="Times New Roman"/>
                <w:sz w:val="18"/>
                <w:szCs w:val="18"/>
              </w:rPr>
            </w:pPr>
            <w:r w:rsidRPr="009561C0">
              <w:rPr>
                <w:rStyle w:val="fontstyle01"/>
                <w:rFonts w:ascii="Times New Roman" w:hAnsi="Times New Roman" w:cs="Times New Roman"/>
                <w:color w:val="auto"/>
                <w:sz w:val="18"/>
                <w:szCs w:val="18"/>
              </w:rPr>
              <w:t>Hedef H5.3.</w:t>
            </w:r>
          </w:p>
        </w:tc>
        <w:tc>
          <w:tcPr>
            <w:tcW w:w="1707" w:type="dxa"/>
            <w:vMerge w:val="restart"/>
            <w:tcBorders>
              <w:top w:val="nil"/>
              <w:left w:val="single" w:sz="6" w:space="0" w:color="000000"/>
              <w:right w:val="single" w:sz="6" w:space="0" w:color="000000"/>
            </w:tcBorders>
            <w:vAlign w:val="center"/>
          </w:tcPr>
          <w:p w14:paraId="3C508C22" w14:textId="67742ED0" w:rsidR="00CF5046" w:rsidRPr="00905472" w:rsidRDefault="00CF5046" w:rsidP="00CF5046">
            <w:pPr>
              <w:spacing w:after="160" w:line="259" w:lineRule="auto"/>
              <w:rPr>
                <w:rFonts w:ascii="Times New Roman" w:hAnsi="Times New Roman" w:cs="Times New Roman"/>
                <w:sz w:val="18"/>
                <w:szCs w:val="18"/>
              </w:rPr>
            </w:pPr>
            <w:r w:rsidRPr="009561C0">
              <w:rPr>
                <w:rStyle w:val="fontstyle01"/>
                <w:rFonts w:ascii="Times New Roman" w:hAnsi="Times New Roman" w:cs="Times New Roman"/>
                <w:b w:val="0"/>
                <w:color w:val="auto"/>
                <w:sz w:val="18"/>
                <w:szCs w:val="18"/>
              </w:rPr>
              <w:t>Paydaşların karar alma süreçlerine etkin katılımı sağlanacaktır</w:t>
            </w:r>
          </w:p>
        </w:tc>
        <w:tc>
          <w:tcPr>
            <w:tcW w:w="2014" w:type="dxa"/>
            <w:vMerge w:val="restart"/>
            <w:tcBorders>
              <w:top w:val="single" w:sz="6" w:space="0" w:color="000000"/>
              <w:left w:val="single" w:sz="6" w:space="0" w:color="000000"/>
              <w:right w:val="single" w:sz="6" w:space="0" w:color="000000"/>
            </w:tcBorders>
            <w:vAlign w:val="center"/>
          </w:tcPr>
          <w:p w14:paraId="791CB90F" w14:textId="48165BBE" w:rsidR="00CF5046" w:rsidRPr="00905472" w:rsidRDefault="00CF5046" w:rsidP="00CF5046">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Risk: </w:t>
            </w:r>
            <w:r>
              <w:rPr>
                <w:rFonts w:ascii="Times New Roman" w:hAnsi="Times New Roman" w:cs="Times New Roman"/>
                <w:sz w:val="18"/>
                <w:szCs w:val="18"/>
              </w:rPr>
              <w:t>P</w:t>
            </w:r>
            <w:r w:rsidRPr="00905472">
              <w:rPr>
                <w:rFonts w:ascii="Times New Roman" w:hAnsi="Times New Roman" w:cs="Times New Roman"/>
                <w:sz w:val="18"/>
                <w:szCs w:val="18"/>
              </w:rPr>
              <w:t>ersonelin karar alma süreçlerinde aktif rol almayışı</w:t>
            </w:r>
          </w:p>
        </w:tc>
        <w:tc>
          <w:tcPr>
            <w:tcW w:w="1536" w:type="dxa"/>
            <w:vMerge w:val="restart"/>
            <w:tcBorders>
              <w:top w:val="single" w:sz="6" w:space="0" w:color="000000"/>
              <w:left w:val="single" w:sz="6" w:space="0" w:color="000000"/>
              <w:right w:val="single" w:sz="6" w:space="0" w:color="000000"/>
            </w:tcBorders>
          </w:tcPr>
          <w:p w14:paraId="5DF463F1" w14:textId="06A5FA71" w:rsidR="00CF5046" w:rsidRPr="00905472" w:rsidRDefault="00CF5046" w:rsidP="00CF5046">
            <w:pPr>
              <w:spacing w:after="160" w:line="259" w:lineRule="auto"/>
              <w:rPr>
                <w:rFonts w:ascii="Times New Roman" w:hAnsi="Times New Roman" w:cs="Times New Roman"/>
                <w:sz w:val="18"/>
                <w:szCs w:val="18"/>
              </w:rPr>
            </w:pPr>
            <w:r>
              <w:rPr>
                <w:rFonts w:ascii="Times New Roman" w:hAnsi="Times New Roman" w:cs="Times New Roman"/>
                <w:sz w:val="18"/>
                <w:szCs w:val="18"/>
              </w:rPr>
              <w:t>Personele hizmet içi eğitimler verilmekte ve karar alma süreçlerinde etkin katılımları sağlanmaktadır</w:t>
            </w:r>
          </w:p>
        </w:tc>
        <w:tc>
          <w:tcPr>
            <w:tcW w:w="695" w:type="dxa"/>
            <w:vMerge w:val="restart"/>
            <w:tcBorders>
              <w:top w:val="single" w:sz="6" w:space="0" w:color="000000"/>
              <w:left w:val="single" w:sz="6" w:space="0" w:color="000000"/>
              <w:right w:val="single" w:sz="6" w:space="0" w:color="000000"/>
            </w:tcBorders>
            <w:vAlign w:val="center"/>
          </w:tcPr>
          <w:p w14:paraId="03AAF92F" w14:textId="55D847C6" w:rsidR="00CF5046" w:rsidRPr="00905472" w:rsidRDefault="00CF5046" w:rsidP="00CF5046">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695" w:type="dxa"/>
            <w:vMerge w:val="restart"/>
            <w:tcBorders>
              <w:top w:val="single" w:sz="6" w:space="0" w:color="000000"/>
              <w:left w:val="single" w:sz="6" w:space="0" w:color="000000"/>
              <w:right w:val="single" w:sz="6" w:space="0" w:color="000000"/>
            </w:tcBorders>
            <w:vAlign w:val="center"/>
          </w:tcPr>
          <w:p w14:paraId="51263160" w14:textId="5AF7A9DE" w:rsidR="00CF5046" w:rsidRPr="00905472" w:rsidRDefault="00CF5046" w:rsidP="00CF5046">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4,33</w:t>
            </w:r>
          </w:p>
        </w:tc>
        <w:tc>
          <w:tcPr>
            <w:tcW w:w="695" w:type="dxa"/>
            <w:tcBorders>
              <w:top w:val="single" w:sz="6" w:space="0" w:color="000000"/>
              <w:left w:val="single" w:sz="6" w:space="0" w:color="000000"/>
              <w:right w:val="single" w:sz="6" w:space="0" w:color="000000"/>
            </w:tcBorders>
            <w:shd w:val="clear" w:color="auto" w:fill="FF0000"/>
          </w:tcPr>
          <w:p w14:paraId="41411DA5" w14:textId="77777777" w:rsidR="00CF5046" w:rsidRPr="00905472" w:rsidRDefault="00CF5046" w:rsidP="00CF5046">
            <w:pPr>
              <w:spacing w:after="160" w:line="259" w:lineRule="auto"/>
              <w:rPr>
                <w:rFonts w:ascii="Times New Roman" w:hAnsi="Times New Roman" w:cs="Times New Roman"/>
                <w:sz w:val="18"/>
                <w:szCs w:val="18"/>
              </w:rPr>
            </w:pPr>
          </w:p>
        </w:tc>
        <w:tc>
          <w:tcPr>
            <w:tcW w:w="763" w:type="dxa"/>
            <w:vMerge w:val="restart"/>
            <w:tcBorders>
              <w:top w:val="single" w:sz="6" w:space="0" w:color="000000"/>
              <w:left w:val="single" w:sz="6" w:space="0" w:color="000000"/>
              <w:right w:val="single" w:sz="6" w:space="0" w:color="000000"/>
            </w:tcBorders>
          </w:tcPr>
          <w:p w14:paraId="7A1B20C0" w14:textId="77777777" w:rsidR="00CF5046" w:rsidRPr="00905472" w:rsidRDefault="00CF5046" w:rsidP="00CF5046">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7DC44F78" w14:textId="77777777" w:rsidR="00CF5046" w:rsidRPr="00905472" w:rsidRDefault="00CF5046" w:rsidP="00CF5046">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6F29BA2F" w14:textId="77777777" w:rsidR="00CF5046" w:rsidRPr="00905472" w:rsidRDefault="00CF5046" w:rsidP="00CF5046">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2ED88633" w14:textId="4B53E608" w:rsidR="00CF5046" w:rsidRPr="00905472" w:rsidRDefault="00CF5046" w:rsidP="00CF5046">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43A1265F" w14:textId="372A15AF" w:rsidR="00CF5046" w:rsidRPr="00905472" w:rsidRDefault="00CF5046" w:rsidP="00CF5046">
            <w:pPr>
              <w:spacing w:after="160" w:line="259" w:lineRule="auto"/>
              <w:rPr>
                <w:rFonts w:ascii="Times New Roman" w:hAnsi="Times New Roman" w:cs="Times New Roman"/>
                <w:sz w:val="18"/>
                <w:szCs w:val="18"/>
              </w:rPr>
            </w:pPr>
          </w:p>
        </w:tc>
      </w:tr>
      <w:tr w:rsidR="00F6060F" w:rsidRPr="00905472" w14:paraId="56A303BF" w14:textId="77777777" w:rsidTr="00CF5046">
        <w:trPr>
          <w:trHeight w:val="330"/>
        </w:trPr>
        <w:tc>
          <w:tcPr>
            <w:tcW w:w="433" w:type="dxa"/>
            <w:vMerge/>
            <w:tcBorders>
              <w:left w:val="single" w:sz="6" w:space="0" w:color="000000"/>
              <w:right w:val="single" w:sz="6" w:space="0" w:color="000000"/>
            </w:tcBorders>
          </w:tcPr>
          <w:p w14:paraId="6742B16C" w14:textId="77777777" w:rsidR="00F6060F" w:rsidRPr="00905472" w:rsidRDefault="00F6060F" w:rsidP="00F6060F">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049D7938"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28400BEC" w14:textId="77777777" w:rsidR="00F6060F" w:rsidRPr="00905472" w:rsidRDefault="00F6060F" w:rsidP="00F6060F">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3C162783" w14:textId="77777777" w:rsidR="00F6060F" w:rsidRPr="00905472" w:rsidRDefault="00F6060F" w:rsidP="00F6060F">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38F6B112" w14:textId="77777777" w:rsidR="00F6060F" w:rsidRPr="00905472" w:rsidRDefault="00F6060F" w:rsidP="00F6060F">
            <w:pPr>
              <w:spacing w:line="259" w:lineRule="auto"/>
              <w:ind w:left="26"/>
              <w:jc w:val="center"/>
              <w:rPr>
                <w:rFonts w:ascii="Times New Roman" w:hAnsi="Times New Roman" w:cs="Times New Roman"/>
                <w:sz w:val="18"/>
                <w:szCs w:val="18"/>
              </w:rPr>
            </w:pPr>
          </w:p>
        </w:tc>
        <w:tc>
          <w:tcPr>
            <w:tcW w:w="1536" w:type="dxa"/>
            <w:vMerge/>
            <w:tcBorders>
              <w:left w:val="single" w:sz="6" w:space="0" w:color="000000"/>
              <w:right w:val="single" w:sz="6" w:space="0" w:color="000000"/>
            </w:tcBorders>
          </w:tcPr>
          <w:p w14:paraId="6AF3C944"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257D2BB8"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4E02E89E"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FFFF00"/>
            <w:vAlign w:val="center"/>
          </w:tcPr>
          <w:p w14:paraId="60A2C6C5" w14:textId="23A5C8D8" w:rsidR="00F6060F" w:rsidRPr="00905472" w:rsidRDefault="00CF5046" w:rsidP="00CF5046">
            <w:pPr>
              <w:jc w:val="center"/>
              <w:rPr>
                <w:rFonts w:ascii="Times New Roman" w:hAnsi="Times New Roman" w:cs="Times New Roman"/>
                <w:sz w:val="18"/>
                <w:szCs w:val="18"/>
              </w:rPr>
            </w:pPr>
            <w:r>
              <w:rPr>
                <w:rFonts w:ascii="Times New Roman" w:hAnsi="Times New Roman" w:cs="Times New Roman"/>
                <w:sz w:val="18"/>
                <w:szCs w:val="18"/>
              </w:rPr>
              <w:t>17,32</w:t>
            </w:r>
          </w:p>
        </w:tc>
        <w:tc>
          <w:tcPr>
            <w:tcW w:w="763" w:type="dxa"/>
            <w:vMerge/>
            <w:tcBorders>
              <w:left w:val="single" w:sz="6" w:space="0" w:color="000000"/>
              <w:right w:val="single" w:sz="6" w:space="0" w:color="000000"/>
            </w:tcBorders>
          </w:tcPr>
          <w:p w14:paraId="5FB05772" w14:textId="77777777" w:rsidR="00F6060F" w:rsidRPr="00905472" w:rsidRDefault="00F6060F" w:rsidP="00F6060F">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0B178F21" w14:textId="77777777" w:rsidR="00F6060F" w:rsidRPr="00905472" w:rsidRDefault="00F6060F" w:rsidP="00F6060F">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21DA88E2"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57C1F9CD" w14:textId="77777777" w:rsidR="00F6060F" w:rsidRPr="00905472" w:rsidRDefault="00F6060F" w:rsidP="00F6060F">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4799140D" w14:textId="77777777" w:rsidR="00F6060F" w:rsidRPr="00905472" w:rsidRDefault="00F6060F" w:rsidP="00F6060F">
            <w:pPr>
              <w:spacing w:after="160" w:line="259" w:lineRule="auto"/>
              <w:rPr>
                <w:rFonts w:ascii="Times New Roman" w:hAnsi="Times New Roman" w:cs="Times New Roman"/>
                <w:sz w:val="18"/>
                <w:szCs w:val="18"/>
              </w:rPr>
            </w:pPr>
          </w:p>
        </w:tc>
      </w:tr>
      <w:tr w:rsidR="00F6060F" w:rsidRPr="00905472" w14:paraId="29FE3E61" w14:textId="77777777" w:rsidTr="00CF5046">
        <w:trPr>
          <w:trHeight w:val="330"/>
        </w:trPr>
        <w:tc>
          <w:tcPr>
            <w:tcW w:w="433" w:type="dxa"/>
            <w:vMerge/>
            <w:tcBorders>
              <w:left w:val="single" w:sz="6" w:space="0" w:color="000000"/>
              <w:bottom w:val="single" w:sz="6" w:space="0" w:color="000000"/>
              <w:right w:val="single" w:sz="6" w:space="0" w:color="000000"/>
            </w:tcBorders>
          </w:tcPr>
          <w:p w14:paraId="46D3AC19" w14:textId="77777777" w:rsidR="00F6060F" w:rsidRPr="00905472" w:rsidRDefault="00F6060F" w:rsidP="00F6060F">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417E22A2"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1F037BBE" w14:textId="77777777" w:rsidR="00F6060F" w:rsidRPr="00905472" w:rsidRDefault="00F6060F" w:rsidP="00F6060F">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63AEE829" w14:textId="77777777" w:rsidR="00F6060F" w:rsidRPr="00905472" w:rsidRDefault="00F6060F" w:rsidP="00F6060F">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6" w:space="0" w:color="000000"/>
              <w:right w:val="single" w:sz="6" w:space="0" w:color="000000"/>
            </w:tcBorders>
            <w:vAlign w:val="center"/>
          </w:tcPr>
          <w:p w14:paraId="480D5951" w14:textId="22F5FAE2" w:rsidR="00F6060F" w:rsidRPr="00905472" w:rsidRDefault="00CF5046" w:rsidP="00CF5046">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Sebep: </w:t>
            </w:r>
            <w:r>
              <w:rPr>
                <w:rFonts w:ascii="Times New Roman" w:hAnsi="Times New Roman" w:cs="Times New Roman"/>
                <w:sz w:val="18"/>
                <w:szCs w:val="18"/>
              </w:rPr>
              <w:t>K</w:t>
            </w:r>
            <w:r w:rsidRPr="00905472">
              <w:rPr>
                <w:rFonts w:ascii="Times New Roman" w:hAnsi="Times New Roman" w:cs="Times New Roman"/>
                <w:sz w:val="18"/>
                <w:szCs w:val="18"/>
              </w:rPr>
              <w:t xml:space="preserve">urumsal aidiyet eksikliği, yöntemsel uygulamalar, </w:t>
            </w:r>
            <w:proofErr w:type="gramStart"/>
            <w:r w:rsidRPr="00905472">
              <w:rPr>
                <w:rFonts w:ascii="Times New Roman" w:hAnsi="Times New Roman" w:cs="Times New Roman"/>
                <w:sz w:val="18"/>
                <w:szCs w:val="18"/>
              </w:rPr>
              <w:t>misyon</w:t>
            </w:r>
            <w:proofErr w:type="gramEnd"/>
            <w:r w:rsidRPr="00905472">
              <w:rPr>
                <w:rFonts w:ascii="Times New Roman" w:hAnsi="Times New Roman" w:cs="Times New Roman"/>
                <w:sz w:val="18"/>
                <w:szCs w:val="18"/>
              </w:rPr>
              <w:t xml:space="preserve"> vizyon politikalarının kurum içinde etkin şekilde işlememesi</w:t>
            </w:r>
          </w:p>
        </w:tc>
        <w:tc>
          <w:tcPr>
            <w:tcW w:w="1536" w:type="dxa"/>
            <w:vMerge/>
            <w:tcBorders>
              <w:left w:val="single" w:sz="6" w:space="0" w:color="000000"/>
              <w:bottom w:val="single" w:sz="6" w:space="0" w:color="000000"/>
              <w:right w:val="single" w:sz="6" w:space="0" w:color="000000"/>
            </w:tcBorders>
          </w:tcPr>
          <w:p w14:paraId="43284BE5"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7BF4775D"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6C942F8E"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92D050"/>
          </w:tcPr>
          <w:p w14:paraId="0BF155B2" w14:textId="67B37ABA" w:rsidR="00F6060F" w:rsidRPr="00905472" w:rsidRDefault="00F6060F" w:rsidP="00F6060F">
            <w:pPr>
              <w:spacing w:after="160" w:line="259" w:lineRule="auto"/>
              <w:rPr>
                <w:rFonts w:ascii="Times New Roman" w:hAnsi="Times New Roman" w:cs="Times New Roman"/>
                <w:sz w:val="18"/>
                <w:szCs w:val="18"/>
              </w:rPr>
            </w:pPr>
          </w:p>
        </w:tc>
        <w:tc>
          <w:tcPr>
            <w:tcW w:w="763" w:type="dxa"/>
            <w:vMerge/>
            <w:tcBorders>
              <w:left w:val="single" w:sz="6" w:space="0" w:color="000000"/>
              <w:bottom w:val="single" w:sz="6" w:space="0" w:color="000000"/>
              <w:right w:val="single" w:sz="6" w:space="0" w:color="000000"/>
            </w:tcBorders>
          </w:tcPr>
          <w:p w14:paraId="447151EC" w14:textId="77777777" w:rsidR="00F6060F" w:rsidRPr="00905472" w:rsidRDefault="00F6060F" w:rsidP="00F6060F">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6" w:space="0" w:color="000000"/>
              <w:right w:val="single" w:sz="6" w:space="0" w:color="000000"/>
            </w:tcBorders>
          </w:tcPr>
          <w:p w14:paraId="4A60B6C8" w14:textId="77777777" w:rsidR="00F6060F" w:rsidRPr="00905472" w:rsidRDefault="00F6060F" w:rsidP="00F6060F">
            <w:pPr>
              <w:spacing w:after="160" w:line="259" w:lineRule="auto"/>
              <w:rPr>
                <w:rFonts w:ascii="Times New Roman" w:hAnsi="Times New Roman" w:cs="Times New Roman"/>
                <w:sz w:val="18"/>
                <w:szCs w:val="18"/>
              </w:rPr>
            </w:pPr>
          </w:p>
        </w:tc>
        <w:tc>
          <w:tcPr>
            <w:tcW w:w="807" w:type="dxa"/>
            <w:vMerge/>
            <w:tcBorders>
              <w:left w:val="single" w:sz="6" w:space="0" w:color="000000"/>
              <w:bottom w:val="single" w:sz="6" w:space="0" w:color="000000"/>
              <w:right w:val="single" w:sz="6" w:space="0" w:color="000000"/>
            </w:tcBorders>
          </w:tcPr>
          <w:p w14:paraId="7B50EDA5"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tcPr>
          <w:p w14:paraId="6AB9CEB8" w14:textId="77777777" w:rsidR="00F6060F" w:rsidRPr="00905472" w:rsidRDefault="00F6060F" w:rsidP="00F6060F">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6" w:space="0" w:color="000000"/>
              <w:right w:val="single" w:sz="6" w:space="0" w:color="000000"/>
            </w:tcBorders>
          </w:tcPr>
          <w:p w14:paraId="753C6BBE" w14:textId="77777777" w:rsidR="00F6060F" w:rsidRPr="00905472" w:rsidRDefault="00F6060F" w:rsidP="00F6060F">
            <w:pPr>
              <w:spacing w:after="160" w:line="259" w:lineRule="auto"/>
              <w:rPr>
                <w:rFonts w:ascii="Times New Roman" w:hAnsi="Times New Roman" w:cs="Times New Roman"/>
                <w:sz w:val="18"/>
                <w:szCs w:val="18"/>
              </w:rPr>
            </w:pPr>
          </w:p>
        </w:tc>
      </w:tr>
      <w:tr w:rsidR="00CF5046" w:rsidRPr="00905472" w14:paraId="46CDF726" w14:textId="77777777" w:rsidTr="005F2F29">
        <w:trPr>
          <w:trHeight w:val="330"/>
        </w:trPr>
        <w:tc>
          <w:tcPr>
            <w:tcW w:w="433" w:type="dxa"/>
            <w:vMerge w:val="restart"/>
            <w:tcBorders>
              <w:top w:val="single" w:sz="6" w:space="0" w:color="000000"/>
              <w:left w:val="single" w:sz="4" w:space="0" w:color="auto"/>
              <w:right w:val="single" w:sz="6" w:space="0" w:color="000000"/>
            </w:tcBorders>
            <w:vAlign w:val="center"/>
          </w:tcPr>
          <w:p w14:paraId="1B96C054" w14:textId="5BD1E00D" w:rsidR="00CF5046" w:rsidRPr="00905472" w:rsidRDefault="00CF5046" w:rsidP="00CF5046">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437" w:type="dxa"/>
            <w:vMerge w:val="restart"/>
            <w:tcBorders>
              <w:top w:val="single" w:sz="6" w:space="0" w:color="000000"/>
              <w:left w:val="single" w:sz="6" w:space="0" w:color="000000"/>
              <w:right w:val="single" w:sz="6" w:space="0" w:color="000000"/>
            </w:tcBorders>
          </w:tcPr>
          <w:p w14:paraId="015D1635" w14:textId="77777777" w:rsidR="00CF5046" w:rsidRPr="00905472" w:rsidRDefault="00CF5046" w:rsidP="00CF5046">
            <w:pPr>
              <w:spacing w:after="160" w:line="259" w:lineRule="auto"/>
              <w:rPr>
                <w:rFonts w:ascii="Times New Roman" w:hAnsi="Times New Roman" w:cs="Times New Roman"/>
                <w:sz w:val="18"/>
                <w:szCs w:val="18"/>
              </w:rPr>
            </w:pPr>
          </w:p>
        </w:tc>
        <w:tc>
          <w:tcPr>
            <w:tcW w:w="846" w:type="dxa"/>
            <w:vMerge w:val="restart"/>
            <w:tcBorders>
              <w:top w:val="nil"/>
              <w:left w:val="single" w:sz="6" w:space="0" w:color="000000"/>
              <w:right w:val="single" w:sz="6" w:space="0" w:color="000000"/>
            </w:tcBorders>
            <w:vAlign w:val="center"/>
          </w:tcPr>
          <w:p w14:paraId="6B29B1DD" w14:textId="3764E787" w:rsidR="00CF5046" w:rsidRPr="00905472" w:rsidRDefault="00CF5046" w:rsidP="00CF5046">
            <w:pPr>
              <w:spacing w:after="160" w:line="259" w:lineRule="auto"/>
              <w:rPr>
                <w:rFonts w:ascii="Times New Roman" w:hAnsi="Times New Roman" w:cs="Times New Roman"/>
                <w:sz w:val="18"/>
                <w:szCs w:val="18"/>
              </w:rPr>
            </w:pPr>
            <w:r w:rsidRPr="00905472">
              <w:rPr>
                <w:rStyle w:val="fontstyle01"/>
                <w:rFonts w:ascii="Times New Roman" w:hAnsi="Times New Roman" w:cs="Times New Roman"/>
                <w:sz w:val="18"/>
                <w:szCs w:val="18"/>
              </w:rPr>
              <w:t xml:space="preserve">Hedef H5.5. </w:t>
            </w:r>
          </w:p>
        </w:tc>
        <w:tc>
          <w:tcPr>
            <w:tcW w:w="1707" w:type="dxa"/>
            <w:vMerge w:val="restart"/>
            <w:tcBorders>
              <w:top w:val="nil"/>
              <w:left w:val="single" w:sz="6" w:space="0" w:color="000000"/>
              <w:right w:val="single" w:sz="6" w:space="0" w:color="000000"/>
            </w:tcBorders>
            <w:vAlign w:val="center"/>
          </w:tcPr>
          <w:p w14:paraId="3999577C" w14:textId="3512F35F" w:rsidR="00CF5046" w:rsidRPr="00905472" w:rsidRDefault="00CF5046" w:rsidP="00CF5046">
            <w:pPr>
              <w:spacing w:after="160" w:line="259" w:lineRule="auto"/>
              <w:rPr>
                <w:rFonts w:ascii="Times New Roman" w:hAnsi="Times New Roman" w:cs="Times New Roman"/>
                <w:sz w:val="18"/>
                <w:szCs w:val="18"/>
              </w:rPr>
            </w:pPr>
            <w:r w:rsidRPr="00905472">
              <w:rPr>
                <w:rStyle w:val="fontstyle01"/>
                <w:rFonts w:ascii="Times New Roman" w:hAnsi="Times New Roman" w:cs="Times New Roman"/>
                <w:b w:val="0"/>
                <w:sz w:val="18"/>
                <w:szCs w:val="18"/>
              </w:rPr>
              <w:t>Kurum içinde kalite kültürü yaygınlaştırılacaktır</w:t>
            </w:r>
          </w:p>
        </w:tc>
        <w:tc>
          <w:tcPr>
            <w:tcW w:w="2014" w:type="dxa"/>
            <w:vMerge w:val="restart"/>
            <w:tcBorders>
              <w:top w:val="single" w:sz="6" w:space="0" w:color="000000"/>
              <w:left w:val="single" w:sz="6" w:space="0" w:color="000000"/>
              <w:right w:val="single" w:sz="6" w:space="0" w:color="000000"/>
            </w:tcBorders>
            <w:vAlign w:val="center"/>
          </w:tcPr>
          <w:p w14:paraId="4ABDFA27" w14:textId="2C08CA0E" w:rsidR="00CF5046" w:rsidRPr="00905472" w:rsidRDefault="00CF5046" w:rsidP="00CF5046">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Risk: </w:t>
            </w:r>
            <w:r>
              <w:rPr>
                <w:rFonts w:ascii="Times New Roman" w:hAnsi="Times New Roman" w:cs="Times New Roman"/>
                <w:sz w:val="18"/>
                <w:szCs w:val="18"/>
              </w:rPr>
              <w:t>Personelin</w:t>
            </w:r>
            <w:r w:rsidRPr="006D327B">
              <w:rPr>
                <w:rFonts w:ascii="Times New Roman" w:hAnsi="Times New Roman" w:cs="Times New Roman"/>
                <w:sz w:val="18"/>
                <w:szCs w:val="18"/>
              </w:rPr>
              <w:t xml:space="preserve"> </w:t>
            </w:r>
            <w:r>
              <w:rPr>
                <w:rFonts w:ascii="Times New Roman" w:hAnsi="Times New Roman" w:cs="Times New Roman"/>
                <w:sz w:val="18"/>
                <w:szCs w:val="18"/>
              </w:rPr>
              <w:t xml:space="preserve">kalite süreçlerinde </w:t>
            </w:r>
            <w:r w:rsidRPr="006D327B">
              <w:rPr>
                <w:rFonts w:ascii="Times New Roman" w:hAnsi="Times New Roman" w:cs="Times New Roman"/>
                <w:sz w:val="18"/>
                <w:szCs w:val="18"/>
              </w:rPr>
              <w:t>değişime karşı direnç göstermesi</w:t>
            </w:r>
          </w:p>
        </w:tc>
        <w:tc>
          <w:tcPr>
            <w:tcW w:w="1536" w:type="dxa"/>
            <w:vMerge w:val="restart"/>
            <w:tcBorders>
              <w:top w:val="single" w:sz="6" w:space="0" w:color="000000"/>
              <w:left w:val="single" w:sz="6" w:space="0" w:color="000000"/>
              <w:right w:val="single" w:sz="6" w:space="0" w:color="000000"/>
            </w:tcBorders>
          </w:tcPr>
          <w:p w14:paraId="2BF10A11" w14:textId="11CE770E" w:rsidR="00CF5046" w:rsidRPr="00905472" w:rsidRDefault="005F2F29" w:rsidP="00CF5046">
            <w:pPr>
              <w:spacing w:after="160" w:line="259" w:lineRule="auto"/>
              <w:rPr>
                <w:rFonts w:ascii="Times New Roman" w:hAnsi="Times New Roman" w:cs="Times New Roman"/>
                <w:sz w:val="18"/>
                <w:szCs w:val="18"/>
              </w:rPr>
            </w:pPr>
            <w:proofErr w:type="spellStart"/>
            <w:r>
              <w:rPr>
                <w:rFonts w:ascii="Times New Roman" w:hAnsi="Times New Roman" w:cs="Times New Roman"/>
                <w:sz w:val="18"/>
                <w:szCs w:val="18"/>
              </w:rPr>
              <w:t>Hizmetiçi</w:t>
            </w:r>
            <w:proofErr w:type="spellEnd"/>
            <w:r>
              <w:rPr>
                <w:rFonts w:ascii="Times New Roman" w:hAnsi="Times New Roman" w:cs="Times New Roman"/>
                <w:sz w:val="18"/>
                <w:szCs w:val="18"/>
              </w:rPr>
              <w:t xml:space="preserve"> eğitimler verilmekte olup, personelin kalite bilinci artırılmaktadır</w:t>
            </w:r>
          </w:p>
        </w:tc>
        <w:tc>
          <w:tcPr>
            <w:tcW w:w="695" w:type="dxa"/>
            <w:vMerge w:val="restart"/>
            <w:tcBorders>
              <w:top w:val="single" w:sz="6" w:space="0" w:color="000000"/>
              <w:left w:val="single" w:sz="6" w:space="0" w:color="000000"/>
              <w:right w:val="single" w:sz="6" w:space="0" w:color="000000"/>
            </w:tcBorders>
            <w:vAlign w:val="center"/>
          </w:tcPr>
          <w:p w14:paraId="591BFA87" w14:textId="34E519E8" w:rsidR="00CF5046" w:rsidRPr="00905472" w:rsidRDefault="005F2F29" w:rsidP="005F2F29">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5,33</w:t>
            </w:r>
          </w:p>
        </w:tc>
        <w:tc>
          <w:tcPr>
            <w:tcW w:w="695" w:type="dxa"/>
            <w:vMerge w:val="restart"/>
            <w:tcBorders>
              <w:top w:val="single" w:sz="6" w:space="0" w:color="000000"/>
              <w:left w:val="single" w:sz="6" w:space="0" w:color="000000"/>
              <w:right w:val="single" w:sz="6" w:space="0" w:color="000000"/>
            </w:tcBorders>
            <w:vAlign w:val="center"/>
          </w:tcPr>
          <w:p w14:paraId="2166EA68" w14:textId="4562C72F" w:rsidR="00CF5046" w:rsidRPr="00905472" w:rsidRDefault="005F2F29" w:rsidP="005F2F29">
            <w:pPr>
              <w:spacing w:after="160" w:line="259"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695" w:type="dxa"/>
            <w:tcBorders>
              <w:top w:val="single" w:sz="6" w:space="0" w:color="000000"/>
              <w:left w:val="single" w:sz="6" w:space="0" w:color="000000"/>
              <w:right w:val="single" w:sz="6" w:space="0" w:color="000000"/>
            </w:tcBorders>
            <w:shd w:val="clear" w:color="auto" w:fill="FF0000"/>
          </w:tcPr>
          <w:p w14:paraId="043B57B3" w14:textId="77777777" w:rsidR="00CF5046" w:rsidRPr="00905472" w:rsidRDefault="00CF5046" w:rsidP="00CF5046">
            <w:pPr>
              <w:spacing w:after="160" w:line="259" w:lineRule="auto"/>
              <w:rPr>
                <w:rFonts w:ascii="Times New Roman" w:hAnsi="Times New Roman" w:cs="Times New Roman"/>
                <w:sz w:val="18"/>
                <w:szCs w:val="18"/>
              </w:rPr>
            </w:pPr>
          </w:p>
        </w:tc>
        <w:tc>
          <w:tcPr>
            <w:tcW w:w="763" w:type="dxa"/>
            <w:vMerge w:val="restart"/>
            <w:tcBorders>
              <w:top w:val="single" w:sz="6" w:space="0" w:color="000000"/>
              <w:left w:val="single" w:sz="6" w:space="0" w:color="000000"/>
              <w:right w:val="single" w:sz="6" w:space="0" w:color="000000"/>
            </w:tcBorders>
          </w:tcPr>
          <w:p w14:paraId="73A01F2D" w14:textId="77777777" w:rsidR="00CF5046" w:rsidRPr="00905472" w:rsidRDefault="00CF5046" w:rsidP="00CF5046">
            <w:pPr>
              <w:spacing w:after="160" w:line="259" w:lineRule="auto"/>
              <w:rPr>
                <w:rFonts w:ascii="Times New Roman" w:hAnsi="Times New Roman" w:cs="Times New Roman"/>
                <w:sz w:val="18"/>
                <w:szCs w:val="18"/>
              </w:rPr>
            </w:pPr>
          </w:p>
        </w:tc>
        <w:tc>
          <w:tcPr>
            <w:tcW w:w="1320" w:type="dxa"/>
            <w:vMerge w:val="restart"/>
            <w:tcBorders>
              <w:top w:val="single" w:sz="6" w:space="0" w:color="000000"/>
              <w:left w:val="single" w:sz="6" w:space="0" w:color="000000"/>
              <w:right w:val="single" w:sz="6" w:space="0" w:color="000000"/>
            </w:tcBorders>
          </w:tcPr>
          <w:p w14:paraId="60D9078B" w14:textId="77777777" w:rsidR="00CF5046" w:rsidRPr="00905472" w:rsidRDefault="00CF5046" w:rsidP="00CF5046">
            <w:pPr>
              <w:spacing w:after="160" w:line="259" w:lineRule="auto"/>
              <w:rPr>
                <w:rFonts w:ascii="Times New Roman" w:hAnsi="Times New Roman" w:cs="Times New Roman"/>
                <w:sz w:val="18"/>
                <w:szCs w:val="18"/>
              </w:rPr>
            </w:pPr>
          </w:p>
        </w:tc>
        <w:tc>
          <w:tcPr>
            <w:tcW w:w="807" w:type="dxa"/>
            <w:vMerge w:val="restart"/>
            <w:tcBorders>
              <w:top w:val="single" w:sz="6" w:space="0" w:color="000000"/>
              <w:left w:val="single" w:sz="6" w:space="0" w:color="000000"/>
              <w:right w:val="single" w:sz="6" w:space="0" w:color="000000"/>
            </w:tcBorders>
          </w:tcPr>
          <w:p w14:paraId="010345A1" w14:textId="77777777" w:rsidR="00CF5046" w:rsidRPr="00905472" w:rsidRDefault="00CF5046" w:rsidP="00CF5046">
            <w:pPr>
              <w:spacing w:after="160" w:line="259" w:lineRule="auto"/>
              <w:rPr>
                <w:rFonts w:ascii="Times New Roman" w:hAnsi="Times New Roman" w:cs="Times New Roman"/>
                <w:sz w:val="18"/>
                <w:szCs w:val="18"/>
              </w:rPr>
            </w:pPr>
          </w:p>
        </w:tc>
        <w:tc>
          <w:tcPr>
            <w:tcW w:w="707" w:type="dxa"/>
            <w:vMerge w:val="restart"/>
            <w:tcBorders>
              <w:top w:val="single" w:sz="6" w:space="0" w:color="000000"/>
              <w:left w:val="single" w:sz="6" w:space="0" w:color="000000"/>
              <w:right w:val="single" w:sz="6" w:space="0" w:color="000000"/>
            </w:tcBorders>
          </w:tcPr>
          <w:p w14:paraId="7592D4B4" w14:textId="30EDF1CC" w:rsidR="00CF5046" w:rsidRPr="00905472" w:rsidRDefault="00CF5046" w:rsidP="00CF5046">
            <w:pPr>
              <w:spacing w:after="160" w:line="259" w:lineRule="auto"/>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1041" w:type="dxa"/>
            <w:vMerge w:val="restart"/>
            <w:tcBorders>
              <w:top w:val="single" w:sz="6" w:space="0" w:color="000000"/>
              <w:left w:val="single" w:sz="6" w:space="0" w:color="000000"/>
              <w:right w:val="single" w:sz="6" w:space="0" w:color="000000"/>
            </w:tcBorders>
          </w:tcPr>
          <w:p w14:paraId="1CF6E578" w14:textId="43292DD8" w:rsidR="00CF5046" w:rsidRPr="00905472" w:rsidRDefault="00CF5046" w:rsidP="00CF5046">
            <w:pPr>
              <w:spacing w:after="160" w:line="259" w:lineRule="auto"/>
              <w:rPr>
                <w:rFonts w:ascii="Times New Roman" w:hAnsi="Times New Roman" w:cs="Times New Roman"/>
                <w:sz w:val="18"/>
                <w:szCs w:val="18"/>
              </w:rPr>
            </w:pPr>
          </w:p>
        </w:tc>
      </w:tr>
      <w:tr w:rsidR="00F6060F" w:rsidRPr="00905472" w14:paraId="4561C85B" w14:textId="77777777" w:rsidTr="005F2F29">
        <w:trPr>
          <w:trHeight w:val="330"/>
        </w:trPr>
        <w:tc>
          <w:tcPr>
            <w:tcW w:w="433" w:type="dxa"/>
            <w:vMerge/>
            <w:tcBorders>
              <w:left w:val="single" w:sz="4" w:space="0" w:color="auto"/>
              <w:right w:val="single" w:sz="6" w:space="0" w:color="000000"/>
            </w:tcBorders>
          </w:tcPr>
          <w:p w14:paraId="668F3C60" w14:textId="77777777" w:rsidR="00F6060F" w:rsidRPr="00905472" w:rsidRDefault="00F6060F" w:rsidP="00F6060F">
            <w:pPr>
              <w:spacing w:after="160" w:line="259" w:lineRule="auto"/>
              <w:rPr>
                <w:rFonts w:ascii="Times New Roman" w:hAnsi="Times New Roman" w:cs="Times New Roman"/>
                <w:sz w:val="18"/>
                <w:szCs w:val="18"/>
              </w:rPr>
            </w:pPr>
          </w:p>
        </w:tc>
        <w:tc>
          <w:tcPr>
            <w:tcW w:w="437" w:type="dxa"/>
            <w:vMerge/>
            <w:tcBorders>
              <w:left w:val="single" w:sz="6" w:space="0" w:color="000000"/>
              <w:right w:val="single" w:sz="6" w:space="0" w:color="000000"/>
            </w:tcBorders>
          </w:tcPr>
          <w:p w14:paraId="200C2B55"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tcBorders>
              <w:left w:val="single" w:sz="6" w:space="0" w:color="000000"/>
              <w:right w:val="single" w:sz="6" w:space="0" w:color="000000"/>
            </w:tcBorders>
          </w:tcPr>
          <w:p w14:paraId="0DE72A68" w14:textId="77777777" w:rsidR="00F6060F" w:rsidRPr="00905472" w:rsidRDefault="00F6060F" w:rsidP="00F6060F">
            <w:pPr>
              <w:spacing w:after="160" w:line="259" w:lineRule="auto"/>
              <w:rPr>
                <w:rFonts w:ascii="Times New Roman" w:hAnsi="Times New Roman" w:cs="Times New Roman"/>
                <w:sz w:val="18"/>
                <w:szCs w:val="18"/>
              </w:rPr>
            </w:pPr>
          </w:p>
        </w:tc>
        <w:tc>
          <w:tcPr>
            <w:tcW w:w="1707" w:type="dxa"/>
            <w:vMerge/>
            <w:tcBorders>
              <w:left w:val="single" w:sz="6" w:space="0" w:color="000000"/>
              <w:right w:val="single" w:sz="6" w:space="0" w:color="000000"/>
            </w:tcBorders>
          </w:tcPr>
          <w:p w14:paraId="7852990A" w14:textId="77777777" w:rsidR="00F6060F" w:rsidRPr="00905472" w:rsidRDefault="00F6060F" w:rsidP="00F6060F">
            <w:pPr>
              <w:spacing w:after="160" w:line="259" w:lineRule="auto"/>
              <w:rPr>
                <w:rFonts w:ascii="Times New Roman" w:hAnsi="Times New Roman" w:cs="Times New Roman"/>
                <w:sz w:val="18"/>
                <w:szCs w:val="18"/>
              </w:rPr>
            </w:pPr>
          </w:p>
        </w:tc>
        <w:tc>
          <w:tcPr>
            <w:tcW w:w="2014" w:type="dxa"/>
            <w:vMerge/>
            <w:tcBorders>
              <w:left w:val="single" w:sz="6" w:space="0" w:color="000000"/>
              <w:bottom w:val="single" w:sz="4" w:space="0" w:color="auto"/>
              <w:right w:val="single" w:sz="6" w:space="0" w:color="000000"/>
            </w:tcBorders>
            <w:vAlign w:val="center"/>
          </w:tcPr>
          <w:p w14:paraId="13C61CDB" w14:textId="77777777" w:rsidR="00F6060F" w:rsidRPr="00905472" w:rsidRDefault="00F6060F" w:rsidP="00F6060F">
            <w:pPr>
              <w:spacing w:line="259" w:lineRule="auto"/>
              <w:ind w:left="26"/>
              <w:jc w:val="center"/>
              <w:rPr>
                <w:rFonts w:ascii="Times New Roman" w:hAnsi="Times New Roman" w:cs="Times New Roman"/>
                <w:sz w:val="18"/>
                <w:szCs w:val="18"/>
              </w:rPr>
            </w:pPr>
          </w:p>
        </w:tc>
        <w:tc>
          <w:tcPr>
            <w:tcW w:w="1536" w:type="dxa"/>
            <w:vMerge/>
            <w:tcBorders>
              <w:left w:val="single" w:sz="6" w:space="0" w:color="000000"/>
              <w:right w:val="single" w:sz="6" w:space="0" w:color="000000"/>
            </w:tcBorders>
          </w:tcPr>
          <w:p w14:paraId="324DB9BA"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6ADAE8F0"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right w:val="single" w:sz="6" w:space="0" w:color="000000"/>
            </w:tcBorders>
          </w:tcPr>
          <w:p w14:paraId="6B272D41"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FFFF00"/>
            <w:vAlign w:val="center"/>
          </w:tcPr>
          <w:p w14:paraId="5900105F" w14:textId="72887E0A" w:rsidR="00F6060F" w:rsidRPr="00905472" w:rsidRDefault="005F2F29" w:rsidP="005F2F29">
            <w:pPr>
              <w:jc w:val="center"/>
              <w:rPr>
                <w:rFonts w:ascii="Times New Roman" w:hAnsi="Times New Roman" w:cs="Times New Roman"/>
                <w:sz w:val="18"/>
                <w:szCs w:val="18"/>
              </w:rPr>
            </w:pPr>
            <w:r>
              <w:rPr>
                <w:rFonts w:ascii="Times New Roman" w:hAnsi="Times New Roman" w:cs="Times New Roman"/>
                <w:sz w:val="18"/>
                <w:szCs w:val="18"/>
              </w:rPr>
              <w:t>21,33</w:t>
            </w:r>
          </w:p>
        </w:tc>
        <w:tc>
          <w:tcPr>
            <w:tcW w:w="763" w:type="dxa"/>
            <w:vMerge/>
            <w:tcBorders>
              <w:left w:val="single" w:sz="6" w:space="0" w:color="000000"/>
              <w:right w:val="single" w:sz="6" w:space="0" w:color="000000"/>
            </w:tcBorders>
          </w:tcPr>
          <w:p w14:paraId="7280ECCB" w14:textId="77777777" w:rsidR="00F6060F" w:rsidRPr="00905472" w:rsidRDefault="00F6060F" w:rsidP="00F6060F">
            <w:pPr>
              <w:spacing w:after="160" w:line="259" w:lineRule="auto"/>
              <w:rPr>
                <w:rFonts w:ascii="Times New Roman" w:hAnsi="Times New Roman" w:cs="Times New Roman"/>
                <w:sz w:val="18"/>
                <w:szCs w:val="18"/>
              </w:rPr>
            </w:pPr>
          </w:p>
        </w:tc>
        <w:tc>
          <w:tcPr>
            <w:tcW w:w="1320" w:type="dxa"/>
            <w:vMerge/>
            <w:tcBorders>
              <w:left w:val="single" w:sz="6" w:space="0" w:color="000000"/>
              <w:right w:val="single" w:sz="6" w:space="0" w:color="000000"/>
            </w:tcBorders>
          </w:tcPr>
          <w:p w14:paraId="5709113E" w14:textId="77777777" w:rsidR="00F6060F" w:rsidRPr="00905472" w:rsidRDefault="00F6060F" w:rsidP="00F6060F">
            <w:pPr>
              <w:spacing w:after="160" w:line="259" w:lineRule="auto"/>
              <w:rPr>
                <w:rFonts w:ascii="Times New Roman" w:hAnsi="Times New Roman" w:cs="Times New Roman"/>
                <w:sz w:val="18"/>
                <w:szCs w:val="18"/>
              </w:rPr>
            </w:pPr>
          </w:p>
        </w:tc>
        <w:tc>
          <w:tcPr>
            <w:tcW w:w="807" w:type="dxa"/>
            <w:vMerge/>
            <w:tcBorders>
              <w:left w:val="single" w:sz="6" w:space="0" w:color="000000"/>
              <w:right w:val="single" w:sz="6" w:space="0" w:color="000000"/>
            </w:tcBorders>
          </w:tcPr>
          <w:p w14:paraId="11E76E23"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tcBorders>
              <w:left w:val="single" w:sz="6" w:space="0" w:color="000000"/>
              <w:right w:val="single" w:sz="6" w:space="0" w:color="000000"/>
            </w:tcBorders>
          </w:tcPr>
          <w:p w14:paraId="7678FCCB" w14:textId="77777777" w:rsidR="00F6060F" w:rsidRPr="00905472" w:rsidRDefault="00F6060F" w:rsidP="00F6060F">
            <w:pPr>
              <w:spacing w:after="160" w:line="259" w:lineRule="auto"/>
              <w:rPr>
                <w:rFonts w:ascii="Times New Roman" w:hAnsi="Times New Roman" w:cs="Times New Roman"/>
                <w:sz w:val="18"/>
                <w:szCs w:val="18"/>
              </w:rPr>
            </w:pPr>
          </w:p>
        </w:tc>
        <w:tc>
          <w:tcPr>
            <w:tcW w:w="1041" w:type="dxa"/>
            <w:vMerge/>
            <w:tcBorders>
              <w:left w:val="single" w:sz="6" w:space="0" w:color="000000"/>
              <w:right w:val="single" w:sz="6" w:space="0" w:color="000000"/>
            </w:tcBorders>
          </w:tcPr>
          <w:p w14:paraId="1A86EDE9" w14:textId="77777777" w:rsidR="00F6060F" w:rsidRPr="00905472" w:rsidRDefault="00F6060F" w:rsidP="00F6060F">
            <w:pPr>
              <w:spacing w:after="160" w:line="259" w:lineRule="auto"/>
              <w:rPr>
                <w:rFonts w:ascii="Times New Roman" w:hAnsi="Times New Roman" w:cs="Times New Roman"/>
                <w:sz w:val="18"/>
                <w:szCs w:val="18"/>
              </w:rPr>
            </w:pPr>
          </w:p>
        </w:tc>
      </w:tr>
      <w:tr w:rsidR="00F6060F" w:rsidRPr="00905472" w14:paraId="049784B9" w14:textId="77777777" w:rsidTr="00CF5046">
        <w:trPr>
          <w:trHeight w:val="330"/>
        </w:trPr>
        <w:tc>
          <w:tcPr>
            <w:tcW w:w="433" w:type="dxa"/>
            <w:vMerge/>
            <w:tcBorders>
              <w:left w:val="single" w:sz="4" w:space="0" w:color="auto"/>
              <w:bottom w:val="single" w:sz="6" w:space="0" w:color="000000"/>
              <w:right w:val="single" w:sz="6" w:space="0" w:color="000000"/>
            </w:tcBorders>
          </w:tcPr>
          <w:p w14:paraId="53501430" w14:textId="77777777" w:rsidR="00F6060F" w:rsidRPr="00905472" w:rsidRDefault="00F6060F" w:rsidP="00F6060F">
            <w:pPr>
              <w:spacing w:after="160" w:line="259" w:lineRule="auto"/>
              <w:rPr>
                <w:rFonts w:ascii="Times New Roman" w:hAnsi="Times New Roman" w:cs="Times New Roman"/>
                <w:sz w:val="18"/>
                <w:szCs w:val="18"/>
              </w:rPr>
            </w:pPr>
          </w:p>
        </w:tc>
        <w:tc>
          <w:tcPr>
            <w:tcW w:w="437" w:type="dxa"/>
            <w:vMerge/>
            <w:tcBorders>
              <w:left w:val="single" w:sz="6" w:space="0" w:color="000000"/>
              <w:bottom w:val="single" w:sz="6" w:space="0" w:color="000000"/>
              <w:right w:val="single" w:sz="6" w:space="0" w:color="000000"/>
            </w:tcBorders>
          </w:tcPr>
          <w:p w14:paraId="42235A11"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tcBorders>
              <w:left w:val="single" w:sz="6" w:space="0" w:color="000000"/>
              <w:bottom w:val="single" w:sz="6" w:space="0" w:color="000000"/>
              <w:right w:val="single" w:sz="6" w:space="0" w:color="000000"/>
            </w:tcBorders>
          </w:tcPr>
          <w:p w14:paraId="614315D7" w14:textId="77777777" w:rsidR="00F6060F" w:rsidRPr="00905472" w:rsidRDefault="00F6060F" w:rsidP="00F6060F">
            <w:pPr>
              <w:spacing w:after="160" w:line="259" w:lineRule="auto"/>
              <w:rPr>
                <w:rFonts w:ascii="Times New Roman" w:hAnsi="Times New Roman" w:cs="Times New Roman"/>
                <w:sz w:val="18"/>
                <w:szCs w:val="18"/>
              </w:rPr>
            </w:pPr>
          </w:p>
        </w:tc>
        <w:tc>
          <w:tcPr>
            <w:tcW w:w="1707" w:type="dxa"/>
            <w:vMerge/>
            <w:tcBorders>
              <w:left w:val="single" w:sz="6" w:space="0" w:color="000000"/>
              <w:bottom w:val="single" w:sz="6" w:space="0" w:color="000000"/>
              <w:right w:val="single" w:sz="6" w:space="0" w:color="000000"/>
            </w:tcBorders>
          </w:tcPr>
          <w:p w14:paraId="65A9C6E0" w14:textId="77777777" w:rsidR="00F6060F" w:rsidRPr="00905472" w:rsidRDefault="00F6060F" w:rsidP="00F6060F">
            <w:pPr>
              <w:spacing w:after="160" w:line="259" w:lineRule="auto"/>
              <w:rPr>
                <w:rFonts w:ascii="Times New Roman" w:hAnsi="Times New Roman" w:cs="Times New Roman"/>
                <w:sz w:val="18"/>
                <w:szCs w:val="18"/>
              </w:rPr>
            </w:pPr>
          </w:p>
        </w:tc>
        <w:tc>
          <w:tcPr>
            <w:tcW w:w="2014" w:type="dxa"/>
            <w:tcBorders>
              <w:top w:val="single" w:sz="4" w:space="0" w:color="auto"/>
              <w:left w:val="single" w:sz="6" w:space="0" w:color="000000"/>
              <w:bottom w:val="single" w:sz="6" w:space="0" w:color="000000"/>
              <w:right w:val="single" w:sz="6" w:space="0" w:color="000000"/>
            </w:tcBorders>
            <w:vAlign w:val="center"/>
          </w:tcPr>
          <w:p w14:paraId="3D3F5D30" w14:textId="321CC050" w:rsidR="00F6060F" w:rsidRPr="00905472" w:rsidRDefault="00CF5046" w:rsidP="00CF5046">
            <w:pPr>
              <w:spacing w:line="259" w:lineRule="auto"/>
              <w:ind w:left="26"/>
              <w:rPr>
                <w:rFonts w:ascii="Times New Roman" w:hAnsi="Times New Roman" w:cs="Times New Roman"/>
                <w:sz w:val="18"/>
                <w:szCs w:val="18"/>
              </w:rPr>
            </w:pPr>
            <w:r w:rsidRPr="00905472">
              <w:rPr>
                <w:rFonts w:ascii="Times New Roman" w:hAnsi="Times New Roman" w:cs="Times New Roman"/>
                <w:b/>
                <w:sz w:val="18"/>
                <w:szCs w:val="18"/>
              </w:rPr>
              <w:t xml:space="preserve">Sebep: </w:t>
            </w:r>
            <w:proofErr w:type="spellStart"/>
            <w:r>
              <w:rPr>
                <w:rFonts w:ascii="Times New Roman" w:hAnsi="Times New Roman" w:cs="Times New Roman"/>
                <w:b/>
                <w:sz w:val="18"/>
                <w:szCs w:val="18"/>
              </w:rPr>
              <w:t>H</w:t>
            </w:r>
            <w:r w:rsidRPr="00905472">
              <w:rPr>
                <w:rFonts w:ascii="Times New Roman" w:hAnsi="Times New Roman" w:cs="Times New Roman"/>
                <w:sz w:val="18"/>
                <w:szCs w:val="18"/>
              </w:rPr>
              <w:t>izmetiçi</w:t>
            </w:r>
            <w:proofErr w:type="spellEnd"/>
            <w:r w:rsidRPr="00905472">
              <w:rPr>
                <w:rFonts w:ascii="Times New Roman" w:hAnsi="Times New Roman" w:cs="Times New Roman"/>
                <w:sz w:val="18"/>
                <w:szCs w:val="18"/>
              </w:rPr>
              <w:t xml:space="preserve"> eğitim eksikliği</w:t>
            </w:r>
          </w:p>
        </w:tc>
        <w:tc>
          <w:tcPr>
            <w:tcW w:w="1536" w:type="dxa"/>
            <w:vMerge/>
            <w:tcBorders>
              <w:left w:val="single" w:sz="6" w:space="0" w:color="000000"/>
              <w:bottom w:val="single" w:sz="6" w:space="0" w:color="000000"/>
              <w:right w:val="single" w:sz="6" w:space="0" w:color="000000"/>
            </w:tcBorders>
          </w:tcPr>
          <w:p w14:paraId="42E6BDCC"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290C2044"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left w:val="single" w:sz="6" w:space="0" w:color="000000"/>
              <w:bottom w:val="single" w:sz="6" w:space="0" w:color="000000"/>
              <w:right w:val="single" w:sz="6" w:space="0" w:color="000000"/>
            </w:tcBorders>
          </w:tcPr>
          <w:p w14:paraId="513E8C6C"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tcBorders>
              <w:left w:val="single" w:sz="6" w:space="0" w:color="000000"/>
              <w:right w:val="single" w:sz="6" w:space="0" w:color="000000"/>
            </w:tcBorders>
            <w:shd w:val="clear" w:color="auto" w:fill="92D050"/>
          </w:tcPr>
          <w:p w14:paraId="679DDC28" w14:textId="3DB26032" w:rsidR="00F6060F" w:rsidRPr="00905472" w:rsidRDefault="00F6060F" w:rsidP="00F6060F">
            <w:pPr>
              <w:spacing w:after="160" w:line="259" w:lineRule="auto"/>
              <w:rPr>
                <w:rFonts w:ascii="Times New Roman" w:hAnsi="Times New Roman" w:cs="Times New Roman"/>
                <w:sz w:val="18"/>
                <w:szCs w:val="18"/>
              </w:rPr>
            </w:pPr>
          </w:p>
        </w:tc>
        <w:tc>
          <w:tcPr>
            <w:tcW w:w="763" w:type="dxa"/>
            <w:vMerge/>
            <w:tcBorders>
              <w:left w:val="single" w:sz="6" w:space="0" w:color="000000"/>
              <w:bottom w:val="single" w:sz="6" w:space="0" w:color="000000"/>
              <w:right w:val="single" w:sz="6" w:space="0" w:color="000000"/>
            </w:tcBorders>
          </w:tcPr>
          <w:p w14:paraId="2E13CAF7" w14:textId="77777777" w:rsidR="00F6060F" w:rsidRPr="00905472" w:rsidRDefault="00F6060F" w:rsidP="00F6060F">
            <w:pPr>
              <w:spacing w:after="160" w:line="259" w:lineRule="auto"/>
              <w:rPr>
                <w:rFonts w:ascii="Times New Roman" w:hAnsi="Times New Roman" w:cs="Times New Roman"/>
                <w:sz w:val="18"/>
                <w:szCs w:val="18"/>
              </w:rPr>
            </w:pPr>
          </w:p>
        </w:tc>
        <w:tc>
          <w:tcPr>
            <w:tcW w:w="1320" w:type="dxa"/>
            <w:vMerge/>
            <w:tcBorders>
              <w:left w:val="single" w:sz="6" w:space="0" w:color="000000"/>
              <w:bottom w:val="single" w:sz="6" w:space="0" w:color="000000"/>
              <w:right w:val="single" w:sz="6" w:space="0" w:color="000000"/>
            </w:tcBorders>
          </w:tcPr>
          <w:p w14:paraId="485E36CD" w14:textId="77777777" w:rsidR="00F6060F" w:rsidRPr="00905472" w:rsidRDefault="00F6060F" w:rsidP="00F6060F">
            <w:pPr>
              <w:spacing w:after="160" w:line="259" w:lineRule="auto"/>
              <w:rPr>
                <w:rFonts w:ascii="Times New Roman" w:hAnsi="Times New Roman" w:cs="Times New Roman"/>
                <w:sz w:val="18"/>
                <w:szCs w:val="18"/>
              </w:rPr>
            </w:pPr>
          </w:p>
        </w:tc>
        <w:tc>
          <w:tcPr>
            <w:tcW w:w="807" w:type="dxa"/>
            <w:vMerge/>
            <w:tcBorders>
              <w:left w:val="single" w:sz="6" w:space="0" w:color="000000"/>
              <w:bottom w:val="single" w:sz="6" w:space="0" w:color="000000"/>
              <w:right w:val="single" w:sz="6" w:space="0" w:color="000000"/>
            </w:tcBorders>
          </w:tcPr>
          <w:p w14:paraId="616944D7"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tcBorders>
              <w:left w:val="single" w:sz="6" w:space="0" w:color="000000"/>
              <w:bottom w:val="single" w:sz="6" w:space="0" w:color="000000"/>
              <w:right w:val="single" w:sz="6" w:space="0" w:color="000000"/>
            </w:tcBorders>
          </w:tcPr>
          <w:p w14:paraId="1E82DB4D" w14:textId="77777777" w:rsidR="00F6060F" w:rsidRPr="00905472" w:rsidRDefault="00F6060F" w:rsidP="00F6060F">
            <w:pPr>
              <w:spacing w:after="160" w:line="259" w:lineRule="auto"/>
              <w:rPr>
                <w:rFonts w:ascii="Times New Roman" w:hAnsi="Times New Roman" w:cs="Times New Roman"/>
                <w:sz w:val="18"/>
                <w:szCs w:val="18"/>
              </w:rPr>
            </w:pPr>
          </w:p>
        </w:tc>
        <w:tc>
          <w:tcPr>
            <w:tcW w:w="1041" w:type="dxa"/>
            <w:vMerge/>
            <w:tcBorders>
              <w:left w:val="single" w:sz="6" w:space="0" w:color="000000"/>
              <w:bottom w:val="single" w:sz="6" w:space="0" w:color="000000"/>
              <w:right w:val="single" w:sz="6" w:space="0" w:color="000000"/>
            </w:tcBorders>
          </w:tcPr>
          <w:p w14:paraId="1D23E1BB" w14:textId="77777777" w:rsidR="00F6060F" w:rsidRPr="00905472" w:rsidRDefault="00F6060F" w:rsidP="00F6060F">
            <w:pPr>
              <w:spacing w:after="160" w:line="259" w:lineRule="auto"/>
              <w:rPr>
                <w:rFonts w:ascii="Times New Roman" w:hAnsi="Times New Roman" w:cs="Times New Roman"/>
                <w:sz w:val="18"/>
                <w:szCs w:val="18"/>
              </w:rPr>
            </w:pPr>
          </w:p>
        </w:tc>
      </w:tr>
      <w:tr w:rsidR="00F6060F" w:rsidRPr="00905472" w14:paraId="17A144BC" w14:textId="77777777" w:rsidTr="00C80806">
        <w:trPr>
          <w:trHeight w:val="480"/>
        </w:trPr>
        <w:tc>
          <w:tcPr>
            <w:tcW w:w="0" w:type="auto"/>
            <w:vMerge/>
            <w:tcBorders>
              <w:top w:val="nil"/>
              <w:left w:val="single" w:sz="6" w:space="0" w:color="000000"/>
              <w:bottom w:val="single" w:sz="6" w:space="0" w:color="000000"/>
              <w:right w:val="single" w:sz="4" w:space="0" w:color="auto"/>
            </w:tcBorders>
          </w:tcPr>
          <w:p w14:paraId="2CBD8C43" w14:textId="77777777" w:rsidR="00F6060F" w:rsidRPr="00905472" w:rsidRDefault="00F6060F" w:rsidP="00F6060F">
            <w:pPr>
              <w:spacing w:after="160" w:line="259" w:lineRule="auto"/>
              <w:rPr>
                <w:rFonts w:ascii="Times New Roman" w:hAnsi="Times New Roman" w:cs="Times New Roman"/>
                <w:sz w:val="18"/>
                <w:szCs w:val="18"/>
              </w:rPr>
            </w:pPr>
          </w:p>
        </w:tc>
        <w:tc>
          <w:tcPr>
            <w:tcW w:w="0" w:type="auto"/>
            <w:vMerge/>
            <w:tcBorders>
              <w:top w:val="nil"/>
              <w:left w:val="single" w:sz="4" w:space="0" w:color="auto"/>
              <w:bottom w:val="single" w:sz="6" w:space="0" w:color="000000"/>
              <w:right w:val="single" w:sz="6" w:space="0" w:color="000000"/>
            </w:tcBorders>
          </w:tcPr>
          <w:p w14:paraId="7EBAC02D" w14:textId="77777777" w:rsidR="00F6060F" w:rsidRPr="00905472" w:rsidRDefault="00F6060F" w:rsidP="00F6060F">
            <w:pPr>
              <w:spacing w:after="160" w:line="259" w:lineRule="auto"/>
              <w:rPr>
                <w:rFonts w:ascii="Times New Roman" w:hAnsi="Times New Roman" w:cs="Times New Roman"/>
                <w:sz w:val="18"/>
                <w:szCs w:val="18"/>
              </w:rPr>
            </w:pPr>
          </w:p>
        </w:tc>
        <w:tc>
          <w:tcPr>
            <w:tcW w:w="846" w:type="dxa"/>
            <w:vMerge/>
            <w:tcBorders>
              <w:top w:val="nil"/>
              <w:left w:val="single" w:sz="6" w:space="0" w:color="000000"/>
              <w:bottom w:val="single" w:sz="6" w:space="0" w:color="000000"/>
              <w:right w:val="single" w:sz="6" w:space="0" w:color="000000"/>
            </w:tcBorders>
          </w:tcPr>
          <w:p w14:paraId="5D6B7662" w14:textId="77777777" w:rsidR="00F6060F" w:rsidRPr="00905472" w:rsidRDefault="00F6060F" w:rsidP="00F6060F">
            <w:pPr>
              <w:spacing w:after="160" w:line="259" w:lineRule="auto"/>
              <w:rPr>
                <w:rFonts w:ascii="Times New Roman" w:hAnsi="Times New Roman" w:cs="Times New Roman"/>
                <w:sz w:val="18"/>
                <w:szCs w:val="18"/>
              </w:rPr>
            </w:pPr>
          </w:p>
        </w:tc>
        <w:tc>
          <w:tcPr>
            <w:tcW w:w="1707" w:type="dxa"/>
            <w:vMerge/>
            <w:tcBorders>
              <w:top w:val="nil"/>
              <w:left w:val="single" w:sz="6" w:space="0" w:color="000000"/>
              <w:bottom w:val="single" w:sz="6" w:space="0" w:color="000000"/>
              <w:right w:val="single" w:sz="6" w:space="0" w:color="000000"/>
            </w:tcBorders>
          </w:tcPr>
          <w:p w14:paraId="7EA96723" w14:textId="77777777" w:rsidR="00F6060F" w:rsidRPr="00905472" w:rsidRDefault="00F6060F" w:rsidP="00F6060F">
            <w:pPr>
              <w:spacing w:after="160" w:line="259" w:lineRule="auto"/>
              <w:rPr>
                <w:rFonts w:ascii="Times New Roman" w:hAnsi="Times New Roman" w:cs="Times New Roman"/>
                <w:sz w:val="18"/>
                <w:szCs w:val="18"/>
              </w:rPr>
            </w:pPr>
          </w:p>
        </w:tc>
        <w:tc>
          <w:tcPr>
            <w:tcW w:w="0" w:type="auto"/>
            <w:tcBorders>
              <w:top w:val="nil"/>
              <w:left w:val="single" w:sz="6" w:space="0" w:color="000000"/>
              <w:bottom w:val="single" w:sz="6" w:space="0" w:color="000000"/>
              <w:right w:val="single" w:sz="6" w:space="0" w:color="000000"/>
            </w:tcBorders>
          </w:tcPr>
          <w:p w14:paraId="43E6AC3D" w14:textId="77777777" w:rsidR="00F6060F" w:rsidRPr="00905472" w:rsidRDefault="00F6060F" w:rsidP="00F6060F">
            <w:pPr>
              <w:spacing w:after="160" w:line="259" w:lineRule="auto"/>
              <w:rPr>
                <w:rFonts w:ascii="Times New Roman" w:hAnsi="Times New Roman" w:cs="Times New Roman"/>
                <w:sz w:val="18"/>
                <w:szCs w:val="18"/>
              </w:rPr>
            </w:pPr>
          </w:p>
        </w:tc>
        <w:tc>
          <w:tcPr>
            <w:tcW w:w="1536" w:type="dxa"/>
            <w:vMerge/>
            <w:tcBorders>
              <w:top w:val="nil"/>
              <w:left w:val="single" w:sz="6" w:space="0" w:color="000000"/>
              <w:bottom w:val="single" w:sz="6" w:space="0" w:color="000000"/>
              <w:right w:val="single" w:sz="6" w:space="0" w:color="000000"/>
            </w:tcBorders>
          </w:tcPr>
          <w:p w14:paraId="036A8A30"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vMerge/>
            <w:tcBorders>
              <w:top w:val="nil"/>
              <w:left w:val="single" w:sz="6" w:space="0" w:color="000000"/>
              <w:bottom w:val="single" w:sz="6" w:space="0" w:color="000000"/>
              <w:right w:val="single" w:sz="6" w:space="0" w:color="000000"/>
            </w:tcBorders>
          </w:tcPr>
          <w:p w14:paraId="294407BD" w14:textId="77777777" w:rsidR="00F6060F" w:rsidRPr="00905472" w:rsidRDefault="00F6060F" w:rsidP="00F6060F">
            <w:pPr>
              <w:spacing w:after="160" w:line="259" w:lineRule="auto"/>
              <w:rPr>
                <w:rFonts w:ascii="Times New Roman" w:hAnsi="Times New Roman" w:cs="Times New Roman"/>
                <w:sz w:val="18"/>
                <w:szCs w:val="18"/>
              </w:rPr>
            </w:pPr>
          </w:p>
        </w:tc>
        <w:tc>
          <w:tcPr>
            <w:tcW w:w="0" w:type="auto"/>
            <w:vMerge/>
            <w:tcBorders>
              <w:top w:val="nil"/>
              <w:left w:val="single" w:sz="6" w:space="0" w:color="000000"/>
              <w:bottom w:val="single" w:sz="6" w:space="0" w:color="000000"/>
              <w:right w:val="single" w:sz="6" w:space="0" w:color="000000"/>
            </w:tcBorders>
          </w:tcPr>
          <w:p w14:paraId="31E9AF42" w14:textId="77777777" w:rsidR="00F6060F" w:rsidRPr="00905472" w:rsidRDefault="00F6060F" w:rsidP="00F6060F">
            <w:pPr>
              <w:spacing w:after="160" w:line="259" w:lineRule="auto"/>
              <w:rPr>
                <w:rFonts w:ascii="Times New Roman" w:hAnsi="Times New Roman" w:cs="Times New Roman"/>
                <w:sz w:val="18"/>
                <w:szCs w:val="18"/>
              </w:rPr>
            </w:pPr>
          </w:p>
        </w:tc>
        <w:tc>
          <w:tcPr>
            <w:tcW w:w="695" w:type="dxa"/>
            <w:tcBorders>
              <w:top w:val="single" w:sz="6" w:space="0" w:color="000000"/>
              <w:left w:val="single" w:sz="6" w:space="0" w:color="000000"/>
              <w:bottom w:val="single" w:sz="6" w:space="0" w:color="000000"/>
              <w:right w:val="single" w:sz="6" w:space="0" w:color="000000"/>
            </w:tcBorders>
            <w:shd w:val="clear" w:color="auto" w:fill="92D050"/>
          </w:tcPr>
          <w:p w14:paraId="6CF54965" w14:textId="63C1C976" w:rsidR="00F6060F" w:rsidRPr="00905472" w:rsidRDefault="00F6060F" w:rsidP="00F6060F">
            <w:pPr>
              <w:spacing w:after="160" w:line="259" w:lineRule="auto"/>
              <w:rPr>
                <w:rFonts w:ascii="Times New Roman" w:hAnsi="Times New Roman" w:cs="Times New Roman"/>
                <w:sz w:val="18"/>
                <w:szCs w:val="18"/>
              </w:rPr>
            </w:pPr>
          </w:p>
        </w:tc>
        <w:tc>
          <w:tcPr>
            <w:tcW w:w="0" w:type="auto"/>
            <w:vMerge/>
            <w:tcBorders>
              <w:top w:val="nil"/>
              <w:left w:val="single" w:sz="6" w:space="0" w:color="000000"/>
              <w:bottom w:val="single" w:sz="6" w:space="0" w:color="000000"/>
              <w:right w:val="single" w:sz="6" w:space="0" w:color="000000"/>
            </w:tcBorders>
          </w:tcPr>
          <w:p w14:paraId="190DA067" w14:textId="77777777" w:rsidR="00F6060F" w:rsidRPr="00905472" w:rsidRDefault="00F6060F" w:rsidP="00F6060F">
            <w:pPr>
              <w:spacing w:after="160" w:line="259" w:lineRule="auto"/>
              <w:rPr>
                <w:rFonts w:ascii="Times New Roman" w:hAnsi="Times New Roman" w:cs="Times New Roman"/>
                <w:sz w:val="18"/>
                <w:szCs w:val="18"/>
              </w:rPr>
            </w:pPr>
          </w:p>
        </w:tc>
        <w:tc>
          <w:tcPr>
            <w:tcW w:w="0" w:type="auto"/>
            <w:vMerge/>
            <w:tcBorders>
              <w:top w:val="nil"/>
              <w:left w:val="single" w:sz="6" w:space="0" w:color="000000"/>
              <w:bottom w:val="single" w:sz="6" w:space="0" w:color="000000"/>
              <w:right w:val="single" w:sz="6" w:space="0" w:color="000000"/>
            </w:tcBorders>
          </w:tcPr>
          <w:p w14:paraId="3ACF5ADF" w14:textId="77777777" w:rsidR="00F6060F" w:rsidRPr="00905472" w:rsidRDefault="00F6060F" w:rsidP="00F6060F">
            <w:pPr>
              <w:spacing w:after="160" w:line="259" w:lineRule="auto"/>
              <w:rPr>
                <w:rFonts w:ascii="Times New Roman" w:hAnsi="Times New Roman" w:cs="Times New Roman"/>
                <w:sz w:val="18"/>
                <w:szCs w:val="18"/>
              </w:rPr>
            </w:pPr>
          </w:p>
        </w:tc>
        <w:tc>
          <w:tcPr>
            <w:tcW w:w="0" w:type="auto"/>
            <w:vMerge/>
            <w:tcBorders>
              <w:top w:val="nil"/>
              <w:left w:val="single" w:sz="6" w:space="0" w:color="000000"/>
              <w:bottom w:val="single" w:sz="6" w:space="0" w:color="000000"/>
              <w:right w:val="single" w:sz="6" w:space="0" w:color="000000"/>
            </w:tcBorders>
          </w:tcPr>
          <w:p w14:paraId="3FDDF37B" w14:textId="77777777" w:rsidR="00F6060F" w:rsidRPr="00905472" w:rsidRDefault="00F6060F" w:rsidP="00F6060F">
            <w:pPr>
              <w:spacing w:after="160" w:line="259" w:lineRule="auto"/>
              <w:rPr>
                <w:rFonts w:ascii="Times New Roman" w:hAnsi="Times New Roman" w:cs="Times New Roman"/>
                <w:sz w:val="18"/>
                <w:szCs w:val="18"/>
              </w:rPr>
            </w:pPr>
          </w:p>
        </w:tc>
        <w:tc>
          <w:tcPr>
            <w:tcW w:w="707" w:type="dxa"/>
            <w:vMerge/>
            <w:tcBorders>
              <w:top w:val="nil"/>
              <w:left w:val="single" w:sz="6" w:space="0" w:color="000000"/>
              <w:bottom w:val="single" w:sz="6" w:space="0" w:color="000000"/>
              <w:right w:val="single" w:sz="6" w:space="0" w:color="000000"/>
            </w:tcBorders>
          </w:tcPr>
          <w:p w14:paraId="40D280B0" w14:textId="77777777" w:rsidR="00F6060F" w:rsidRPr="00905472" w:rsidRDefault="00F6060F" w:rsidP="00F6060F">
            <w:pPr>
              <w:spacing w:after="160" w:line="259" w:lineRule="auto"/>
              <w:rPr>
                <w:rFonts w:ascii="Times New Roman" w:hAnsi="Times New Roman" w:cs="Times New Roman"/>
                <w:sz w:val="18"/>
                <w:szCs w:val="18"/>
              </w:rPr>
            </w:pPr>
          </w:p>
        </w:tc>
        <w:tc>
          <w:tcPr>
            <w:tcW w:w="1041" w:type="dxa"/>
            <w:vMerge/>
            <w:tcBorders>
              <w:top w:val="nil"/>
              <w:left w:val="single" w:sz="6" w:space="0" w:color="000000"/>
              <w:bottom w:val="single" w:sz="6" w:space="0" w:color="000000"/>
              <w:right w:val="single" w:sz="6" w:space="0" w:color="000000"/>
            </w:tcBorders>
          </w:tcPr>
          <w:p w14:paraId="669FB2F5" w14:textId="77777777" w:rsidR="00F6060F" w:rsidRPr="00905472" w:rsidRDefault="00F6060F" w:rsidP="00F6060F">
            <w:pPr>
              <w:spacing w:after="160" w:line="259" w:lineRule="auto"/>
              <w:rPr>
                <w:rFonts w:ascii="Times New Roman" w:hAnsi="Times New Roman" w:cs="Times New Roman"/>
                <w:sz w:val="18"/>
                <w:szCs w:val="18"/>
              </w:rPr>
            </w:pPr>
          </w:p>
        </w:tc>
      </w:tr>
      <w:tr w:rsidR="00F6060F" w:rsidRPr="00905472" w14:paraId="15AD7C96" w14:textId="77777777" w:rsidTr="00C80806">
        <w:trPr>
          <w:trHeight w:val="209"/>
        </w:trPr>
        <w:tc>
          <w:tcPr>
            <w:tcW w:w="433" w:type="dxa"/>
            <w:tcBorders>
              <w:top w:val="single" w:sz="6" w:space="0" w:color="000000"/>
              <w:left w:val="single" w:sz="6" w:space="0" w:color="000000"/>
              <w:bottom w:val="single" w:sz="6" w:space="0" w:color="000000"/>
              <w:right w:val="single" w:sz="4" w:space="0" w:color="auto"/>
            </w:tcBorders>
            <w:shd w:val="clear" w:color="auto" w:fill="FF0000"/>
          </w:tcPr>
          <w:p w14:paraId="20D6B112" w14:textId="6C37F5F3" w:rsidR="00F6060F" w:rsidRPr="00905472" w:rsidRDefault="00F6060F" w:rsidP="00F6060F">
            <w:pPr>
              <w:spacing w:after="160" w:line="259" w:lineRule="auto"/>
              <w:rPr>
                <w:rFonts w:ascii="Times New Roman" w:hAnsi="Times New Roman" w:cs="Times New Roman"/>
                <w:sz w:val="18"/>
                <w:szCs w:val="18"/>
              </w:rPr>
            </w:pPr>
          </w:p>
        </w:tc>
        <w:tc>
          <w:tcPr>
            <w:tcW w:w="13263" w:type="dxa"/>
            <w:gridSpan w:val="13"/>
            <w:tcBorders>
              <w:top w:val="single" w:sz="6" w:space="0" w:color="000000"/>
              <w:left w:val="single" w:sz="4" w:space="0" w:color="auto"/>
              <w:bottom w:val="single" w:sz="6" w:space="0" w:color="000000"/>
              <w:right w:val="single" w:sz="6" w:space="0" w:color="000000"/>
            </w:tcBorders>
            <w:shd w:val="clear" w:color="auto" w:fill="FF0000"/>
          </w:tcPr>
          <w:p w14:paraId="6753D208" w14:textId="67420EA0" w:rsidR="00F6060F" w:rsidRPr="00905472" w:rsidRDefault="00F6060F" w:rsidP="00F6060F">
            <w:pPr>
              <w:spacing w:line="259" w:lineRule="auto"/>
              <w:ind w:right="435"/>
              <w:jc w:val="center"/>
              <w:rPr>
                <w:rFonts w:ascii="Times New Roman" w:hAnsi="Times New Roman" w:cs="Times New Roman"/>
                <w:sz w:val="18"/>
                <w:szCs w:val="18"/>
              </w:rPr>
            </w:pPr>
            <w:r w:rsidRPr="00905472">
              <w:rPr>
                <w:rFonts w:ascii="Times New Roman" w:hAnsi="Times New Roman" w:cs="Times New Roman"/>
                <w:b/>
                <w:color w:val="FFFFFF"/>
                <w:sz w:val="18"/>
                <w:szCs w:val="18"/>
              </w:rPr>
              <w:t>Sütunlar</w:t>
            </w:r>
          </w:p>
        </w:tc>
      </w:tr>
      <w:tr w:rsidR="00F6060F" w:rsidRPr="00905472" w14:paraId="234C5BBB"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3B914DC0" w14:textId="6038347A" w:rsidR="00F6060F" w:rsidRPr="00905472" w:rsidRDefault="00F6060F" w:rsidP="00F6060F">
            <w:pPr>
              <w:spacing w:line="259" w:lineRule="auto"/>
              <w:ind w:left="148"/>
              <w:rPr>
                <w:rFonts w:ascii="Times New Roman" w:hAnsi="Times New Roman" w:cs="Times New Roman"/>
                <w:sz w:val="18"/>
                <w:szCs w:val="18"/>
              </w:rPr>
            </w:pPr>
            <w:r w:rsidRPr="00905472">
              <w:rPr>
                <w:rFonts w:ascii="Times New Roman" w:hAnsi="Times New Roman" w:cs="Times New Roman"/>
                <w:b/>
                <w:color w:val="FFFFFF"/>
                <w:sz w:val="18"/>
                <w:szCs w:val="18"/>
              </w:rPr>
              <w:t>1</w:t>
            </w:r>
          </w:p>
        </w:tc>
        <w:tc>
          <w:tcPr>
            <w:tcW w:w="13263" w:type="dxa"/>
            <w:gridSpan w:val="13"/>
            <w:tcBorders>
              <w:top w:val="single" w:sz="6" w:space="0" w:color="000000"/>
              <w:left w:val="single" w:sz="6" w:space="0" w:color="000000"/>
              <w:bottom w:val="single" w:sz="6" w:space="0" w:color="000000"/>
              <w:right w:val="single" w:sz="6" w:space="0" w:color="000000"/>
            </w:tcBorders>
          </w:tcPr>
          <w:p w14:paraId="50608E9F" w14:textId="205E643D"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Sıra No: </w:t>
            </w:r>
            <w:r w:rsidRPr="00905472">
              <w:rPr>
                <w:rFonts w:ascii="Times New Roman" w:hAnsi="Times New Roman" w:cs="Times New Roman"/>
                <w:sz w:val="18"/>
                <w:szCs w:val="18"/>
              </w:rPr>
              <w:t>Risk kaydındaki sıralamayı gösterir.</w:t>
            </w:r>
          </w:p>
        </w:tc>
      </w:tr>
      <w:tr w:rsidR="00F6060F" w:rsidRPr="00905472" w14:paraId="3165BEE6"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4367D2F9" w14:textId="0B784792" w:rsidR="00F6060F" w:rsidRPr="00905472" w:rsidRDefault="00F6060F" w:rsidP="00F6060F">
            <w:pPr>
              <w:spacing w:line="259" w:lineRule="auto"/>
              <w:ind w:left="148"/>
              <w:rPr>
                <w:rFonts w:ascii="Times New Roman" w:hAnsi="Times New Roman" w:cs="Times New Roman"/>
                <w:sz w:val="18"/>
                <w:szCs w:val="18"/>
              </w:rPr>
            </w:pPr>
            <w:r w:rsidRPr="00905472">
              <w:rPr>
                <w:rFonts w:ascii="Times New Roman" w:hAnsi="Times New Roman" w:cs="Times New Roman"/>
                <w:b/>
                <w:color w:val="FFFFFF"/>
                <w:sz w:val="18"/>
                <w:szCs w:val="18"/>
              </w:rPr>
              <w:t>2</w:t>
            </w:r>
          </w:p>
        </w:tc>
        <w:tc>
          <w:tcPr>
            <w:tcW w:w="13263" w:type="dxa"/>
            <w:gridSpan w:val="13"/>
            <w:tcBorders>
              <w:top w:val="single" w:sz="6" w:space="0" w:color="000000"/>
              <w:left w:val="single" w:sz="6" w:space="0" w:color="000000"/>
              <w:bottom w:val="single" w:sz="6" w:space="0" w:color="000000"/>
              <w:right w:val="single" w:sz="6" w:space="0" w:color="000000"/>
            </w:tcBorders>
          </w:tcPr>
          <w:p w14:paraId="01158396" w14:textId="33317593"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Referans No: </w:t>
            </w:r>
            <w:r w:rsidRPr="00905472">
              <w:rPr>
                <w:rFonts w:ascii="Times New Roman" w:hAnsi="Times New Roman" w:cs="Times New Roman"/>
                <w:sz w:val="18"/>
                <w:szCs w:val="18"/>
              </w:rPr>
              <w:t xml:space="preserve">Riskin referans numarasını gösterir. Referans numarası risk sahibinin bağlı olduğu birimi de gösterecek şekilde yapılan bir kodlamadır. Risk devam ettiği sürece bu kod değiştirilmez. Aynı kod </w:t>
            </w:r>
          </w:p>
        </w:tc>
      </w:tr>
      <w:tr w:rsidR="00F6060F" w:rsidRPr="00905472" w14:paraId="3E07B02B"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27595A3E" w14:textId="7914EF69" w:rsidR="00F6060F" w:rsidRPr="00905472" w:rsidRDefault="00F6060F" w:rsidP="00F6060F">
            <w:pPr>
              <w:spacing w:line="259" w:lineRule="auto"/>
              <w:ind w:left="148"/>
              <w:rPr>
                <w:rFonts w:ascii="Times New Roman" w:hAnsi="Times New Roman" w:cs="Times New Roman"/>
                <w:sz w:val="18"/>
                <w:szCs w:val="18"/>
              </w:rPr>
            </w:pPr>
            <w:r w:rsidRPr="00905472">
              <w:rPr>
                <w:rFonts w:ascii="Times New Roman" w:hAnsi="Times New Roman" w:cs="Times New Roman"/>
                <w:b/>
                <w:color w:val="FFFFFF"/>
                <w:sz w:val="18"/>
                <w:szCs w:val="18"/>
              </w:rPr>
              <w:t>3</w:t>
            </w:r>
          </w:p>
        </w:tc>
        <w:tc>
          <w:tcPr>
            <w:tcW w:w="13263" w:type="dxa"/>
            <w:gridSpan w:val="13"/>
            <w:tcBorders>
              <w:top w:val="single" w:sz="6" w:space="0" w:color="000000"/>
              <w:left w:val="single" w:sz="6" w:space="0" w:color="000000"/>
              <w:bottom w:val="single" w:sz="6" w:space="0" w:color="000000"/>
              <w:right w:val="single" w:sz="6" w:space="0" w:color="000000"/>
            </w:tcBorders>
          </w:tcPr>
          <w:p w14:paraId="29E7D5F4" w14:textId="500F614F"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Stratejik Hedef: </w:t>
            </w:r>
            <w:r w:rsidRPr="00905472">
              <w:rPr>
                <w:rFonts w:ascii="Times New Roman" w:hAnsi="Times New Roman" w:cs="Times New Roman"/>
                <w:sz w:val="18"/>
                <w:szCs w:val="18"/>
              </w:rPr>
              <w:t>Riskin ilişkili olduğu stratejik hedefin, stratejik plandaki kodunun yazıldığı sütundur.</w:t>
            </w:r>
          </w:p>
        </w:tc>
      </w:tr>
      <w:tr w:rsidR="00F6060F" w:rsidRPr="00905472" w14:paraId="2B83AB29"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47FE3E7F" w14:textId="4ACA5AEF" w:rsidR="00F6060F" w:rsidRPr="00905472" w:rsidRDefault="00F6060F" w:rsidP="00F6060F">
            <w:pPr>
              <w:spacing w:line="259" w:lineRule="auto"/>
              <w:ind w:left="148"/>
              <w:rPr>
                <w:rFonts w:ascii="Times New Roman" w:hAnsi="Times New Roman" w:cs="Times New Roman"/>
                <w:sz w:val="18"/>
                <w:szCs w:val="18"/>
              </w:rPr>
            </w:pPr>
            <w:r w:rsidRPr="00905472">
              <w:rPr>
                <w:rFonts w:ascii="Times New Roman" w:hAnsi="Times New Roman" w:cs="Times New Roman"/>
                <w:b/>
                <w:color w:val="FFFFFF"/>
                <w:sz w:val="18"/>
                <w:szCs w:val="18"/>
              </w:rPr>
              <w:t>4</w:t>
            </w:r>
          </w:p>
        </w:tc>
        <w:tc>
          <w:tcPr>
            <w:tcW w:w="13263" w:type="dxa"/>
            <w:gridSpan w:val="13"/>
            <w:tcBorders>
              <w:top w:val="single" w:sz="6" w:space="0" w:color="000000"/>
              <w:left w:val="single" w:sz="6" w:space="0" w:color="000000"/>
              <w:bottom w:val="single" w:sz="6" w:space="0" w:color="000000"/>
              <w:right w:val="single" w:sz="6" w:space="0" w:color="000000"/>
            </w:tcBorders>
          </w:tcPr>
          <w:p w14:paraId="7FB05A43" w14:textId="03EA339A"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Birim / Alt birim hedefi: </w:t>
            </w:r>
            <w:r w:rsidRPr="00905472">
              <w:rPr>
                <w:rFonts w:ascii="Times New Roman" w:hAnsi="Times New Roman" w:cs="Times New Roman"/>
                <w:sz w:val="18"/>
                <w:szCs w:val="18"/>
              </w:rPr>
              <w:t xml:space="preserve">Risk kaydı birim / alt birim düzeyinde dolduruluyorsa, idarenin stratejik hedefleriyle doğrudan veya dolaylı bağlantılı ve riskten etkilenecek olan hedef bu sütuna yazılır. Risk kaydı </w:t>
            </w:r>
          </w:p>
        </w:tc>
      </w:tr>
      <w:tr w:rsidR="00F6060F" w:rsidRPr="00905472" w14:paraId="76BB3D50"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754A103E" w14:textId="250D2251" w:rsidR="00F6060F" w:rsidRPr="00905472" w:rsidRDefault="00F6060F" w:rsidP="00F6060F">
            <w:pPr>
              <w:spacing w:line="259" w:lineRule="auto"/>
              <w:ind w:left="148"/>
              <w:rPr>
                <w:rFonts w:ascii="Times New Roman" w:hAnsi="Times New Roman" w:cs="Times New Roman"/>
                <w:sz w:val="18"/>
                <w:szCs w:val="18"/>
              </w:rPr>
            </w:pPr>
            <w:r w:rsidRPr="00905472">
              <w:rPr>
                <w:rFonts w:ascii="Times New Roman" w:hAnsi="Times New Roman" w:cs="Times New Roman"/>
                <w:b/>
                <w:color w:val="FFFFFF"/>
                <w:sz w:val="18"/>
                <w:szCs w:val="18"/>
              </w:rPr>
              <w:t>5</w:t>
            </w:r>
          </w:p>
        </w:tc>
        <w:tc>
          <w:tcPr>
            <w:tcW w:w="13263" w:type="dxa"/>
            <w:gridSpan w:val="13"/>
            <w:tcBorders>
              <w:top w:val="single" w:sz="6" w:space="0" w:color="000000"/>
              <w:left w:val="single" w:sz="6" w:space="0" w:color="000000"/>
              <w:bottom w:val="single" w:sz="6" w:space="0" w:color="000000"/>
              <w:right w:val="single" w:sz="6" w:space="0" w:color="000000"/>
            </w:tcBorders>
          </w:tcPr>
          <w:p w14:paraId="355E1E40" w14:textId="28F04829"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Tespit Edilen Risk: </w:t>
            </w:r>
            <w:r w:rsidRPr="00905472">
              <w:rPr>
                <w:rFonts w:ascii="Times New Roman" w:hAnsi="Times New Roman" w:cs="Times New Roman"/>
                <w:sz w:val="18"/>
                <w:szCs w:val="18"/>
                <w:u w:val="single" w:color="000000"/>
              </w:rPr>
              <w:t>Risk:</w:t>
            </w:r>
            <w:r w:rsidRPr="00905472">
              <w:rPr>
                <w:rFonts w:ascii="Times New Roman" w:hAnsi="Times New Roman" w:cs="Times New Roman"/>
                <w:sz w:val="18"/>
                <w:szCs w:val="18"/>
              </w:rPr>
              <w:t xml:space="preserve"> Tespit edilen riskler yazılır, </w:t>
            </w:r>
            <w:r w:rsidRPr="00905472">
              <w:rPr>
                <w:rFonts w:ascii="Times New Roman" w:hAnsi="Times New Roman" w:cs="Times New Roman"/>
                <w:sz w:val="18"/>
                <w:szCs w:val="18"/>
                <w:u w:val="single" w:color="000000"/>
              </w:rPr>
              <w:t xml:space="preserve">Sebep: </w:t>
            </w:r>
            <w:r w:rsidRPr="00905472">
              <w:rPr>
                <w:rFonts w:ascii="Times New Roman" w:hAnsi="Times New Roman" w:cs="Times New Roman"/>
                <w:sz w:val="18"/>
                <w:szCs w:val="18"/>
              </w:rPr>
              <w:t>Bu riskin ortaya çıkmasının nedenleri belirtilir.</w:t>
            </w:r>
          </w:p>
        </w:tc>
      </w:tr>
      <w:tr w:rsidR="00F6060F" w:rsidRPr="00905472" w14:paraId="714EE109"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082C0B85" w14:textId="0B286D28" w:rsidR="00F6060F" w:rsidRPr="00905472" w:rsidRDefault="00F6060F" w:rsidP="00F6060F">
            <w:pPr>
              <w:spacing w:line="259" w:lineRule="auto"/>
              <w:ind w:left="148"/>
              <w:rPr>
                <w:rFonts w:ascii="Times New Roman" w:hAnsi="Times New Roman" w:cs="Times New Roman"/>
                <w:sz w:val="18"/>
                <w:szCs w:val="18"/>
              </w:rPr>
            </w:pPr>
            <w:r w:rsidRPr="00905472">
              <w:rPr>
                <w:rFonts w:ascii="Times New Roman" w:hAnsi="Times New Roman" w:cs="Times New Roman"/>
                <w:b/>
                <w:color w:val="FFFFFF"/>
                <w:sz w:val="18"/>
                <w:szCs w:val="18"/>
              </w:rPr>
              <w:t>6</w:t>
            </w:r>
          </w:p>
        </w:tc>
        <w:tc>
          <w:tcPr>
            <w:tcW w:w="13263" w:type="dxa"/>
            <w:gridSpan w:val="13"/>
            <w:tcBorders>
              <w:top w:val="single" w:sz="6" w:space="0" w:color="000000"/>
              <w:left w:val="single" w:sz="6" w:space="0" w:color="000000"/>
              <w:bottom w:val="single" w:sz="6" w:space="0" w:color="000000"/>
              <w:right w:val="single" w:sz="6" w:space="0" w:color="000000"/>
            </w:tcBorders>
          </w:tcPr>
          <w:p w14:paraId="1CC29EB2" w14:textId="4281DDD8"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Riske verilen cevaplar: Mevcut Kontroller: </w:t>
            </w:r>
            <w:r w:rsidRPr="00905472">
              <w:rPr>
                <w:rFonts w:ascii="Times New Roman" w:hAnsi="Times New Roman" w:cs="Times New Roman"/>
                <w:sz w:val="18"/>
                <w:szCs w:val="18"/>
              </w:rPr>
              <w:t>Mevcut kontroller bu sütuna yazılır.</w:t>
            </w:r>
          </w:p>
        </w:tc>
      </w:tr>
      <w:tr w:rsidR="00F6060F" w:rsidRPr="00905472" w14:paraId="3736930B"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7A1C1652" w14:textId="251C1C99" w:rsidR="00F6060F" w:rsidRPr="00905472" w:rsidRDefault="00F6060F" w:rsidP="00F6060F">
            <w:pPr>
              <w:spacing w:line="259" w:lineRule="auto"/>
              <w:ind w:left="148"/>
              <w:rPr>
                <w:rFonts w:ascii="Times New Roman" w:hAnsi="Times New Roman" w:cs="Times New Roman"/>
                <w:sz w:val="18"/>
                <w:szCs w:val="18"/>
              </w:rPr>
            </w:pPr>
            <w:r w:rsidRPr="00905472">
              <w:rPr>
                <w:rFonts w:ascii="Times New Roman" w:hAnsi="Times New Roman" w:cs="Times New Roman"/>
                <w:b/>
                <w:color w:val="FFFFFF"/>
                <w:sz w:val="18"/>
                <w:szCs w:val="18"/>
              </w:rPr>
              <w:t>7</w:t>
            </w:r>
          </w:p>
        </w:tc>
        <w:tc>
          <w:tcPr>
            <w:tcW w:w="13263" w:type="dxa"/>
            <w:gridSpan w:val="13"/>
            <w:tcBorders>
              <w:top w:val="single" w:sz="6" w:space="0" w:color="000000"/>
              <w:left w:val="single" w:sz="6" w:space="0" w:color="000000"/>
              <w:bottom w:val="single" w:sz="6" w:space="0" w:color="000000"/>
              <w:right w:val="single" w:sz="6" w:space="0" w:color="000000"/>
            </w:tcBorders>
          </w:tcPr>
          <w:p w14:paraId="229131F7" w14:textId="496AE691"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Etki: </w:t>
            </w:r>
            <w:r w:rsidRPr="00905472">
              <w:rPr>
                <w:rFonts w:ascii="Times New Roman" w:hAnsi="Times New Roman" w:cs="Times New Roman"/>
                <w:sz w:val="18"/>
                <w:szCs w:val="18"/>
              </w:rPr>
              <w:t xml:space="preserve">Oylama Formu kullanılarak (Bkz. Ek 2) tespit edilen etki değeridir (1-10 arasında). Bu tespit yapılırken riskle ilgili uygulamada olan kontrol faaliyetleri, alınmış önlemler ve düzenlemelerin listelenmesi </w:t>
            </w:r>
          </w:p>
        </w:tc>
      </w:tr>
      <w:tr w:rsidR="00F6060F" w:rsidRPr="00905472" w14:paraId="023C40CA"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43B3DD52" w14:textId="2D62FC04" w:rsidR="00F6060F" w:rsidRPr="00905472" w:rsidRDefault="00F6060F" w:rsidP="00F6060F">
            <w:pPr>
              <w:spacing w:line="259" w:lineRule="auto"/>
              <w:ind w:left="148"/>
              <w:rPr>
                <w:rFonts w:ascii="Times New Roman" w:hAnsi="Times New Roman" w:cs="Times New Roman"/>
                <w:sz w:val="18"/>
                <w:szCs w:val="18"/>
              </w:rPr>
            </w:pPr>
            <w:r w:rsidRPr="00905472">
              <w:rPr>
                <w:rFonts w:ascii="Times New Roman" w:hAnsi="Times New Roman" w:cs="Times New Roman"/>
                <w:b/>
                <w:color w:val="FFFFFF"/>
                <w:sz w:val="18"/>
                <w:szCs w:val="18"/>
              </w:rPr>
              <w:t>8</w:t>
            </w:r>
          </w:p>
        </w:tc>
        <w:tc>
          <w:tcPr>
            <w:tcW w:w="13263" w:type="dxa"/>
            <w:gridSpan w:val="13"/>
            <w:tcBorders>
              <w:top w:val="single" w:sz="6" w:space="0" w:color="000000"/>
              <w:left w:val="single" w:sz="6" w:space="0" w:color="000000"/>
              <w:bottom w:val="single" w:sz="6" w:space="0" w:color="000000"/>
              <w:right w:val="single" w:sz="6" w:space="0" w:color="000000"/>
            </w:tcBorders>
          </w:tcPr>
          <w:p w14:paraId="663E61D6" w14:textId="2D478FC3"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Olasılık: </w:t>
            </w:r>
            <w:r w:rsidRPr="00905472">
              <w:rPr>
                <w:rFonts w:ascii="Times New Roman" w:hAnsi="Times New Roman" w:cs="Times New Roman"/>
                <w:sz w:val="18"/>
                <w:szCs w:val="18"/>
              </w:rPr>
              <w:t xml:space="preserve">Oylama Formu kullanılarak (Bkz. Ek 2) tespit edilen olasılık değeridir (1-10 arasında). Bu tespit yapılırken riskle ilgili uygulamada olan kontrol faaliyetleri, alınmış önlemler ve düzenlemelerin </w:t>
            </w:r>
          </w:p>
        </w:tc>
      </w:tr>
      <w:tr w:rsidR="00F6060F" w:rsidRPr="00905472" w14:paraId="7926B701"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5C8E2407" w14:textId="4A620430" w:rsidR="00F6060F" w:rsidRPr="00905472" w:rsidRDefault="00F6060F" w:rsidP="00F6060F">
            <w:pPr>
              <w:spacing w:line="259" w:lineRule="auto"/>
              <w:ind w:left="148"/>
              <w:rPr>
                <w:rFonts w:ascii="Times New Roman" w:hAnsi="Times New Roman" w:cs="Times New Roman"/>
                <w:sz w:val="18"/>
                <w:szCs w:val="18"/>
              </w:rPr>
            </w:pPr>
            <w:r w:rsidRPr="00905472">
              <w:rPr>
                <w:rFonts w:ascii="Times New Roman" w:hAnsi="Times New Roman" w:cs="Times New Roman"/>
                <w:b/>
                <w:color w:val="FFFFFF"/>
                <w:sz w:val="18"/>
                <w:szCs w:val="18"/>
              </w:rPr>
              <w:t>9</w:t>
            </w:r>
          </w:p>
        </w:tc>
        <w:tc>
          <w:tcPr>
            <w:tcW w:w="13263" w:type="dxa"/>
            <w:gridSpan w:val="13"/>
            <w:tcBorders>
              <w:top w:val="single" w:sz="6" w:space="0" w:color="000000"/>
              <w:left w:val="single" w:sz="6" w:space="0" w:color="000000"/>
              <w:bottom w:val="single" w:sz="6" w:space="0" w:color="000000"/>
              <w:right w:val="single" w:sz="6" w:space="0" w:color="000000"/>
            </w:tcBorders>
          </w:tcPr>
          <w:p w14:paraId="5409058C" w14:textId="73060E5D"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Risk Puanı (R=</w:t>
            </w:r>
            <w:proofErr w:type="spellStart"/>
            <w:r w:rsidRPr="00905472">
              <w:rPr>
                <w:rFonts w:ascii="Times New Roman" w:hAnsi="Times New Roman" w:cs="Times New Roman"/>
                <w:b/>
                <w:sz w:val="18"/>
                <w:szCs w:val="18"/>
              </w:rPr>
              <w:t>ExO</w:t>
            </w:r>
            <w:proofErr w:type="spellEnd"/>
            <w:r w:rsidRPr="00905472">
              <w:rPr>
                <w:rFonts w:ascii="Times New Roman" w:hAnsi="Times New Roman" w:cs="Times New Roman"/>
                <w:b/>
                <w:sz w:val="18"/>
                <w:szCs w:val="18"/>
              </w:rPr>
              <w:t>)</w:t>
            </w:r>
            <w:r w:rsidRPr="00905472">
              <w:rPr>
                <w:rFonts w:ascii="Times New Roman" w:hAnsi="Times New Roman" w:cs="Times New Roman"/>
                <w:sz w:val="18"/>
                <w:szCs w:val="18"/>
              </w:rPr>
              <w:t xml:space="preserve">: Oylama Formunda(Bkz. Ek 2) yapılan değerlendirmede tespit edilen etki ve olasılık değerlerinin çarpılması sonucu bulunan, risk puanları önceden belirlenen yüksek, orta ve düşük </w:t>
            </w:r>
          </w:p>
        </w:tc>
      </w:tr>
      <w:tr w:rsidR="00F6060F" w:rsidRPr="00905472" w14:paraId="55CA8ECE"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5D4797D3" w14:textId="706BCF8C" w:rsidR="00F6060F" w:rsidRPr="00905472" w:rsidRDefault="00F6060F" w:rsidP="00F6060F">
            <w:pPr>
              <w:spacing w:line="259" w:lineRule="auto"/>
              <w:ind w:left="84"/>
              <w:jc w:val="center"/>
              <w:rPr>
                <w:rFonts w:ascii="Times New Roman" w:hAnsi="Times New Roman" w:cs="Times New Roman"/>
                <w:sz w:val="18"/>
                <w:szCs w:val="18"/>
              </w:rPr>
            </w:pPr>
            <w:r w:rsidRPr="00905472">
              <w:rPr>
                <w:rFonts w:ascii="Times New Roman" w:hAnsi="Times New Roman" w:cs="Times New Roman"/>
                <w:b/>
                <w:color w:val="FFFFFF"/>
                <w:sz w:val="18"/>
                <w:szCs w:val="18"/>
              </w:rPr>
              <w:lastRenderedPageBreak/>
              <w:t>10</w:t>
            </w:r>
          </w:p>
        </w:tc>
        <w:tc>
          <w:tcPr>
            <w:tcW w:w="13263" w:type="dxa"/>
            <w:gridSpan w:val="13"/>
            <w:tcBorders>
              <w:top w:val="single" w:sz="6" w:space="0" w:color="000000"/>
              <w:left w:val="single" w:sz="6" w:space="0" w:color="000000"/>
              <w:bottom w:val="single" w:sz="6" w:space="0" w:color="000000"/>
              <w:right w:val="single" w:sz="6" w:space="0" w:color="000000"/>
            </w:tcBorders>
          </w:tcPr>
          <w:p w14:paraId="1E985A3D" w14:textId="0383C010"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Değişim (Riskin yönü): </w:t>
            </w:r>
            <w:r w:rsidRPr="00905472">
              <w:rPr>
                <w:rFonts w:ascii="Times New Roman" w:hAnsi="Times New Roman" w:cs="Times New Roman"/>
                <w:sz w:val="18"/>
                <w:szCs w:val="18"/>
              </w:rPr>
              <w:t xml:space="preserve">Bir önceki risk kaydı dikkate alınarak riskin durumundaki değişimin gösterildiği sütundur. (Yukarı/aşağı/sabit) şeklinde yazı ile belirtilebileceği gibi idarenin tercihine göre yön </w:t>
            </w:r>
          </w:p>
        </w:tc>
      </w:tr>
      <w:tr w:rsidR="00F6060F" w:rsidRPr="00905472" w14:paraId="3793E1C7"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56D55AF6" w14:textId="3B4FE7FE" w:rsidR="00F6060F" w:rsidRPr="00905472" w:rsidRDefault="00F6060F" w:rsidP="00F6060F">
            <w:pPr>
              <w:spacing w:line="259" w:lineRule="auto"/>
              <w:ind w:left="84"/>
              <w:jc w:val="center"/>
              <w:rPr>
                <w:rFonts w:ascii="Times New Roman" w:hAnsi="Times New Roman" w:cs="Times New Roman"/>
                <w:sz w:val="18"/>
                <w:szCs w:val="18"/>
              </w:rPr>
            </w:pPr>
            <w:r w:rsidRPr="00905472">
              <w:rPr>
                <w:rFonts w:ascii="Times New Roman" w:hAnsi="Times New Roman" w:cs="Times New Roman"/>
                <w:b/>
                <w:color w:val="FFFFFF"/>
                <w:sz w:val="18"/>
                <w:szCs w:val="18"/>
              </w:rPr>
              <w:t>11</w:t>
            </w:r>
          </w:p>
        </w:tc>
        <w:tc>
          <w:tcPr>
            <w:tcW w:w="13263" w:type="dxa"/>
            <w:gridSpan w:val="13"/>
            <w:tcBorders>
              <w:top w:val="single" w:sz="6" w:space="0" w:color="000000"/>
              <w:left w:val="single" w:sz="6" w:space="0" w:color="000000"/>
              <w:bottom w:val="single" w:sz="6" w:space="0" w:color="000000"/>
              <w:right w:val="single" w:sz="6" w:space="0" w:color="000000"/>
            </w:tcBorders>
          </w:tcPr>
          <w:p w14:paraId="520F7F4F" w14:textId="387D55C3"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Riske Verilen Cevaplar Yeni/ Ek/Kaldırılan Kontroller: </w:t>
            </w:r>
            <w:r w:rsidRPr="00905472">
              <w:rPr>
                <w:rFonts w:ascii="Times New Roman" w:hAnsi="Times New Roman" w:cs="Times New Roman"/>
                <w:sz w:val="18"/>
                <w:szCs w:val="18"/>
              </w:rPr>
              <w:t xml:space="preserve">Öncelikle mevcut kontrollerin gerekli/yeterli olup olmadığı değerlendirilir. Yeterli olduğu değerlendiriliyor ise yeni bir kontrol öngörülmez. Yeterli değil </w:t>
            </w:r>
          </w:p>
        </w:tc>
      </w:tr>
      <w:tr w:rsidR="00F6060F" w:rsidRPr="00905472" w14:paraId="2EB5B3D3"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3F494E3C" w14:textId="7B06371D" w:rsidR="00F6060F" w:rsidRPr="00905472" w:rsidRDefault="00F6060F" w:rsidP="00F6060F">
            <w:pPr>
              <w:spacing w:line="259" w:lineRule="auto"/>
              <w:ind w:left="84"/>
              <w:jc w:val="center"/>
              <w:rPr>
                <w:rFonts w:ascii="Times New Roman" w:hAnsi="Times New Roman" w:cs="Times New Roman"/>
                <w:sz w:val="18"/>
                <w:szCs w:val="18"/>
              </w:rPr>
            </w:pPr>
            <w:r w:rsidRPr="00905472">
              <w:rPr>
                <w:rFonts w:ascii="Times New Roman" w:hAnsi="Times New Roman" w:cs="Times New Roman"/>
                <w:b/>
                <w:color w:val="FFFFFF"/>
                <w:sz w:val="18"/>
                <w:szCs w:val="18"/>
              </w:rPr>
              <w:t>12</w:t>
            </w:r>
          </w:p>
        </w:tc>
        <w:tc>
          <w:tcPr>
            <w:tcW w:w="13263" w:type="dxa"/>
            <w:gridSpan w:val="13"/>
            <w:tcBorders>
              <w:top w:val="single" w:sz="6" w:space="0" w:color="000000"/>
              <w:left w:val="single" w:sz="6" w:space="0" w:color="000000"/>
              <w:bottom w:val="single" w:sz="6" w:space="0" w:color="000000"/>
              <w:right w:val="single" w:sz="6" w:space="0" w:color="000000"/>
            </w:tcBorders>
          </w:tcPr>
          <w:p w14:paraId="7A4B1D73" w14:textId="4DDB8EE8"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Başlangıç Tarihi: </w:t>
            </w:r>
            <w:r w:rsidRPr="00905472">
              <w:rPr>
                <w:rFonts w:ascii="Times New Roman" w:hAnsi="Times New Roman" w:cs="Times New Roman"/>
                <w:sz w:val="18"/>
                <w:szCs w:val="18"/>
              </w:rPr>
              <w:t>Öngörülen yeni veya ek kontrollerin uygulamaya konulacağı, kaldırılması öngörülen kontrollerin ise uygulamadan kaldırılacağı kesin tarihtir.</w:t>
            </w:r>
          </w:p>
        </w:tc>
      </w:tr>
      <w:tr w:rsidR="00F6060F" w:rsidRPr="00905472" w14:paraId="49C841DA"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0BC060A0" w14:textId="307D315D" w:rsidR="00F6060F" w:rsidRPr="00905472" w:rsidRDefault="00F6060F" w:rsidP="00F6060F">
            <w:pPr>
              <w:spacing w:line="259" w:lineRule="auto"/>
              <w:ind w:left="84"/>
              <w:jc w:val="center"/>
              <w:rPr>
                <w:rFonts w:ascii="Times New Roman" w:hAnsi="Times New Roman" w:cs="Times New Roman"/>
                <w:sz w:val="18"/>
                <w:szCs w:val="18"/>
              </w:rPr>
            </w:pPr>
            <w:r w:rsidRPr="00905472">
              <w:rPr>
                <w:rFonts w:ascii="Times New Roman" w:hAnsi="Times New Roman" w:cs="Times New Roman"/>
                <w:b/>
                <w:color w:val="FFFFFF"/>
                <w:sz w:val="18"/>
                <w:szCs w:val="18"/>
              </w:rPr>
              <w:t>13</w:t>
            </w:r>
          </w:p>
        </w:tc>
        <w:tc>
          <w:tcPr>
            <w:tcW w:w="13263" w:type="dxa"/>
            <w:gridSpan w:val="13"/>
            <w:tcBorders>
              <w:top w:val="single" w:sz="6" w:space="0" w:color="000000"/>
              <w:left w:val="single" w:sz="6" w:space="0" w:color="000000"/>
              <w:bottom w:val="single" w:sz="6" w:space="0" w:color="000000"/>
              <w:right w:val="single" w:sz="6" w:space="0" w:color="000000"/>
            </w:tcBorders>
          </w:tcPr>
          <w:p w14:paraId="6E478BBA" w14:textId="31D416D8"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Riskin Sahibi</w:t>
            </w:r>
            <w:r w:rsidRPr="00905472">
              <w:rPr>
                <w:rFonts w:ascii="Times New Roman" w:hAnsi="Times New Roman" w:cs="Times New Roman"/>
                <w:sz w:val="18"/>
                <w:szCs w:val="18"/>
              </w:rPr>
              <w:t xml:space="preserve">: Riskin yönetilmesinden ve izlenmesinden sorumlu olan kişidir. Riskle ilgili bilgiyi toplayan, izlemeyi gerçekleştiren, riske verilen cevapları yöneten ve riskin yönetildiğine ilişkin kanıtların </w:t>
            </w:r>
          </w:p>
        </w:tc>
      </w:tr>
      <w:tr w:rsidR="00F6060F" w:rsidRPr="00905472" w14:paraId="2B894117" w14:textId="77777777" w:rsidTr="00C80806">
        <w:trPr>
          <w:trHeight w:val="209"/>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22931599" w14:textId="2543B71A" w:rsidR="00F6060F" w:rsidRPr="00905472" w:rsidRDefault="00F6060F" w:rsidP="00F6060F">
            <w:pPr>
              <w:spacing w:line="259" w:lineRule="auto"/>
              <w:ind w:left="84"/>
              <w:jc w:val="center"/>
              <w:rPr>
                <w:rFonts w:ascii="Times New Roman" w:hAnsi="Times New Roman" w:cs="Times New Roman"/>
                <w:sz w:val="18"/>
                <w:szCs w:val="18"/>
              </w:rPr>
            </w:pPr>
            <w:r w:rsidRPr="00905472">
              <w:rPr>
                <w:rFonts w:ascii="Times New Roman" w:hAnsi="Times New Roman" w:cs="Times New Roman"/>
                <w:b/>
                <w:color w:val="FFFFFF"/>
                <w:sz w:val="18"/>
                <w:szCs w:val="18"/>
              </w:rPr>
              <w:t>14</w:t>
            </w:r>
          </w:p>
        </w:tc>
        <w:tc>
          <w:tcPr>
            <w:tcW w:w="13263" w:type="dxa"/>
            <w:gridSpan w:val="13"/>
            <w:tcBorders>
              <w:top w:val="single" w:sz="6" w:space="0" w:color="000000"/>
              <w:left w:val="single" w:sz="6" w:space="0" w:color="000000"/>
              <w:bottom w:val="single" w:sz="6" w:space="0" w:color="000000"/>
              <w:right w:val="single" w:sz="6" w:space="0" w:color="000000"/>
            </w:tcBorders>
          </w:tcPr>
          <w:p w14:paraId="7FB05A68" w14:textId="54C50453"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b/>
                <w:sz w:val="18"/>
                <w:szCs w:val="18"/>
              </w:rPr>
              <w:t xml:space="preserve">Açıklamalar: </w:t>
            </w:r>
            <w:r w:rsidRPr="00905472">
              <w:rPr>
                <w:rFonts w:ascii="Times New Roman" w:hAnsi="Times New Roman" w:cs="Times New Roman"/>
                <w:sz w:val="18"/>
                <w:szCs w:val="18"/>
              </w:rPr>
              <w:t>Riskin mevcut durumu, değişim yönü, ne zaman gözden geçirileceği ve hangi aralıklarla kime raporlanacağı ve belirtilmesine ihtiyaç duyulan diğer hususlar bu sütunda belirtilir.</w:t>
            </w:r>
          </w:p>
        </w:tc>
      </w:tr>
      <w:tr w:rsidR="00F6060F" w:rsidRPr="00905472" w14:paraId="53A61AC2" w14:textId="77777777" w:rsidTr="00C80806">
        <w:trPr>
          <w:trHeight w:val="209"/>
        </w:trPr>
        <w:tc>
          <w:tcPr>
            <w:tcW w:w="433" w:type="dxa"/>
            <w:tcBorders>
              <w:top w:val="single" w:sz="6" w:space="0" w:color="000000"/>
              <w:left w:val="single" w:sz="6" w:space="0" w:color="000000"/>
              <w:bottom w:val="single" w:sz="6" w:space="0" w:color="000000"/>
              <w:right w:val="nil"/>
            </w:tcBorders>
            <w:shd w:val="clear" w:color="auto" w:fill="FF0000"/>
          </w:tcPr>
          <w:p w14:paraId="4B92EC31" w14:textId="7788C39B" w:rsidR="00F6060F" w:rsidRPr="00905472" w:rsidRDefault="00F6060F" w:rsidP="00F6060F">
            <w:pPr>
              <w:spacing w:after="160" w:line="259" w:lineRule="auto"/>
              <w:rPr>
                <w:rFonts w:ascii="Times New Roman" w:hAnsi="Times New Roman" w:cs="Times New Roman"/>
                <w:sz w:val="18"/>
                <w:szCs w:val="18"/>
              </w:rPr>
            </w:pPr>
          </w:p>
        </w:tc>
        <w:tc>
          <w:tcPr>
            <w:tcW w:w="13263" w:type="dxa"/>
            <w:gridSpan w:val="13"/>
            <w:tcBorders>
              <w:top w:val="single" w:sz="6" w:space="0" w:color="000000"/>
              <w:left w:val="nil"/>
              <w:bottom w:val="single" w:sz="6" w:space="0" w:color="000000"/>
              <w:right w:val="single" w:sz="6" w:space="0" w:color="000000"/>
            </w:tcBorders>
            <w:shd w:val="clear" w:color="auto" w:fill="FF0000"/>
          </w:tcPr>
          <w:p w14:paraId="5E7BEFA9" w14:textId="7966CB0E" w:rsidR="00F6060F" w:rsidRPr="00905472" w:rsidRDefault="00F6060F" w:rsidP="00F6060F">
            <w:pPr>
              <w:spacing w:line="259" w:lineRule="auto"/>
              <w:ind w:right="432"/>
              <w:jc w:val="center"/>
              <w:rPr>
                <w:rFonts w:ascii="Times New Roman" w:hAnsi="Times New Roman" w:cs="Times New Roman"/>
                <w:sz w:val="18"/>
                <w:szCs w:val="18"/>
              </w:rPr>
            </w:pPr>
            <w:r w:rsidRPr="00905472">
              <w:rPr>
                <w:rFonts w:ascii="Times New Roman" w:hAnsi="Times New Roman" w:cs="Times New Roman"/>
                <w:b/>
                <w:color w:val="FFFFFF"/>
                <w:sz w:val="18"/>
                <w:szCs w:val="18"/>
              </w:rPr>
              <w:t>Renkler</w:t>
            </w:r>
          </w:p>
        </w:tc>
      </w:tr>
      <w:tr w:rsidR="00F6060F" w:rsidRPr="00905472" w14:paraId="3995048D" w14:textId="77777777" w:rsidTr="00C80806">
        <w:trPr>
          <w:trHeight w:val="470"/>
        </w:trPr>
        <w:tc>
          <w:tcPr>
            <w:tcW w:w="433" w:type="dxa"/>
            <w:tcBorders>
              <w:top w:val="single" w:sz="6" w:space="0" w:color="000000"/>
              <w:left w:val="single" w:sz="6" w:space="0" w:color="000000"/>
              <w:bottom w:val="single" w:sz="6" w:space="0" w:color="000000"/>
              <w:right w:val="single" w:sz="6" w:space="0" w:color="000000"/>
            </w:tcBorders>
            <w:shd w:val="clear" w:color="auto" w:fill="FF0000"/>
          </w:tcPr>
          <w:p w14:paraId="265D61B0" w14:textId="2B2D06B3" w:rsidR="00F6060F" w:rsidRPr="00905472" w:rsidRDefault="00F6060F" w:rsidP="00F6060F">
            <w:pPr>
              <w:spacing w:after="160" w:line="259" w:lineRule="auto"/>
              <w:rPr>
                <w:rFonts w:ascii="Times New Roman" w:hAnsi="Times New Roman" w:cs="Times New Roman"/>
                <w:sz w:val="18"/>
                <w:szCs w:val="18"/>
              </w:rPr>
            </w:pPr>
          </w:p>
        </w:tc>
        <w:tc>
          <w:tcPr>
            <w:tcW w:w="13263" w:type="dxa"/>
            <w:gridSpan w:val="13"/>
            <w:tcBorders>
              <w:top w:val="single" w:sz="6" w:space="0" w:color="000000"/>
              <w:left w:val="single" w:sz="6" w:space="0" w:color="000000"/>
              <w:bottom w:val="single" w:sz="6" w:space="0" w:color="000000"/>
              <w:right w:val="single" w:sz="6" w:space="0" w:color="000000"/>
            </w:tcBorders>
            <w:vAlign w:val="center"/>
          </w:tcPr>
          <w:p w14:paraId="67797547" w14:textId="5A73E535"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sz w:val="18"/>
                <w:szCs w:val="18"/>
              </w:rPr>
              <w:t>Yüksek düzey risk</w:t>
            </w:r>
          </w:p>
        </w:tc>
      </w:tr>
      <w:tr w:rsidR="00F6060F" w:rsidRPr="00905472" w14:paraId="591784C8" w14:textId="77777777" w:rsidTr="00C80806">
        <w:trPr>
          <w:trHeight w:val="470"/>
        </w:trPr>
        <w:tc>
          <w:tcPr>
            <w:tcW w:w="433" w:type="dxa"/>
            <w:tcBorders>
              <w:top w:val="single" w:sz="6" w:space="0" w:color="000000"/>
              <w:left w:val="single" w:sz="6" w:space="0" w:color="000000"/>
              <w:bottom w:val="single" w:sz="6" w:space="0" w:color="000000"/>
              <w:right w:val="single" w:sz="6" w:space="0" w:color="000000"/>
            </w:tcBorders>
            <w:shd w:val="clear" w:color="auto" w:fill="FFFF00"/>
          </w:tcPr>
          <w:p w14:paraId="24DC744F" w14:textId="029648CF" w:rsidR="00F6060F" w:rsidRPr="00905472" w:rsidRDefault="00F6060F" w:rsidP="00F6060F">
            <w:pPr>
              <w:spacing w:after="160" w:line="259" w:lineRule="auto"/>
              <w:rPr>
                <w:rFonts w:ascii="Times New Roman" w:hAnsi="Times New Roman" w:cs="Times New Roman"/>
                <w:sz w:val="18"/>
                <w:szCs w:val="18"/>
              </w:rPr>
            </w:pPr>
          </w:p>
        </w:tc>
        <w:tc>
          <w:tcPr>
            <w:tcW w:w="13263" w:type="dxa"/>
            <w:gridSpan w:val="13"/>
            <w:tcBorders>
              <w:top w:val="single" w:sz="6" w:space="0" w:color="000000"/>
              <w:left w:val="single" w:sz="6" w:space="0" w:color="000000"/>
              <w:bottom w:val="single" w:sz="6" w:space="0" w:color="000000"/>
              <w:right w:val="single" w:sz="6" w:space="0" w:color="000000"/>
            </w:tcBorders>
            <w:vAlign w:val="center"/>
          </w:tcPr>
          <w:p w14:paraId="3866C16F" w14:textId="1FAE739E"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sz w:val="18"/>
                <w:szCs w:val="18"/>
              </w:rPr>
              <w:t>Orta düzey risk</w:t>
            </w:r>
          </w:p>
        </w:tc>
      </w:tr>
      <w:tr w:rsidR="00F6060F" w:rsidRPr="00905472" w14:paraId="37D4D258" w14:textId="77777777" w:rsidTr="00C80806">
        <w:trPr>
          <w:trHeight w:val="471"/>
        </w:trPr>
        <w:tc>
          <w:tcPr>
            <w:tcW w:w="433" w:type="dxa"/>
            <w:tcBorders>
              <w:top w:val="single" w:sz="6" w:space="0" w:color="000000"/>
              <w:left w:val="single" w:sz="6" w:space="0" w:color="000000"/>
              <w:bottom w:val="single" w:sz="6" w:space="0" w:color="000000"/>
              <w:right w:val="single" w:sz="6" w:space="0" w:color="000000"/>
            </w:tcBorders>
            <w:shd w:val="clear" w:color="auto" w:fill="92D050"/>
          </w:tcPr>
          <w:p w14:paraId="764DD51A" w14:textId="20CAD086" w:rsidR="00F6060F" w:rsidRPr="00905472" w:rsidRDefault="00F6060F" w:rsidP="00F6060F">
            <w:pPr>
              <w:spacing w:after="160" w:line="259" w:lineRule="auto"/>
              <w:rPr>
                <w:rFonts w:ascii="Times New Roman" w:hAnsi="Times New Roman" w:cs="Times New Roman"/>
                <w:sz w:val="18"/>
                <w:szCs w:val="18"/>
              </w:rPr>
            </w:pPr>
          </w:p>
        </w:tc>
        <w:tc>
          <w:tcPr>
            <w:tcW w:w="13263" w:type="dxa"/>
            <w:gridSpan w:val="13"/>
            <w:tcBorders>
              <w:top w:val="single" w:sz="6" w:space="0" w:color="000000"/>
              <w:left w:val="single" w:sz="6" w:space="0" w:color="000000"/>
              <w:bottom w:val="single" w:sz="6" w:space="0" w:color="000000"/>
              <w:right w:val="single" w:sz="6" w:space="0" w:color="000000"/>
            </w:tcBorders>
            <w:vAlign w:val="center"/>
          </w:tcPr>
          <w:p w14:paraId="22F54E98" w14:textId="21B1104B" w:rsidR="00F6060F" w:rsidRPr="00905472" w:rsidRDefault="00F6060F" w:rsidP="00F6060F">
            <w:pPr>
              <w:spacing w:line="259" w:lineRule="auto"/>
              <w:rPr>
                <w:rFonts w:ascii="Times New Roman" w:hAnsi="Times New Roman" w:cs="Times New Roman"/>
                <w:sz w:val="18"/>
                <w:szCs w:val="18"/>
              </w:rPr>
            </w:pPr>
            <w:r w:rsidRPr="00905472">
              <w:rPr>
                <w:rFonts w:ascii="Times New Roman" w:hAnsi="Times New Roman" w:cs="Times New Roman"/>
                <w:sz w:val="18"/>
                <w:szCs w:val="18"/>
              </w:rPr>
              <w:t>Düşük düzey risk</w:t>
            </w:r>
          </w:p>
        </w:tc>
      </w:tr>
    </w:tbl>
    <w:p w14:paraId="7A964B7D" w14:textId="77777777" w:rsidR="00F4037F" w:rsidRPr="00905472" w:rsidRDefault="00F4037F" w:rsidP="00F4037F">
      <w:pPr>
        <w:rPr>
          <w:rFonts w:ascii="Times New Roman" w:hAnsi="Times New Roman" w:cs="Times New Roman"/>
          <w:sz w:val="18"/>
          <w:szCs w:val="18"/>
        </w:rPr>
      </w:pPr>
      <w:r w:rsidRPr="00905472">
        <w:rPr>
          <w:rFonts w:ascii="Times New Roman" w:hAnsi="Times New Roman" w:cs="Times New Roman"/>
          <w:b/>
          <w:sz w:val="18"/>
          <w:szCs w:val="18"/>
        </w:rPr>
        <w:t xml:space="preserve">NOT:  </w:t>
      </w:r>
      <w:proofErr w:type="gramStart"/>
      <w:r w:rsidRPr="00905472">
        <w:rPr>
          <w:rFonts w:ascii="Times New Roman" w:hAnsi="Times New Roman" w:cs="Times New Roman"/>
          <w:sz w:val="18"/>
          <w:szCs w:val="18"/>
        </w:rPr>
        <w:t>Yıl  içerisinde</w:t>
      </w:r>
      <w:proofErr w:type="gramEnd"/>
      <w:r w:rsidRPr="00905472">
        <w:rPr>
          <w:rFonts w:ascii="Times New Roman" w:hAnsi="Times New Roman" w:cs="Times New Roman"/>
          <w:sz w:val="18"/>
          <w:szCs w:val="18"/>
        </w:rPr>
        <w:t xml:space="preserve">  yeni  bir  risk  tespit  edilmesi  durumunda  riski  tespit  eden  personel  bir  üst  yöneticiye  bu  riski  iletir.  </w:t>
      </w:r>
      <w:proofErr w:type="gramStart"/>
      <w:r w:rsidRPr="00905472">
        <w:rPr>
          <w:rFonts w:ascii="Times New Roman" w:hAnsi="Times New Roman" w:cs="Times New Roman"/>
          <w:sz w:val="18"/>
          <w:szCs w:val="18"/>
        </w:rPr>
        <w:t>Yönetici  bunun</w:t>
      </w:r>
      <w:proofErr w:type="gramEnd"/>
      <w:r w:rsidRPr="00905472">
        <w:rPr>
          <w:rFonts w:ascii="Times New Roman" w:hAnsi="Times New Roman" w:cs="Times New Roman"/>
          <w:sz w:val="18"/>
          <w:szCs w:val="18"/>
        </w:rPr>
        <w:t xml:space="preserve">  yönetilmesi gereken bir risk olduğuna karar verirse, bu risk, Risk Kayıt Formuna işlenerek ilgili yönetici tarafından onaylanır.</w:t>
      </w:r>
    </w:p>
    <w:p w14:paraId="72DAEC39" w14:textId="4487CCE5" w:rsidR="006C3196" w:rsidRPr="00905472" w:rsidRDefault="006C3196">
      <w:pPr>
        <w:rPr>
          <w:rFonts w:ascii="Times New Roman" w:hAnsi="Times New Roman" w:cs="Times New Roman"/>
          <w:sz w:val="18"/>
          <w:szCs w:val="18"/>
        </w:rPr>
      </w:pPr>
      <w:r w:rsidRPr="00905472">
        <w:rPr>
          <w:rFonts w:ascii="Times New Roman" w:hAnsi="Times New Roman" w:cs="Times New Roman"/>
          <w:sz w:val="18"/>
          <w:szCs w:val="18"/>
        </w:rPr>
        <w:br w:type="page"/>
      </w:r>
    </w:p>
    <w:p w14:paraId="28CC38E0" w14:textId="77777777" w:rsidR="00F4037F" w:rsidRPr="00905472" w:rsidRDefault="00F4037F">
      <w:pPr>
        <w:rPr>
          <w:rFonts w:ascii="Times New Roman" w:hAnsi="Times New Roman" w:cs="Times New Roman"/>
          <w:sz w:val="18"/>
          <w:szCs w:val="18"/>
        </w:rPr>
      </w:pPr>
    </w:p>
    <w:p w14:paraId="53A5439D" w14:textId="77777777" w:rsidR="00F4037F" w:rsidRPr="00905472" w:rsidRDefault="00F4037F" w:rsidP="00F4037F">
      <w:pPr>
        <w:spacing w:after="0"/>
        <w:ind w:left="-1440" w:right="14400"/>
        <w:rPr>
          <w:rFonts w:ascii="Times New Roman" w:hAnsi="Times New Roman" w:cs="Times New Roman"/>
          <w:sz w:val="18"/>
          <w:szCs w:val="18"/>
        </w:rPr>
      </w:pPr>
    </w:p>
    <w:tbl>
      <w:tblPr>
        <w:tblStyle w:val="TableGrid"/>
        <w:tblW w:w="1345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1" w:type="dxa"/>
          <w:right w:w="30" w:type="dxa"/>
        </w:tblCellMar>
        <w:tblLook w:val="04A0" w:firstRow="1" w:lastRow="0" w:firstColumn="1" w:lastColumn="0" w:noHBand="0" w:noVBand="1"/>
      </w:tblPr>
      <w:tblGrid>
        <w:gridCol w:w="609"/>
        <w:gridCol w:w="523"/>
        <w:gridCol w:w="874"/>
        <w:gridCol w:w="2837"/>
        <w:gridCol w:w="3031"/>
        <w:gridCol w:w="687"/>
        <w:gridCol w:w="711"/>
        <w:gridCol w:w="848"/>
        <w:gridCol w:w="3336"/>
      </w:tblGrid>
      <w:tr w:rsidR="00F4037F" w:rsidRPr="00905472" w14:paraId="5301471E" w14:textId="77777777" w:rsidTr="000C15B8">
        <w:trPr>
          <w:trHeight w:val="610"/>
        </w:trPr>
        <w:tc>
          <w:tcPr>
            <w:tcW w:w="13456" w:type="dxa"/>
            <w:gridSpan w:val="9"/>
          </w:tcPr>
          <w:p w14:paraId="061FB016" w14:textId="77777777" w:rsidR="00F4037F" w:rsidRPr="00905472" w:rsidRDefault="00F4037F" w:rsidP="000F38AA">
            <w:pPr>
              <w:ind w:left="33"/>
              <w:jc w:val="center"/>
              <w:rPr>
                <w:rFonts w:ascii="Times New Roman" w:hAnsi="Times New Roman" w:cs="Times New Roman"/>
                <w:sz w:val="18"/>
                <w:szCs w:val="18"/>
              </w:rPr>
            </w:pPr>
            <w:r w:rsidRPr="00905472">
              <w:rPr>
                <w:rFonts w:ascii="Times New Roman" w:hAnsi="Times New Roman" w:cs="Times New Roman"/>
                <w:b/>
                <w:sz w:val="18"/>
                <w:szCs w:val="18"/>
              </w:rPr>
              <w:t>KONSOLİDE RİSK RAPORU</w:t>
            </w:r>
          </w:p>
          <w:p w14:paraId="08B2EB80" w14:textId="77777777" w:rsidR="00F4037F" w:rsidRPr="00905472" w:rsidRDefault="00F4037F" w:rsidP="000F38AA">
            <w:pPr>
              <w:ind w:left="22"/>
              <w:jc w:val="center"/>
              <w:rPr>
                <w:rFonts w:ascii="Times New Roman" w:hAnsi="Times New Roman" w:cs="Times New Roman"/>
                <w:sz w:val="18"/>
                <w:szCs w:val="18"/>
              </w:rPr>
            </w:pPr>
            <w:r w:rsidRPr="00905472">
              <w:rPr>
                <w:rFonts w:ascii="Times New Roman" w:hAnsi="Times New Roman" w:cs="Times New Roman"/>
                <w:b/>
                <w:sz w:val="18"/>
                <w:szCs w:val="18"/>
              </w:rPr>
              <w:t>(İdare/Birim/Alt Birim bazında tespit edilen risklerin bir üst yönetim kademesinde raporlanmasında kullanılır)</w:t>
            </w:r>
          </w:p>
        </w:tc>
      </w:tr>
      <w:tr w:rsidR="00F4037F" w:rsidRPr="00905472" w14:paraId="1DDD0E33" w14:textId="77777777" w:rsidTr="000C15B8">
        <w:trPr>
          <w:trHeight w:val="478"/>
        </w:trPr>
        <w:tc>
          <w:tcPr>
            <w:tcW w:w="13456" w:type="dxa"/>
            <w:gridSpan w:val="9"/>
            <w:vAlign w:val="center"/>
          </w:tcPr>
          <w:p w14:paraId="73123DE2" w14:textId="0A5820E2" w:rsidR="00F4037F" w:rsidRPr="00905472" w:rsidRDefault="00F4037F" w:rsidP="00EE561F">
            <w:pPr>
              <w:tabs>
                <w:tab w:val="center" w:pos="1051"/>
                <w:tab w:val="center" w:pos="11983"/>
              </w:tabs>
              <w:rPr>
                <w:rFonts w:ascii="Times New Roman" w:hAnsi="Times New Roman" w:cs="Times New Roman"/>
                <w:sz w:val="18"/>
                <w:szCs w:val="18"/>
              </w:rPr>
            </w:pPr>
            <w:r w:rsidRPr="00905472">
              <w:rPr>
                <w:rFonts w:ascii="Times New Roman" w:hAnsi="Times New Roman" w:cs="Times New Roman"/>
                <w:sz w:val="18"/>
                <w:szCs w:val="18"/>
              </w:rPr>
              <w:tab/>
            </w:r>
            <w:r w:rsidR="00EE561F">
              <w:rPr>
                <w:rFonts w:ascii="Times New Roman" w:hAnsi="Times New Roman" w:cs="Times New Roman"/>
                <w:b/>
                <w:sz w:val="18"/>
                <w:szCs w:val="18"/>
              </w:rPr>
              <w:t>İdare/Birim/Alt Birim:</w:t>
            </w:r>
            <w:r w:rsidR="00EE561F">
              <w:rPr>
                <w:rFonts w:ascii="Times New Roman" w:hAnsi="Times New Roman" w:cs="Times New Roman"/>
                <w:b/>
                <w:sz w:val="18"/>
                <w:szCs w:val="18"/>
              </w:rPr>
              <w:tab/>
              <w:t>Tarih: 27</w:t>
            </w:r>
            <w:r w:rsidRPr="00905472">
              <w:rPr>
                <w:rFonts w:ascii="Times New Roman" w:hAnsi="Times New Roman" w:cs="Times New Roman"/>
                <w:b/>
                <w:sz w:val="18"/>
                <w:szCs w:val="18"/>
              </w:rPr>
              <w:t>/</w:t>
            </w:r>
            <w:r w:rsidR="00EE561F">
              <w:rPr>
                <w:rFonts w:ascii="Times New Roman" w:hAnsi="Times New Roman" w:cs="Times New Roman"/>
                <w:b/>
                <w:sz w:val="18"/>
                <w:szCs w:val="18"/>
              </w:rPr>
              <w:t>01/2022</w:t>
            </w:r>
          </w:p>
        </w:tc>
      </w:tr>
      <w:tr w:rsidR="00EE561F" w:rsidRPr="00905472" w14:paraId="3CDA1CDF" w14:textId="77777777" w:rsidTr="00954486">
        <w:trPr>
          <w:trHeight w:val="334"/>
        </w:trPr>
        <w:tc>
          <w:tcPr>
            <w:tcW w:w="609" w:type="dxa"/>
            <w:shd w:val="clear" w:color="auto" w:fill="FF0000"/>
          </w:tcPr>
          <w:p w14:paraId="4476812F" w14:textId="77777777" w:rsidR="00F4037F" w:rsidRPr="00905472" w:rsidRDefault="00F4037F" w:rsidP="000F38AA">
            <w:pPr>
              <w:ind w:left="43"/>
              <w:jc w:val="center"/>
              <w:rPr>
                <w:rFonts w:ascii="Times New Roman" w:hAnsi="Times New Roman" w:cs="Times New Roman"/>
                <w:sz w:val="18"/>
                <w:szCs w:val="18"/>
              </w:rPr>
            </w:pPr>
            <w:r w:rsidRPr="00905472">
              <w:rPr>
                <w:rFonts w:ascii="Times New Roman" w:hAnsi="Times New Roman" w:cs="Times New Roman"/>
                <w:b/>
                <w:color w:val="FFFFFF"/>
                <w:sz w:val="18"/>
                <w:szCs w:val="18"/>
              </w:rPr>
              <w:t>1</w:t>
            </w:r>
          </w:p>
        </w:tc>
        <w:tc>
          <w:tcPr>
            <w:tcW w:w="523" w:type="dxa"/>
            <w:shd w:val="clear" w:color="auto" w:fill="FF0000"/>
          </w:tcPr>
          <w:p w14:paraId="1146CCEE" w14:textId="77777777" w:rsidR="00F4037F" w:rsidRPr="00905472" w:rsidRDefault="00F4037F" w:rsidP="000F38AA">
            <w:pPr>
              <w:ind w:left="45"/>
              <w:jc w:val="center"/>
              <w:rPr>
                <w:rFonts w:ascii="Times New Roman" w:hAnsi="Times New Roman" w:cs="Times New Roman"/>
                <w:sz w:val="18"/>
                <w:szCs w:val="18"/>
              </w:rPr>
            </w:pPr>
            <w:r w:rsidRPr="00905472">
              <w:rPr>
                <w:rFonts w:ascii="Times New Roman" w:hAnsi="Times New Roman" w:cs="Times New Roman"/>
                <w:b/>
                <w:color w:val="FFFFFF"/>
                <w:sz w:val="18"/>
                <w:szCs w:val="18"/>
              </w:rPr>
              <w:t>2</w:t>
            </w:r>
          </w:p>
        </w:tc>
        <w:tc>
          <w:tcPr>
            <w:tcW w:w="874" w:type="dxa"/>
            <w:shd w:val="clear" w:color="auto" w:fill="FF0000"/>
          </w:tcPr>
          <w:p w14:paraId="64308CAB" w14:textId="77777777" w:rsidR="00F4037F" w:rsidRPr="00905472" w:rsidRDefault="00F4037F" w:rsidP="000F38AA">
            <w:pPr>
              <w:ind w:left="46"/>
              <w:jc w:val="center"/>
              <w:rPr>
                <w:rFonts w:ascii="Times New Roman" w:hAnsi="Times New Roman" w:cs="Times New Roman"/>
                <w:sz w:val="18"/>
                <w:szCs w:val="18"/>
              </w:rPr>
            </w:pPr>
            <w:r w:rsidRPr="00905472">
              <w:rPr>
                <w:rFonts w:ascii="Times New Roman" w:hAnsi="Times New Roman" w:cs="Times New Roman"/>
                <w:b/>
                <w:color w:val="FFFFFF"/>
                <w:sz w:val="18"/>
                <w:szCs w:val="18"/>
              </w:rPr>
              <w:t>3</w:t>
            </w:r>
          </w:p>
        </w:tc>
        <w:tc>
          <w:tcPr>
            <w:tcW w:w="2837" w:type="dxa"/>
            <w:shd w:val="clear" w:color="auto" w:fill="FF0000"/>
          </w:tcPr>
          <w:p w14:paraId="35915D87" w14:textId="77777777" w:rsidR="00F4037F" w:rsidRPr="00905472" w:rsidRDefault="00F4037F" w:rsidP="000F38AA">
            <w:pPr>
              <w:ind w:left="46"/>
              <w:jc w:val="center"/>
              <w:rPr>
                <w:rFonts w:ascii="Times New Roman" w:hAnsi="Times New Roman" w:cs="Times New Roman"/>
                <w:sz w:val="18"/>
                <w:szCs w:val="18"/>
              </w:rPr>
            </w:pPr>
            <w:r w:rsidRPr="00905472">
              <w:rPr>
                <w:rFonts w:ascii="Times New Roman" w:hAnsi="Times New Roman" w:cs="Times New Roman"/>
                <w:b/>
                <w:color w:val="FFFFFF"/>
                <w:sz w:val="18"/>
                <w:szCs w:val="18"/>
              </w:rPr>
              <w:t>4</w:t>
            </w:r>
          </w:p>
        </w:tc>
        <w:tc>
          <w:tcPr>
            <w:tcW w:w="3031" w:type="dxa"/>
            <w:shd w:val="clear" w:color="auto" w:fill="FF0000"/>
          </w:tcPr>
          <w:p w14:paraId="24BDE2FB" w14:textId="77777777" w:rsidR="00F4037F" w:rsidRPr="00905472" w:rsidRDefault="00F4037F" w:rsidP="000F38AA">
            <w:pPr>
              <w:ind w:left="49"/>
              <w:jc w:val="center"/>
              <w:rPr>
                <w:rFonts w:ascii="Times New Roman" w:hAnsi="Times New Roman" w:cs="Times New Roman"/>
                <w:sz w:val="18"/>
                <w:szCs w:val="18"/>
              </w:rPr>
            </w:pPr>
            <w:r w:rsidRPr="00905472">
              <w:rPr>
                <w:rFonts w:ascii="Times New Roman" w:hAnsi="Times New Roman" w:cs="Times New Roman"/>
                <w:b/>
                <w:color w:val="FFFFFF"/>
                <w:sz w:val="18"/>
                <w:szCs w:val="18"/>
              </w:rPr>
              <w:t>5</w:t>
            </w:r>
          </w:p>
        </w:tc>
        <w:tc>
          <w:tcPr>
            <w:tcW w:w="687" w:type="dxa"/>
            <w:shd w:val="clear" w:color="auto" w:fill="FF0000"/>
          </w:tcPr>
          <w:p w14:paraId="23B96FFB" w14:textId="77777777" w:rsidR="00F4037F" w:rsidRPr="00905472" w:rsidRDefault="00F4037F" w:rsidP="000F38AA">
            <w:pPr>
              <w:ind w:left="48"/>
              <w:jc w:val="center"/>
              <w:rPr>
                <w:rFonts w:ascii="Times New Roman" w:hAnsi="Times New Roman" w:cs="Times New Roman"/>
                <w:sz w:val="18"/>
                <w:szCs w:val="18"/>
              </w:rPr>
            </w:pPr>
            <w:r w:rsidRPr="00905472">
              <w:rPr>
                <w:rFonts w:ascii="Times New Roman" w:hAnsi="Times New Roman" w:cs="Times New Roman"/>
                <w:b/>
                <w:color w:val="FFFFFF"/>
                <w:sz w:val="18"/>
                <w:szCs w:val="18"/>
              </w:rPr>
              <w:t>6</w:t>
            </w:r>
          </w:p>
        </w:tc>
        <w:tc>
          <w:tcPr>
            <w:tcW w:w="711" w:type="dxa"/>
            <w:shd w:val="clear" w:color="auto" w:fill="FF0000"/>
          </w:tcPr>
          <w:p w14:paraId="1C09BDE3" w14:textId="77777777" w:rsidR="00F4037F" w:rsidRPr="00905472" w:rsidRDefault="00F4037F" w:rsidP="000F38AA">
            <w:pPr>
              <w:ind w:left="46"/>
              <w:jc w:val="center"/>
              <w:rPr>
                <w:rFonts w:ascii="Times New Roman" w:hAnsi="Times New Roman" w:cs="Times New Roman"/>
                <w:sz w:val="18"/>
                <w:szCs w:val="18"/>
              </w:rPr>
            </w:pPr>
            <w:r w:rsidRPr="00905472">
              <w:rPr>
                <w:rFonts w:ascii="Times New Roman" w:hAnsi="Times New Roman" w:cs="Times New Roman"/>
                <w:b/>
                <w:color w:val="FFFFFF"/>
                <w:sz w:val="18"/>
                <w:szCs w:val="18"/>
              </w:rPr>
              <w:t>7</w:t>
            </w:r>
          </w:p>
        </w:tc>
        <w:tc>
          <w:tcPr>
            <w:tcW w:w="848" w:type="dxa"/>
            <w:shd w:val="clear" w:color="auto" w:fill="FF0000"/>
          </w:tcPr>
          <w:p w14:paraId="3CC66ECE" w14:textId="77777777" w:rsidR="00F4037F" w:rsidRPr="00905472" w:rsidRDefault="00F4037F" w:rsidP="000F38AA">
            <w:pPr>
              <w:ind w:left="46"/>
              <w:jc w:val="center"/>
              <w:rPr>
                <w:rFonts w:ascii="Times New Roman" w:hAnsi="Times New Roman" w:cs="Times New Roman"/>
                <w:sz w:val="18"/>
                <w:szCs w:val="18"/>
              </w:rPr>
            </w:pPr>
            <w:r w:rsidRPr="00905472">
              <w:rPr>
                <w:rFonts w:ascii="Times New Roman" w:hAnsi="Times New Roman" w:cs="Times New Roman"/>
                <w:b/>
                <w:color w:val="FFFFFF"/>
                <w:sz w:val="18"/>
                <w:szCs w:val="18"/>
              </w:rPr>
              <w:t>8</w:t>
            </w:r>
          </w:p>
        </w:tc>
        <w:tc>
          <w:tcPr>
            <w:tcW w:w="3336" w:type="dxa"/>
            <w:shd w:val="clear" w:color="auto" w:fill="FF0000"/>
          </w:tcPr>
          <w:p w14:paraId="2395974D" w14:textId="77777777" w:rsidR="00F4037F" w:rsidRPr="00905472" w:rsidRDefault="00F4037F" w:rsidP="000F38AA">
            <w:pPr>
              <w:ind w:left="48"/>
              <w:jc w:val="center"/>
              <w:rPr>
                <w:rFonts w:ascii="Times New Roman" w:hAnsi="Times New Roman" w:cs="Times New Roman"/>
                <w:sz w:val="18"/>
                <w:szCs w:val="18"/>
              </w:rPr>
            </w:pPr>
            <w:r w:rsidRPr="00905472">
              <w:rPr>
                <w:rFonts w:ascii="Times New Roman" w:hAnsi="Times New Roman" w:cs="Times New Roman"/>
                <w:b/>
                <w:color w:val="FFFFFF"/>
                <w:sz w:val="18"/>
                <w:szCs w:val="18"/>
              </w:rPr>
              <w:t>9</w:t>
            </w:r>
          </w:p>
        </w:tc>
      </w:tr>
      <w:tr w:rsidR="00EE561F" w:rsidRPr="00905472" w14:paraId="29B58246" w14:textId="77777777" w:rsidTr="00954486">
        <w:trPr>
          <w:trHeight w:val="1320"/>
        </w:trPr>
        <w:tc>
          <w:tcPr>
            <w:tcW w:w="609" w:type="dxa"/>
            <w:shd w:val="clear" w:color="auto" w:fill="D9D9D9"/>
          </w:tcPr>
          <w:p w14:paraId="16925DD2" w14:textId="77777777" w:rsidR="00F4037F" w:rsidRPr="00905472" w:rsidRDefault="00F4037F" w:rsidP="000F38AA">
            <w:pPr>
              <w:ind w:left="266"/>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0DEEC5BC" wp14:editId="1C2483F5">
                      <wp:extent cx="142810" cy="221248"/>
                      <wp:effectExtent l="0" t="0" r="0" b="0"/>
                      <wp:docPr id="2267" name="Group 2267"/>
                      <wp:cNvGraphicFramePr/>
                      <a:graphic xmlns:a="http://schemas.openxmlformats.org/drawingml/2006/main">
                        <a:graphicData uri="http://schemas.microsoft.com/office/word/2010/wordprocessingGroup">
                          <wpg:wgp>
                            <wpg:cNvGrpSpPr/>
                            <wpg:grpSpPr>
                              <a:xfrm>
                                <a:off x="0" y="0"/>
                                <a:ext cx="142810" cy="221248"/>
                                <a:chOff x="0" y="0"/>
                                <a:chExt cx="142810" cy="221248"/>
                              </a:xfrm>
                            </wpg:grpSpPr>
                            <wps:wsp>
                              <wps:cNvPr id="73" name="Rectangle 73"/>
                              <wps:cNvSpPr/>
                              <wps:spPr>
                                <a:xfrm rot="-5399999">
                                  <a:off x="-52161" y="-20849"/>
                                  <a:ext cx="294260" cy="189937"/>
                                </a:xfrm>
                                <a:prstGeom prst="rect">
                                  <a:avLst/>
                                </a:prstGeom>
                                <a:ln>
                                  <a:noFill/>
                                </a:ln>
                              </wps:spPr>
                              <wps:txbx>
                                <w:txbxContent>
                                  <w:p w14:paraId="36C21F59" w14:textId="77777777" w:rsidR="00A26E5F" w:rsidRDefault="00A26E5F" w:rsidP="00F4037F">
                                    <w:r>
                                      <w:rPr>
                                        <w:b/>
                                      </w:rPr>
                                      <w:t>Sıra</w:t>
                                    </w:r>
                                  </w:p>
                                </w:txbxContent>
                              </wps:txbx>
                              <wps:bodyPr horzOverflow="overflow" vert="horz" lIns="0" tIns="0" rIns="0" bIns="0" rtlCol="0">
                                <a:noAutofit/>
                              </wps:bodyPr>
                            </wps:wsp>
                          </wpg:wgp>
                        </a:graphicData>
                      </a:graphic>
                    </wp:inline>
                  </w:drawing>
                </mc:Choice>
                <mc:Fallback>
                  <w:pict>
                    <v:group w14:anchorId="0DEEC5BC" id="Group 2267" o:spid="_x0000_s1058" style="width:11.25pt;height:17.4pt;mso-position-horizontal-relative:char;mso-position-vertical-relative:line" coordsize="142810,22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">
                      <v:rect id="Rectangle 73" o:spid="_x0000_s1059" style="position:absolute;left:-52161;top:-20849;width:294260;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" filled="f" stroked="f">
                        <v:textbox inset="0,0,0,0">
                          <w:txbxContent>
                            <w:p w14:paraId="36C21F59" w14:textId="77777777" w:rsidR="00A26E5F" w:rsidRDefault="00A26E5F" w:rsidP="00F4037F">
                              <w:r>
                                <w:rPr>
                                  <w:b/>
                                </w:rPr>
                                <w:t>Sıra</w:t>
                              </w:r>
                            </w:p>
                          </w:txbxContent>
                        </v:textbox>
                      </v:rect>
                      <w10:anchorlock/>
                    </v:group>
                  </w:pict>
                </mc:Fallback>
              </mc:AlternateContent>
            </w:r>
          </w:p>
        </w:tc>
        <w:tc>
          <w:tcPr>
            <w:tcW w:w="523" w:type="dxa"/>
            <w:shd w:val="clear" w:color="auto" w:fill="D9D9D9"/>
          </w:tcPr>
          <w:p w14:paraId="08260DB8" w14:textId="77777777" w:rsidR="00F4037F" w:rsidRPr="00905472" w:rsidRDefault="00F4037F" w:rsidP="000F38AA">
            <w:pPr>
              <w:ind w:left="269"/>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3FE70C7F" wp14:editId="1DD72A59">
                      <wp:extent cx="142810" cy="713518"/>
                      <wp:effectExtent l="0" t="0" r="0" b="0"/>
                      <wp:docPr id="2271" name="Group 2271"/>
                      <wp:cNvGraphicFramePr/>
                      <a:graphic xmlns:a="http://schemas.openxmlformats.org/drawingml/2006/main">
                        <a:graphicData uri="http://schemas.microsoft.com/office/word/2010/wordprocessingGroup">
                          <wpg:wgp>
                            <wpg:cNvGrpSpPr/>
                            <wpg:grpSpPr>
                              <a:xfrm>
                                <a:off x="0" y="0"/>
                                <a:ext cx="142810" cy="713518"/>
                                <a:chOff x="0" y="0"/>
                                <a:chExt cx="142810" cy="713518"/>
                              </a:xfrm>
                            </wpg:grpSpPr>
                            <wps:wsp>
                              <wps:cNvPr id="74" name="Rectangle 74"/>
                              <wps:cNvSpPr/>
                              <wps:spPr>
                                <a:xfrm rot="-5399999">
                                  <a:off x="-379520" y="144060"/>
                                  <a:ext cx="948980" cy="189937"/>
                                </a:xfrm>
                                <a:prstGeom prst="rect">
                                  <a:avLst/>
                                </a:prstGeom>
                                <a:ln>
                                  <a:noFill/>
                                </a:ln>
                              </wps:spPr>
                              <wps:txbx>
                                <w:txbxContent>
                                  <w:p w14:paraId="48883F32" w14:textId="77777777" w:rsidR="00A26E5F" w:rsidRDefault="00A26E5F" w:rsidP="00F4037F">
                                    <w:r>
                                      <w:rPr>
                                        <w:b/>
                                      </w:rPr>
                                      <w:t>Referans No</w:t>
                                    </w:r>
                                  </w:p>
                                </w:txbxContent>
                              </wps:txbx>
                              <wps:bodyPr horzOverflow="overflow" vert="horz" lIns="0" tIns="0" rIns="0" bIns="0" rtlCol="0">
                                <a:noAutofit/>
                              </wps:bodyPr>
                            </wps:wsp>
                          </wpg:wgp>
                        </a:graphicData>
                      </a:graphic>
                    </wp:inline>
                  </w:drawing>
                </mc:Choice>
                <mc:Fallback>
                  <w:pict>
                    <v:group w14:anchorId="3FE70C7F" id="Group 2271" o:spid="_x0000_s1060" style="width:11.25pt;height:56.2pt;mso-position-horizontal-relative:char;mso-position-vertical-relative:line" coordsize="1428,7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">
                      <v:rect id="Rectangle 74" o:spid="_x0000_s1061" style="position:absolute;left:-3795;top:1441;width:9489;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" filled="f" stroked="f">
                        <v:textbox inset="0,0,0,0">
                          <w:txbxContent>
                            <w:p w14:paraId="48883F32" w14:textId="77777777" w:rsidR="00A26E5F" w:rsidRDefault="00A26E5F" w:rsidP="00F4037F">
                              <w:r>
                                <w:rPr>
                                  <w:b/>
                                </w:rPr>
                                <w:t>Referans No</w:t>
                              </w:r>
                            </w:p>
                          </w:txbxContent>
                        </v:textbox>
                      </v:rect>
                      <w10:anchorlock/>
                    </v:group>
                  </w:pict>
                </mc:Fallback>
              </mc:AlternateContent>
            </w:r>
          </w:p>
        </w:tc>
        <w:tc>
          <w:tcPr>
            <w:tcW w:w="874" w:type="dxa"/>
            <w:shd w:val="clear" w:color="auto" w:fill="D9D9D9"/>
          </w:tcPr>
          <w:p w14:paraId="36E909CF" w14:textId="77777777" w:rsidR="00F4037F" w:rsidRPr="00905472" w:rsidRDefault="00F4037F" w:rsidP="000F38AA">
            <w:pPr>
              <w:ind w:left="125"/>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62805360" wp14:editId="700B68CE">
                      <wp:extent cx="327214" cy="523677"/>
                      <wp:effectExtent l="0" t="0" r="0" b="0"/>
                      <wp:docPr id="2275" name="Group 2275"/>
                      <wp:cNvGraphicFramePr/>
                      <a:graphic xmlns:a="http://schemas.openxmlformats.org/drawingml/2006/main">
                        <a:graphicData uri="http://schemas.microsoft.com/office/word/2010/wordprocessingGroup">
                          <wpg:wgp>
                            <wpg:cNvGrpSpPr/>
                            <wpg:grpSpPr>
                              <a:xfrm>
                                <a:off x="0" y="0"/>
                                <a:ext cx="327214" cy="523677"/>
                                <a:chOff x="0" y="0"/>
                                <a:chExt cx="327214" cy="523677"/>
                              </a:xfrm>
                            </wpg:grpSpPr>
                            <wps:wsp>
                              <wps:cNvPr id="75" name="Rectangle 75"/>
                              <wps:cNvSpPr/>
                              <wps:spPr>
                                <a:xfrm rot="-5399999">
                                  <a:off x="-253276" y="80464"/>
                                  <a:ext cx="696490" cy="189937"/>
                                </a:xfrm>
                                <a:prstGeom prst="rect">
                                  <a:avLst/>
                                </a:prstGeom>
                                <a:ln>
                                  <a:noFill/>
                                </a:ln>
                              </wps:spPr>
                              <wps:txbx>
                                <w:txbxContent>
                                  <w:p w14:paraId="03C926D6" w14:textId="77777777" w:rsidR="00A26E5F" w:rsidRDefault="00A26E5F" w:rsidP="00F4037F">
                                    <w:r>
                                      <w:rPr>
                                        <w:b/>
                                      </w:rPr>
                                      <w:t xml:space="preserve">Stratejik </w:t>
                                    </w:r>
                                  </w:p>
                                </w:txbxContent>
                              </wps:txbx>
                              <wps:bodyPr horzOverflow="overflow" vert="horz" lIns="0" tIns="0" rIns="0" bIns="0" rtlCol="0">
                                <a:noAutofit/>
                              </wps:bodyPr>
                            </wps:wsp>
                            <wps:wsp>
                              <wps:cNvPr id="76" name="Rectangle 76"/>
                              <wps:cNvSpPr/>
                              <wps:spPr>
                                <a:xfrm rot="-5399999">
                                  <a:off x="48234" y="125943"/>
                                  <a:ext cx="462276" cy="189937"/>
                                </a:xfrm>
                                <a:prstGeom prst="rect">
                                  <a:avLst/>
                                </a:prstGeom>
                                <a:ln>
                                  <a:noFill/>
                                </a:ln>
                              </wps:spPr>
                              <wps:txbx>
                                <w:txbxContent>
                                  <w:p w14:paraId="74F52D1B" w14:textId="77777777" w:rsidR="00A26E5F" w:rsidRDefault="00A26E5F" w:rsidP="00F4037F">
                                    <w:r>
                                      <w:rPr>
                                        <w:b/>
                                      </w:rPr>
                                      <w:t>Hedef</w:t>
                                    </w:r>
                                  </w:p>
                                </w:txbxContent>
                              </wps:txbx>
                              <wps:bodyPr horzOverflow="overflow" vert="horz" lIns="0" tIns="0" rIns="0" bIns="0" rtlCol="0">
                                <a:noAutofit/>
                              </wps:bodyPr>
                            </wps:wsp>
                          </wpg:wgp>
                        </a:graphicData>
                      </a:graphic>
                    </wp:inline>
                  </w:drawing>
                </mc:Choice>
                <mc:Fallback>
                  <w:pict>
                    <v:group w14:anchorId="62805360" id="Group 2275" o:spid="_x0000_s1062" style="width:25.75pt;height:41.25pt;mso-position-horizontal-relative:char;mso-position-vertical-relative:line" coordsize="327214,523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">
                      <v:rect id="Rectangle 75" o:spid="_x0000_s1063" style="position:absolute;left:-253276;top:80464;width:696490;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" filled="f" stroked="f">
                        <v:textbox inset="0,0,0,0">
                          <w:txbxContent>
                            <w:p w14:paraId="03C926D6" w14:textId="77777777" w:rsidR="00A26E5F" w:rsidRDefault="00A26E5F" w:rsidP="00F4037F">
                              <w:r>
                                <w:rPr>
                                  <w:b/>
                                </w:rPr>
                                <w:t xml:space="preserve">Stratejik </w:t>
                              </w:r>
                            </w:p>
                          </w:txbxContent>
                        </v:textbox>
                      </v:rect>
                      <v:rect id="Rectangle 76" o:spid="_x0000_s1064" style="position:absolute;left:48234;top:125943;width:462276;height:1899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" filled="f" stroked="f">
                        <v:textbox inset="0,0,0,0">
                          <w:txbxContent>
                            <w:p w14:paraId="74F52D1B" w14:textId="77777777" w:rsidR="00A26E5F" w:rsidRDefault="00A26E5F" w:rsidP="00F4037F">
                              <w:r>
                                <w:rPr>
                                  <w:b/>
                                </w:rPr>
                                <w:t>Hedef</w:t>
                              </w:r>
                            </w:p>
                          </w:txbxContent>
                        </v:textbox>
                      </v:rect>
                      <w10:anchorlock/>
                    </v:group>
                  </w:pict>
                </mc:Fallback>
              </mc:AlternateContent>
            </w:r>
          </w:p>
        </w:tc>
        <w:tc>
          <w:tcPr>
            <w:tcW w:w="2837" w:type="dxa"/>
            <w:shd w:val="clear" w:color="auto" w:fill="D9D9D9"/>
          </w:tcPr>
          <w:p w14:paraId="252A2C5B" w14:textId="77777777" w:rsidR="00F4037F" w:rsidRPr="00905472" w:rsidRDefault="00F4037F" w:rsidP="000F38AA">
            <w:pPr>
              <w:ind w:left="238"/>
              <w:rPr>
                <w:rFonts w:ascii="Times New Roman" w:hAnsi="Times New Roman" w:cs="Times New Roman"/>
                <w:sz w:val="18"/>
                <w:szCs w:val="18"/>
              </w:rPr>
            </w:pPr>
            <w:r w:rsidRPr="00905472">
              <w:rPr>
                <w:rFonts w:ascii="Times New Roman" w:hAnsi="Times New Roman" w:cs="Times New Roman"/>
                <w:noProof/>
                <w:sz w:val="18"/>
                <w:szCs w:val="18"/>
              </w:rPr>
              <mc:AlternateContent>
                <mc:Choice Requires="wpg">
                  <w:drawing>
                    <wp:inline distT="0" distB="0" distL="0" distR="0" wp14:anchorId="00C0AC5D" wp14:editId="7AA11345">
                      <wp:extent cx="327213" cy="727259"/>
                      <wp:effectExtent l="0" t="0" r="0" b="0"/>
                      <wp:docPr id="2279" name="Group 2279"/>
                      <wp:cNvGraphicFramePr/>
                      <a:graphic xmlns:a="http://schemas.openxmlformats.org/drawingml/2006/main">
                        <a:graphicData uri="http://schemas.microsoft.com/office/word/2010/wordprocessingGroup">
                          <wpg:wgp>
                            <wpg:cNvGrpSpPr/>
                            <wpg:grpSpPr>
                              <a:xfrm>
                                <a:off x="0" y="0"/>
                                <a:ext cx="327213" cy="727259"/>
                                <a:chOff x="0" y="0"/>
                                <a:chExt cx="327213" cy="727259"/>
                              </a:xfrm>
                            </wpg:grpSpPr>
                            <wps:wsp>
                              <wps:cNvPr id="77" name="Rectangle 77"/>
                              <wps:cNvSpPr/>
                              <wps:spPr>
                                <a:xfrm rot="-5399999">
                                  <a:off x="-287308" y="157050"/>
                                  <a:ext cx="764554" cy="189937"/>
                                </a:xfrm>
                                <a:prstGeom prst="rect">
                                  <a:avLst/>
                                </a:prstGeom>
                                <a:ln>
                                  <a:noFill/>
                                </a:ln>
                              </wps:spPr>
                              <wps:txbx>
                                <w:txbxContent>
                                  <w:p w14:paraId="607564A2" w14:textId="77777777" w:rsidR="00A26E5F" w:rsidRDefault="00A26E5F" w:rsidP="00F4037F">
                                    <w:r>
                                      <w:rPr>
                                        <w:b/>
                                      </w:rPr>
                                      <w:t xml:space="preserve">Birim/Alt </w:t>
                                    </w:r>
                                  </w:p>
                                </w:txbxContent>
                              </wps:txbx>
                              <wps:bodyPr horzOverflow="overflow" vert="horz" lIns="0" tIns="0" rIns="0" bIns="0" rtlCol="0">
                                <a:noAutofit/>
                              </wps:bodyPr>
                            </wps:wsp>
                            <wps:wsp>
                              <wps:cNvPr id="78" name="Rectangle 78"/>
                              <wps:cNvSpPr/>
                              <wps:spPr>
                                <a:xfrm rot="-5399999">
                                  <a:off x="-204254" y="148664"/>
                                  <a:ext cx="967255" cy="189937"/>
                                </a:xfrm>
                                <a:prstGeom prst="rect">
                                  <a:avLst/>
                                </a:prstGeom>
                                <a:ln>
                                  <a:noFill/>
                                </a:ln>
                              </wps:spPr>
                              <wps:txbx>
                                <w:txbxContent>
                                  <w:p w14:paraId="7F5D6535" w14:textId="77777777" w:rsidR="00A26E5F" w:rsidRDefault="00A26E5F" w:rsidP="00F4037F">
                                    <w:r>
                                      <w:rPr>
                                        <w:b/>
                                      </w:rPr>
                                      <w:t>Birim Hedefi</w:t>
                                    </w:r>
                                  </w:p>
                                </w:txbxContent>
                              </wps:txbx>
                              <wps:bodyPr horzOverflow="overflow" vert="horz" lIns="0" tIns="0" rIns="0" bIns="0" rtlCol="0">
                                <a:noAutofit/>
                              </wps:bodyPr>
                            </wps:wsp>
                          </wpg:wgp>
                        </a:graphicData>
                      </a:graphic>
                    </wp:inline>
                  </w:drawing>
                </mc:Choice>
                <mc:Fallback>
                  <w:pict>
                    <v:group w14:anchorId="00C0AC5D" id="Group 2279" o:spid="_x0000_s1065" style="width:25.75pt;height:57.25pt;mso-position-horizontal-relative:char;mso-position-vertical-relative:line" coordsize="3272,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">
                      <v:rect id="Rectangle 77" o:spid="_x0000_s1066" style="position:absolute;left:-2872;top:1570;width:7644;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" filled="f" stroked="f">
                        <v:textbox inset="0,0,0,0">
                          <w:txbxContent>
                            <w:p w14:paraId="607564A2" w14:textId="77777777" w:rsidR="00A26E5F" w:rsidRDefault="00A26E5F" w:rsidP="00F4037F">
                              <w:r>
                                <w:rPr>
                                  <w:b/>
                                </w:rPr>
                                <w:t xml:space="preserve">Birim/Alt </w:t>
                              </w:r>
                            </w:p>
                          </w:txbxContent>
                        </v:textbox>
                      </v:rect>
                      <v:rect id="Rectangle 78" o:spid="_x0000_s1067" style="position:absolute;left:-2042;top:1487;width:9671;height:189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" filled="f" stroked="f">
                        <v:textbox inset="0,0,0,0">
                          <w:txbxContent>
                            <w:p w14:paraId="7F5D6535" w14:textId="77777777" w:rsidR="00A26E5F" w:rsidRDefault="00A26E5F" w:rsidP="00F4037F">
                              <w:r>
                                <w:rPr>
                                  <w:b/>
                                </w:rPr>
                                <w:t>Birim Hedefi</w:t>
                              </w:r>
                            </w:p>
                          </w:txbxContent>
                        </v:textbox>
                      </v:rect>
                      <w10:anchorlock/>
                    </v:group>
                  </w:pict>
                </mc:Fallback>
              </mc:AlternateContent>
            </w:r>
          </w:p>
        </w:tc>
        <w:tc>
          <w:tcPr>
            <w:tcW w:w="3031" w:type="dxa"/>
            <w:shd w:val="clear" w:color="auto" w:fill="D9D9D9"/>
            <w:vAlign w:val="center"/>
          </w:tcPr>
          <w:p w14:paraId="5DF476F3" w14:textId="77777777" w:rsidR="00F4037F" w:rsidRPr="00905472" w:rsidRDefault="00F4037F" w:rsidP="000F38AA">
            <w:pPr>
              <w:ind w:left="30"/>
              <w:jc w:val="center"/>
              <w:rPr>
                <w:rFonts w:ascii="Times New Roman" w:hAnsi="Times New Roman" w:cs="Times New Roman"/>
                <w:sz w:val="18"/>
                <w:szCs w:val="18"/>
              </w:rPr>
            </w:pPr>
            <w:r w:rsidRPr="00905472">
              <w:rPr>
                <w:rFonts w:ascii="Times New Roman" w:hAnsi="Times New Roman" w:cs="Times New Roman"/>
                <w:b/>
                <w:sz w:val="18"/>
                <w:szCs w:val="18"/>
              </w:rPr>
              <w:t>Tespit Edilen Risk</w:t>
            </w:r>
          </w:p>
        </w:tc>
        <w:tc>
          <w:tcPr>
            <w:tcW w:w="687" w:type="dxa"/>
            <w:shd w:val="clear" w:color="auto" w:fill="D9D9D9"/>
          </w:tcPr>
          <w:p w14:paraId="06842498" w14:textId="29E97354" w:rsidR="00F4037F" w:rsidRPr="00905472" w:rsidRDefault="00F4037F" w:rsidP="00EE561F">
            <w:pPr>
              <w:rPr>
                <w:rFonts w:ascii="Times New Roman" w:hAnsi="Times New Roman" w:cs="Times New Roman"/>
                <w:sz w:val="18"/>
                <w:szCs w:val="18"/>
              </w:rPr>
            </w:pPr>
            <w:r w:rsidRPr="00905472">
              <w:rPr>
                <w:rFonts w:ascii="Times New Roman" w:hAnsi="Times New Roman" w:cs="Times New Roman"/>
                <w:b/>
                <w:sz w:val="18"/>
                <w:szCs w:val="18"/>
              </w:rPr>
              <w:t>Dur</w:t>
            </w:r>
            <w:r w:rsidR="00EE561F">
              <w:rPr>
                <w:rFonts w:ascii="Times New Roman" w:hAnsi="Times New Roman" w:cs="Times New Roman"/>
                <w:b/>
                <w:sz w:val="18"/>
                <w:szCs w:val="18"/>
              </w:rPr>
              <w:t>um</w:t>
            </w:r>
          </w:p>
          <w:p w14:paraId="167C864E" w14:textId="77777777" w:rsidR="00F4037F" w:rsidRPr="00905472" w:rsidRDefault="00F4037F" w:rsidP="00EE561F">
            <w:pPr>
              <w:ind w:left="32"/>
              <w:rPr>
                <w:rFonts w:ascii="Times New Roman" w:hAnsi="Times New Roman" w:cs="Times New Roman"/>
                <w:sz w:val="18"/>
                <w:szCs w:val="18"/>
              </w:rPr>
            </w:pPr>
            <w:r w:rsidRPr="00905472">
              <w:rPr>
                <w:rFonts w:ascii="Times New Roman" w:hAnsi="Times New Roman" w:cs="Times New Roman"/>
                <w:b/>
                <w:sz w:val="18"/>
                <w:szCs w:val="18"/>
              </w:rPr>
              <w:t>Önceki Risk Puanı ve Rengi</w:t>
            </w:r>
          </w:p>
        </w:tc>
        <w:tc>
          <w:tcPr>
            <w:tcW w:w="711" w:type="dxa"/>
            <w:shd w:val="clear" w:color="auto" w:fill="D9D9D9"/>
            <w:vAlign w:val="center"/>
          </w:tcPr>
          <w:p w14:paraId="423922D2" w14:textId="5A59E1DD" w:rsidR="00F4037F" w:rsidRPr="00905472" w:rsidRDefault="00EE561F" w:rsidP="00EE561F">
            <w:pPr>
              <w:ind w:left="-29"/>
              <w:jc w:val="center"/>
              <w:rPr>
                <w:rFonts w:ascii="Times New Roman" w:hAnsi="Times New Roman" w:cs="Times New Roman"/>
                <w:sz w:val="18"/>
                <w:szCs w:val="18"/>
              </w:rPr>
            </w:pPr>
            <w:r>
              <w:rPr>
                <w:rFonts w:ascii="Times New Roman" w:hAnsi="Times New Roman" w:cs="Times New Roman"/>
                <w:b/>
                <w:sz w:val="18"/>
                <w:szCs w:val="18"/>
              </w:rPr>
              <w:t>Durum</w:t>
            </w:r>
          </w:p>
          <w:p w14:paraId="24F9ACE1" w14:textId="77777777" w:rsidR="00F4037F" w:rsidRPr="00905472" w:rsidRDefault="00F4037F" w:rsidP="00EE561F">
            <w:pPr>
              <w:ind w:left="27"/>
              <w:jc w:val="center"/>
              <w:rPr>
                <w:rFonts w:ascii="Times New Roman" w:hAnsi="Times New Roman" w:cs="Times New Roman"/>
                <w:sz w:val="18"/>
                <w:szCs w:val="18"/>
              </w:rPr>
            </w:pPr>
            <w:r w:rsidRPr="00905472">
              <w:rPr>
                <w:rFonts w:ascii="Times New Roman" w:hAnsi="Times New Roman" w:cs="Times New Roman"/>
                <w:b/>
                <w:sz w:val="18"/>
                <w:szCs w:val="18"/>
              </w:rPr>
              <w:t>Mevcut Risk Puanı ve Rengi</w:t>
            </w:r>
          </w:p>
        </w:tc>
        <w:tc>
          <w:tcPr>
            <w:tcW w:w="848" w:type="dxa"/>
            <w:shd w:val="clear" w:color="auto" w:fill="D9D9D9"/>
            <w:vAlign w:val="center"/>
          </w:tcPr>
          <w:p w14:paraId="1969FE5F" w14:textId="77777777" w:rsidR="00F4037F" w:rsidRPr="00905472" w:rsidRDefault="00F4037F" w:rsidP="000F38AA">
            <w:pPr>
              <w:ind w:left="53"/>
              <w:jc w:val="both"/>
              <w:rPr>
                <w:rFonts w:ascii="Times New Roman" w:hAnsi="Times New Roman" w:cs="Times New Roman"/>
                <w:sz w:val="18"/>
                <w:szCs w:val="18"/>
              </w:rPr>
            </w:pPr>
            <w:r w:rsidRPr="00905472">
              <w:rPr>
                <w:rFonts w:ascii="Times New Roman" w:hAnsi="Times New Roman" w:cs="Times New Roman"/>
                <w:b/>
                <w:sz w:val="18"/>
                <w:szCs w:val="18"/>
              </w:rPr>
              <w:t>Riskin Sahibi</w:t>
            </w:r>
          </w:p>
        </w:tc>
        <w:tc>
          <w:tcPr>
            <w:tcW w:w="3336" w:type="dxa"/>
            <w:shd w:val="clear" w:color="auto" w:fill="D9D9D9"/>
            <w:vAlign w:val="center"/>
          </w:tcPr>
          <w:p w14:paraId="125032B2" w14:textId="77777777" w:rsidR="00F4037F" w:rsidRPr="00905472" w:rsidRDefault="00F4037F" w:rsidP="000F38AA">
            <w:pPr>
              <w:ind w:left="33"/>
              <w:jc w:val="center"/>
              <w:rPr>
                <w:rFonts w:ascii="Times New Roman" w:hAnsi="Times New Roman" w:cs="Times New Roman"/>
                <w:sz w:val="18"/>
                <w:szCs w:val="18"/>
              </w:rPr>
            </w:pPr>
            <w:r w:rsidRPr="00905472">
              <w:rPr>
                <w:rFonts w:ascii="Times New Roman" w:hAnsi="Times New Roman" w:cs="Times New Roman"/>
                <w:b/>
                <w:sz w:val="18"/>
                <w:szCs w:val="18"/>
              </w:rPr>
              <w:t>Açıklamalar</w:t>
            </w:r>
          </w:p>
        </w:tc>
      </w:tr>
      <w:tr w:rsidR="00EE561F" w:rsidRPr="00905472" w14:paraId="53AE9EA6" w14:textId="77777777" w:rsidTr="00A26E5F">
        <w:trPr>
          <w:trHeight w:val="284"/>
        </w:trPr>
        <w:tc>
          <w:tcPr>
            <w:tcW w:w="0" w:type="auto"/>
            <w:vMerge w:val="restart"/>
            <w:vAlign w:val="center"/>
          </w:tcPr>
          <w:p w14:paraId="1CCC2A89" w14:textId="78EC69F5" w:rsidR="00F4037F" w:rsidRPr="00905472" w:rsidRDefault="000F38AA" w:rsidP="00EE561F">
            <w:pPr>
              <w:jc w:val="center"/>
              <w:rPr>
                <w:rFonts w:ascii="Times New Roman" w:hAnsi="Times New Roman" w:cs="Times New Roman"/>
                <w:sz w:val="18"/>
                <w:szCs w:val="18"/>
              </w:rPr>
            </w:pPr>
            <w:r>
              <w:rPr>
                <w:rFonts w:ascii="Times New Roman" w:hAnsi="Times New Roman" w:cs="Times New Roman"/>
                <w:sz w:val="18"/>
                <w:szCs w:val="18"/>
              </w:rPr>
              <w:t>1</w:t>
            </w:r>
          </w:p>
        </w:tc>
        <w:tc>
          <w:tcPr>
            <w:tcW w:w="523" w:type="dxa"/>
            <w:vMerge w:val="restart"/>
            <w:vAlign w:val="center"/>
          </w:tcPr>
          <w:p w14:paraId="5F888D5A" w14:textId="77777777" w:rsidR="00F4037F" w:rsidRPr="00905472" w:rsidRDefault="00F4037F" w:rsidP="00EE561F">
            <w:pPr>
              <w:rPr>
                <w:rFonts w:ascii="Times New Roman" w:hAnsi="Times New Roman" w:cs="Times New Roman"/>
                <w:sz w:val="18"/>
                <w:szCs w:val="18"/>
              </w:rPr>
            </w:pPr>
          </w:p>
        </w:tc>
        <w:tc>
          <w:tcPr>
            <w:tcW w:w="874" w:type="dxa"/>
            <w:vMerge w:val="restart"/>
            <w:vAlign w:val="center"/>
          </w:tcPr>
          <w:p w14:paraId="669A54D4" w14:textId="46A78F6C" w:rsidR="00F4037F" w:rsidRPr="00A26E5F" w:rsidRDefault="00F4037F" w:rsidP="00A26E5F">
            <w:pPr>
              <w:rPr>
                <w:rFonts w:ascii="Times New Roman" w:hAnsi="Times New Roman" w:cs="Times New Roman"/>
                <w:b/>
                <w:sz w:val="18"/>
                <w:szCs w:val="18"/>
              </w:rPr>
            </w:pPr>
            <w:r w:rsidRPr="00A26E5F">
              <w:rPr>
                <w:rFonts w:ascii="Times New Roman" w:hAnsi="Times New Roman" w:cs="Times New Roman"/>
                <w:b/>
                <w:sz w:val="18"/>
                <w:szCs w:val="18"/>
              </w:rPr>
              <w:t>Hedef 1.5</w:t>
            </w:r>
          </w:p>
        </w:tc>
        <w:tc>
          <w:tcPr>
            <w:tcW w:w="0" w:type="auto"/>
            <w:vMerge w:val="restart"/>
            <w:vAlign w:val="center"/>
          </w:tcPr>
          <w:p w14:paraId="49B5416D" w14:textId="77777777" w:rsidR="00F4037F" w:rsidRPr="00905472" w:rsidRDefault="00F4037F" w:rsidP="00EE561F">
            <w:pPr>
              <w:rPr>
                <w:rFonts w:ascii="Times New Roman" w:hAnsi="Times New Roman" w:cs="Times New Roman"/>
                <w:sz w:val="18"/>
                <w:szCs w:val="18"/>
              </w:rPr>
            </w:pPr>
            <w:r w:rsidRPr="00905472">
              <w:rPr>
                <w:rFonts w:ascii="Times New Roman" w:hAnsi="Times New Roman" w:cs="Times New Roman"/>
                <w:sz w:val="18"/>
                <w:szCs w:val="18"/>
              </w:rPr>
              <w:t>Engelli öğrencilerin fiziksel, eğitimsel ve sosyal alanlardaki erişilebilirliği arttırılacaktır</w:t>
            </w:r>
          </w:p>
        </w:tc>
        <w:tc>
          <w:tcPr>
            <w:tcW w:w="0" w:type="auto"/>
            <w:vMerge w:val="restart"/>
            <w:vAlign w:val="center"/>
          </w:tcPr>
          <w:p w14:paraId="499BC877" w14:textId="77777777" w:rsidR="00F4037F" w:rsidRPr="00905472" w:rsidRDefault="00F4037F" w:rsidP="00EE561F">
            <w:pPr>
              <w:rPr>
                <w:rFonts w:ascii="Times New Roman" w:hAnsi="Times New Roman" w:cs="Times New Roman"/>
                <w:sz w:val="18"/>
                <w:szCs w:val="18"/>
              </w:rPr>
            </w:pPr>
            <w:r w:rsidRPr="00905472">
              <w:rPr>
                <w:rFonts w:ascii="Times New Roman" w:hAnsi="Times New Roman" w:cs="Times New Roman"/>
                <w:sz w:val="18"/>
                <w:szCs w:val="18"/>
              </w:rPr>
              <w:t>Engelli öğrencilerin yararlanabileceği kütüphane materyali ve teknolojik donanımın yeterli olmaması.</w:t>
            </w:r>
          </w:p>
        </w:tc>
        <w:tc>
          <w:tcPr>
            <w:tcW w:w="687" w:type="dxa"/>
            <w:shd w:val="clear" w:color="auto" w:fill="FF0000"/>
            <w:vAlign w:val="center"/>
          </w:tcPr>
          <w:p w14:paraId="78665D36"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0000"/>
            <w:vAlign w:val="center"/>
          </w:tcPr>
          <w:p w14:paraId="0A12D49C" w14:textId="77777777" w:rsidR="00F4037F" w:rsidRPr="00905472" w:rsidRDefault="00F4037F" w:rsidP="00536CF3">
            <w:pPr>
              <w:jc w:val="center"/>
              <w:rPr>
                <w:rFonts w:ascii="Times New Roman" w:hAnsi="Times New Roman" w:cs="Times New Roman"/>
                <w:sz w:val="18"/>
                <w:szCs w:val="18"/>
              </w:rPr>
            </w:pPr>
          </w:p>
        </w:tc>
        <w:tc>
          <w:tcPr>
            <w:tcW w:w="0" w:type="auto"/>
            <w:vMerge w:val="restart"/>
            <w:vAlign w:val="center"/>
          </w:tcPr>
          <w:p w14:paraId="0F731F0B" w14:textId="77777777" w:rsidR="00F4037F" w:rsidRPr="00905472" w:rsidRDefault="00F4037F" w:rsidP="00536CF3">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vAlign w:val="center"/>
          </w:tcPr>
          <w:p w14:paraId="4E7AAF94" w14:textId="10D3C51F" w:rsidR="00F4037F" w:rsidRPr="00905472" w:rsidRDefault="00EE561F" w:rsidP="00EE561F">
            <w:pPr>
              <w:rPr>
                <w:rFonts w:ascii="Times New Roman" w:hAnsi="Times New Roman" w:cs="Times New Roman"/>
                <w:sz w:val="18"/>
                <w:szCs w:val="18"/>
              </w:rPr>
            </w:pPr>
            <w:r>
              <w:rPr>
                <w:rFonts w:ascii="Times New Roman" w:hAnsi="Times New Roman" w:cs="Times New Roman"/>
                <w:sz w:val="18"/>
                <w:szCs w:val="18"/>
              </w:rPr>
              <w:t xml:space="preserve">Görme engelliler birimi oluşturularak </w:t>
            </w:r>
            <w:r w:rsidR="00F4037F" w:rsidRPr="00905472">
              <w:rPr>
                <w:rFonts w:ascii="Times New Roman" w:hAnsi="Times New Roman" w:cs="Times New Roman"/>
                <w:sz w:val="18"/>
                <w:szCs w:val="18"/>
              </w:rPr>
              <w:t>ekran büyüt</w:t>
            </w:r>
            <w:r>
              <w:rPr>
                <w:rFonts w:ascii="Times New Roman" w:hAnsi="Times New Roman" w:cs="Times New Roman"/>
                <w:sz w:val="18"/>
                <w:szCs w:val="18"/>
              </w:rPr>
              <w:t>me ve okuma cihazı yazılımlar alınacaktır</w:t>
            </w:r>
          </w:p>
        </w:tc>
      </w:tr>
      <w:tr w:rsidR="00EE561F" w:rsidRPr="00905472" w14:paraId="14EE48AB" w14:textId="77777777" w:rsidTr="00A26E5F">
        <w:trPr>
          <w:trHeight w:val="284"/>
        </w:trPr>
        <w:tc>
          <w:tcPr>
            <w:tcW w:w="0" w:type="auto"/>
            <w:vMerge/>
            <w:vAlign w:val="center"/>
          </w:tcPr>
          <w:p w14:paraId="6D0936FF"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158FB5AC"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453943A7" w14:textId="77777777" w:rsidR="00F4037F" w:rsidRPr="00A26E5F" w:rsidRDefault="00F4037F" w:rsidP="00A26E5F">
            <w:pPr>
              <w:rPr>
                <w:rFonts w:ascii="Times New Roman" w:hAnsi="Times New Roman" w:cs="Times New Roman"/>
                <w:b/>
                <w:sz w:val="18"/>
                <w:szCs w:val="18"/>
              </w:rPr>
            </w:pPr>
          </w:p>
        </w:tc>
        <w:tc>
          <w:tcPr>
            <w:tcW w:w="0" w:type="auto"/>
            <w:vMerge/>
          </w:tcPr>
          <w:p w14:paraId="40E5320A"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33BD7157" w14:textId="77777777" w:rsidR="00F4037F" w:rsidRPr="00905472" w:rsidRDefault="00F4037F" w:rsidP="00EE561F">
            <w:pPr>
              <w:rPr>
                <w:rFonts w:ascii="Times New Roman" w:hAnsi="Times New Roman" w:cs="Times New Roman"/>
                <w:sz w:val="18"/>
                <w:szCs w:val="18"/>
              </w:rPr>
            </w:pPr>
          </w:p>
        </w:tc>
        <w:tc>
          <w:tcPr>
            <w:tcW w:w="687" w:type="dxa"/>
            <w:shd w:val="clear" w:color="auto" w:fill="FFFF00"/>
            <w:vAlign w:val="center"/>
          </w:tcPr>
          <w:p w14:paraId="05B1E9EE"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FF00"/>
            <w:vAlign w:val="center"/>
          </w:tcPr>
          <w:p w14:paraId="15680257" w14:textId="77777777" w:rsidR="00F4037F" w:rsidRPr="00905472" w:rsidRDefault="00F4037F" w:rsidP="00536CF3">
            <w:pPr>
              <w:jc w:val="center"/>
              <w:rPr>
                <w:rFonts w:ascii="Times New Roman" w:hAnsi="Times New Roman" w:cs="Times New Roman"/>
                <w:sz w:val="18"/>
                <w:szCs w:val="18"/>
              </w:rPr>
            </w:pPr>
          </w:p>
        </w:tc>
        <w:tc>
          <w:tcPr>
            <w:tcW w:w="0" w:type="auto"/>
            <w:vMerge/>
            <w:vAlign w:val="center"/>
          </w:tcPr>
          <w:p w14:paraId="522E83E5"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5D86BC2F" w14:textId="77777777" w:rsidR="00F4037F" w:rsidRPr="00905472" w:rsidRDefault="00F4037F" w:rsidP="000F38AA">
            <w:pPr>
              <w:rPr>
                <w:rFonts w:ascii="Times New Roman" w:hAnsi="Times New Roman" w:cs="Times New Roman"/>
                <w:sz w:val="18"/>
                <w:szCs w:val="18"/>
              </w:rPr>
            </w:pPr>
          </w:p>
        </w:tc>
      </w:tr>
      <w:tr w:rsidR="00EE561F" w:rsidRPr="00905472" w14:paraId="6CE70FE8" w14:textId="77777777" w:rsidTr="00A26E5F">
        <w:trPr>
          <w:trHeight w:val="284"/>
        </w:trPr>
        <w:tc>
          <w:tcPr>
            <w:tcW w:w="0" w:type="auto"/>
            <w:vMerge/>
            <w:vAlign w:val="center"/>
          </w:tcPr>
          <w:p w14:paraId="146689B0"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3CBCD5F1"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33685073" w14:textId="77777777" w:rsidR="00F4037F" w:rsidRPr="00A26E5F" w:rsidRDefault="00F4037F" w:rsidP="00A26E5F">
            <w:pPr>
              <w:rPr>
                <w:rFonts w:ascii="Times New Roman" w:hAnsi="Times New Roman" w:cs="Times New Roman"/>
                <w:b/>
                <w:sz w:val="18"/>
                <w:szCs w:val="18"/>
              </w:rPr>
            </w:pPr>
          </w:p>
        </w:tc>
        <w:tc>
          <w:tcPr>
            <w:tcW w:w="0" w:type="auto"/>
            <w:vMerge/>
          </w:tcPr>
          <w:p w14:paraId="43E313B5"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7977EEFA" w14:textId="77777777" w:rsidR="00F4037F" w:rsidRPr="00905472" w:rsidRDefault="00F4037F" w:rsidP="00EE561F">
            <w:pPr>
              <w:rPr>
                <w:rFonts w:ascii="Times New Roman" w:hAnsi="Times New Roman" w:cs="Times New Roman"/>
                <w:sz w:val="18"/>
                <w:szCs w:val="18"/>
              </w:rPr>
            </w:pPr>
          </w:p>
        </w:tc>
        <w:tc>
          <w:tcPr>
            <w:tcW w:w="687" w:type="dxa"/>
            <w:shd w:val="clear" w:color="auto" w:fill="92D050"/>
            <w:vAlign w:val="center"/>
          </w:tcPr>
          <w:p w14:paraId="0917E010"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92D050"/>
            <w:vAlign w:val="center"/>
          </w:tcPr>
          <w:p w14:paraId="73FB875F" w14:textId="5D01B14D" w:rsidR="00F4037F" w:rsidRPr="00905472" w:rsidRDefault="00EE561F" w:rsidP="00536CF3">
            <w:pPr>
              <w:jc w:val="center"/>
              <w:rPr>
                <w:rFonts w:ascii="Times New Roman" w:hAnsi="Times New Roman" w:cs="Times New Roman"/>
                <w:sz w:val="18"/>
                <w:szCs w:val="18"/>
              </w:rPr>
            </w:pPr>
            <w:r>
              <w:rPr>
                <w:rFonts w:ascii="Times New Roman" w:hAnsi="Times New Roman" w:cs="Times New Roman"/>
                <w:sz w:val="18"/>
                <w:szCs w:val="18"/>
              </w:rPr>
              <w:t>4,6</w:t>
            </w:r>
          </w:p>
        </w:tc>
        <w:tc>
          <w:tcPr>
            <w:tcW w:w="0" w:type="auto"/>
            <w:vMerge/>
            <w:vAlign w:val="center"/>
          </w:tcPr>
          <w:p w14:paraId="1385453F"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7ABE2D91" w14:textId="77777777" w:rsidR="00F4037F" w:rsidRPr="00905472" w:rsidRDefault="00F4037F" w:rsidP="000F38AA">
            <w:pPr>
              <w:rPr>
                <w:rFonts w:ascii="Times New Roman" w:hAnsi="Times New Roman" w:cs="Times New Roman"/>
                <w:sz w:val="18"/>
                <w:szCs w:val="18"/>
              </w:rPr>
            </w:pPr>
          </w:p>
        </w:tc>
      </w:tr>
      <w:tr w:rsidR="00EE561F" w:rsidRPr="00905472" w14:paraId="1163C379" w14:textId="77777777" w:rsidTr="00A26E5F">
        <w:trPr>
          <w:trHeight w:val="148"/>
        </w:trPr>
        <w:tc>
          <w:tcPr>
            <w:tcW w:w="0" w:type="auto"/>
            <w:vMerge w:val="restart"/>
            <w:vAlign w:val="center"/>
          </w:tcPr>
          <w:p w14:paraId="775A1769" w14:textId="615FEEDC" w:rsidR="00F4037F" w:rsidRPr="00905472" w:rsidRDefault="00EE561F" w:rsidP="000F38AA">
            <w:pPr>
              <w:jc w:val="center"/>
              <w:rPr>
                <w:rFonts w:ascii="Times New Roman" w:hAnsi="Times New Roman" w:cs="Times New Roman"/>
                <w:sz w:val="18"/>
                <w:szCs w:val="18"/>
              </w:rPr>
            </w:pPr>
            <w:r>
              <w:rPr>
                <w:rFonts w:ascii="Times New Roman" w:hAnsi="Times New Roman" w:cs="Times New Roman"/>
                <w:sz w:val="18"/>
                <w:szCs w:val="18"/>
              </w:rPr>
              <w:t>2</w:t>
            </w:r>
          </w:p>
        </w:tc>
        <w:tc>
          <w:tcPr>
            <w:tcW w:w="523" w:type="dxa"/>
            <w:vMerge w:val="restart"/>
          </w:tcPr>
          <w:p w14:paraId="56411925" w14:textId="77777777" w:rsidR="00F4037F" w:rsidRPr="00905472" w:rsidRDefault="00F4037F" w:rsidP="000F38AA">
            <w:pPr>
              <w:rPr>
                <w:rFonts w:ascii="Times New Roman" w:hAnsi="Times New Roman" w:cs="Times New Roman"/>
                <w:sz w:val="18"/>
                <w:szCs w:val="18"/>
              </w:rPr>
            </w:pPr>
          </w:p>
        </w:tc>
        <w:tc>
          <w:tcPr>
            <w:tcW w:w="874" w:type="dxa"/>
            <w:vMerge w:val="restart"/>
            <w:vAlign w:val="center"/>
          </w:tcPr>
          <w:p w14:paraId="1A6E7FFA" w14:textId="77777777" w:rsidR="00F4037F" w:rsidRPr="00A26E5F" w:rsidRDefault="00F4037F" w:rsidP="00A26E5F">
            <w:pPr>
              <w:rPr>
                <w:rFonts w:ascii="Times New Roman" w:hAnsi="Times New Roman" w:cs="Times New Roman"/>
                <w:b/>
                <w:sz w:val="18"/>
                <w:szCs w:val="18"/>
              </w:rPr>
            </w:pPr>
            <w:r w:rsidRPr="00A26E5F">
              <w:rPr>
                <w:rFonts w:ascii="Times New Roman" w:hAnsi="Times New Roman" w:cs="Times New Roman"/>
                <w:b/>
                <w:sz w:val="18"/>
                <w:szCs w:val="18"/>
              </w:rPr>
              <w:t>Hedef 2.5.</w:t>
            </w:r>
          </w:p>
        </w:tc>
        <w:tc>
          <w:tcPr>
            <w:tcW w:w="0" w:type="auto"/>
            <w:vMerge w:val="restart"/>
          </w:tcPr>
          <w:p w14:paraId="1C306400" w14:textId="77777777" w:rsidR="00F4037F" w:rsidRPr="00905472" w:rsidRDefault="00F4037F" w:rsidP="000F38AA">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0" w:type="auto"/>
            <w:vMerge w:val="restart"/>
            <w:vAlign w:val="center"/>
          </w:tcPr>
          <w:p w14:paraId="07792719" w14:textId="77777777" w:rsidR="00F4037F" w:rsidRPr="00905472" w:rsidRDefault="00F4037F" w:rsidP="00EE561F">
            <w:pPr>
              <w:rPr>
                <w:rFonts w:ascii="Times New Roman" w:hAnsi="Times New Roman" w:cs="Times New Roman"/>
                <w:sz w:val="18"/>
                <w:szCs w:val="18"/>
              </w:rPr>
            </w:pPr>
            <w:r w:rsidRPr="00905472">
              <w:rPr>
                <w:rFonts w:ascii="Times New Roman" w:hAnsi="Times New Roman" w:cs="Times New Roman"/>
                <w:sz w:val="18"/>
                <w:szCs w:val="18"/>
              </w:rPr>
              <w:t>Basılı ve elektronik kaynakların yetersizliği.</w:t>
            </w:r>
          </w:p>
        </w:tc>
        <w:tc>
          <w:tcPr>
            <w:tcW w:w="687" w:type="dxa"/>
            <w:shd w:val="clear" w:color="auto" w:fill="FF0000"/>
            <w:vAlign w:val="center"/>
          </w:tcPr>
          <w:p w14:paraId="4DDDAE6B"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0000"/>
            <w:vAlign w:val="center"/>
          </w:tcPr>
          <w:p w14:paraId="4C790B86" w14:textId="395AEE26" w:rsidR="00F4037F" w:rsidRPr="00905472" w:rsidRDefault="001355DA" w:rsidP="00536CF3">
            <w:pPr>
              <w:jc w:val="center"/>
              <w:rPr>
                <w:rFonts w:ascii="Times New Roman" w:hAnsi="Times New Roman" w:cs="Times New Roman"/>
                <w:sz w:val="18"/>
                <w:szCs w:val="18"/>
              </w:rPr>
            </w:pPr>
            <w:r>
              <w:rPr>
                <w:rFonts w:ascii="Times New Roman" w:hAnsi="Times New Roman" w:cs="Times New Roman"/>
                <w:sz w:val="18"/>
                <w:szCs w:val="18"/>
              </w:rPr>
              <w:t>48,82</w:t>
            </w:r>
          </w:p>
        </w:tc>
        <w:tc>
          <w:tcPr>
            <w:tcW w:w="0" w:type="auto"/>
            <w:vMerge w:val="restart"/>
            <w:vAlign w:val="center"/>
          </w:tcPr>
          <w:p w14:paraId="5ABBE68D" w14:textId="77777777" w:rsidR="00F4037F" w:rsidRPr="00905472" w:rsidRDefault="00F4037F" w:rsidP="00536CF3">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tcPr>
          <w:p w14:paraId="75888503" w14:textId="2E607586" w:rsidR="00F4037F" w:rsidRPr="00905472" w:rsidRDefault="00EE561F" w:rsidP="00B76F67">
            <w:pPr>
              <w:rPr>
                <w:rFonts w:ascii="Times New Roman" w:hAnsi="Times New Roman" w:cs="Times New Roman"/>
                <w:sz w:val="18"/>
                <w:szCs w:val="18"/>
              </w:rPr>
            </w:pPr>
            <w:r>
              <w:rPr>
                <w:rFonts w:ascii="Times New Roman" w:hAnsi="Times New Roman" w:cs="Times New Roman"/>
                <w:sz w:val="18"/>
                <w:szCs w:val="18"/>
              </w:rPr>
              <w:t xml:space="preserve">Üniversitemiz </w:t>
            </w:r>
            <w:r w:rsidR="00F4037F" w:rsidRPr="00905472">
              <w:rPr>
                <w:rFonts w:ascii="Times New Roman" w:hAnsi="Times New Roman" w:cs="Times New Roman"/>
                <w:sz w:val="18"/>
                <w:szCs w:val="18"/>
              </w:rPr>
              <w:t>stratejik planında</w:t>
            </w:r>
            <w:r>
              <w:rPr>
                <w:rFonts w:ascii="Times New Roman" w:hAnsi="Times New Roman" w:cs="Times New Roman"/>
                <w:sz w:val="18"/>
                <w:szCs w:val="18"/>
              </w:rPr>
              <w:t xml:space="preserve"> yer alan</w:t>
            </w:r>
            <w:r w:rsidR="00F4037F" w:rsidRPr="00905472">
              <w:rPr>
                <w:rFonts w:ascii="Times New Roman" w:hAnsi="Times New Roman" w:cs="Times New Roman"/>
                <w:sz w:val="18"/>
                <w:szCs w:val="18"/>
              </w:rPr>
              <w:t xml:space="preserve"> </w:t>
            </w:r>
            <w:r>
              <w:rPr>
                <w:rFonts w:ascii="Times New Roman" w:hAnsi="Times New Roman" w:cs="Times New Roman"/>
                <w:sz w:val="18"/>
                <w:szCs w:val="18"/>
              </w:rPr>
              <w:t>basılı ve elektronik kaynak</w:t>
            </w:r>
            <w:r w:rsidR="00F4037F" w:rsidRPr="00905472">
              <w:rPr>
                <w:rFonts w:ascii="Times New Roman" w:hAnsi="Times New Roman" w:cs="Times New Roman"/>
                <w:sz w:val="18"/>
                <w:szCs w:val="18"/>
              </w:rPr>
              <w:t xml:space="preserve"> </w:t>
            </w:r>
            <w:r>
              <w:rPr>
                <w:rFonts w:ascii="Times New Roman" w:hAnsi="Times New Roman" w:cs="Times New Roman"/>
                <w:sz w:val="18"/>
                <w:szCs w:val="18"/>
              </w:rPr>
              <w:t xml:space="preserve">hedeflerine ulaşmak için yayın alım bütçesi </w:t>
            </w:r>
            <w:r w:rsidR="00B76F67">
              <w:rPr>
                <w:rFonts w:ascii="Times New Roman" w:hAnsi="Times New Roman" w:cs="Times New Roman"/>
                <w:sz w:val="18"/>
                <w:szCs w:val="18"/>
              </w:rPr>
              <w:t>kapsamında kaynak alınacaktır.</w:t>
            </w:r>
          </w:p>
        </w:tc>
      </w:tr>
      <w:tr w:rsidR="00EE561F" w:rsidRPr="00905472" w14:paraId="2C352B88" w14:textId="77777777" w:rsidTr="00A26E5F">
        <w:trPr>
          <w:trHeight w:val="146"/>
        </w:trPr>
        <w:tc>
          <w:tcPr>
            <w:tcW w:w="0" w:type="auto"/>
            <w:vMerge/>
            <w:vAlign w:val="center"/>
          </w:tcPr>
          <w:p w14:paraId="3B4EA457"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53037DF6"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480436D6" w14:textId="77777777" w:rsidR="00F4037F" w:rsidRPr="00A26E5F" w:rsidRDefault="00F4037F" w:rsidP="00A26E5F">
            <w:pPr>
              <w:rPr>
                <w:rFonts w:ascii="Times New Roman" w:hAnsi="Times New Roman" w:cs="Times New Roman"/>
                <w:b/>
                <w:sz w:val="18"/>
                <w:szCs w:val="18"/>
              </w:rPr>
            </w:pPr>
          </w:p>
        </w:tc>
        <w:tc>
          <w:tcPr>
            <w:tcW w:w="0" w:type="auto"/>
            <w:vMerge/>
          </w:tcPr>
          <w:p w14:paraId="64B87BDE"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1474E278" w14:textId="77777777" w:rsidR="00F4037F" w:rsidRPr="00905472" w:rsidRDefault="00F4037F" w:rsidP="00EE561F">
            <w:pPr>
              <w:rPr>
                <w:rFonts w:ascii="Times New Roman" w:hAnsi="Times New Roman" w:cs="Times New Roman"/>
                <w:sz w:val="18"/>
                <w:szCs w:val="18"/>
              </w:rPr>
            </w:pPr>
          </w:p>
        </w:tc>
        <w:tc>
          <w:tcPr>
            <w:tcW w:w="687" w:type="dxa"/>
            <w:shd w:val="clear" w:color="auto" w:fill="FFFF00"/>
            <w:vAlign w:val="center"/>
          </w:tcPr>
          <w:p w14:paraId="6320E1DE"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FF00"/>
            <w:vAlign w:val="center"/>
          </w:tcPr>
          <w:p w14:paraId="7F85FE67" w14:textId="4E321F38" w:rsidR="00F4037F" w:rsidRPr="00905472" w:rsidRDefault="00F4037F" w:rsidP="00536CF3">
            <w:pPr>
              <w:jc w:val="center"/>
              <w:rPr>
                <w:rFonts w:ascii="Times New Roman" w:hAnsi="Times New Roman" w:cs="Times New Roman"/>
                <w:sz w:val="18"/>
                <w:szCs w:val="18"/>
              </w:rPr>
            </w:pPr>
          </w:p>
        </w:tc>
        <w:tc>
          <w:tcPr>
            <w:tcW w:w="0" w:type="auto"/>
            <w:vMerge/>
            <w:vAlign w:val="center"/>
          </w:tcPr>
          <w:p w14:paraId="527D9FD1"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3868EC11" w14:textId="77777777" w:rsidR="00F4037F" w:rsidRPr="00905472" w:rsidRDefault="00F4037F" w:rsidP="000F38AA">
            <w:pPr>
              <w:rPr>
                <w:rFonts w:ascii="Times New Roman" w:hAnsi="Times New Roman" w:cs="Times New Roman"/>
                <w:sz w:val="18"/>
                <w:szCs w:val="18"/>
              </w:rPr>
            </w:pPr>
          </w:p>
        </w:tc>
      </w:tr>
      <w:tr w:rsidR="00EE561F" w:rsidRPr="00905472" w14:paraId="6D186AC8" w14:textId="77777777" w:rsidTr="00954486">
        <w:trPr>
          <w:trHeight w:val="449"/>
        </w:trPr>
        <w:tc>
          <w:tcPr>
            <w:tcW w:w="0" w:type="auto"/>
            <w:vMerge/>
            <w:vAlign w:val="center"/>
          </w:tcPr>
          <w:p w14:paraId="0ED3D4B4"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6F93BE20"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11F1CF6F" w14:textId="77777777" w:rsidR="00F4037F" w:rsidRPr="00A26E5F" w:rsidRDefault="00F4037F" w:rsidP="00A26E5F">
            <w:pPr>
              <w:rPr>
                <w:rFonts w:ascii="Times New Roman" w:hAnsi="Times New Roman" w:cs="Times New Roman"/>
                <w:b/>
                <w:sz w:val="18"/>
                <w:szCs w:val="18"/>
              </w:rPr>
            </w:pPr>
          </w:p>
        </w:tc>
        <w:tc>
          <w:tcPr>
            <w:tcW w:w="0" w:type="auto"/>
            <w:vMerge/>
          </w:tcPr>
          <w:p w14:paraId="04AF87E8"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5CFD73B2" w14:textId="77777777" w:rsidR="00F4037F" w:rsidRPr="00905472" w:rsidRDefault="00F4037F" w:rsidP="00EE561F">
            <w:pPr>
              <w:rPr>
                <w:rFonts w:ascii="Times New Roman" w:hAnsi="Times New Roman" w:cs="Times New Roman"/>
                <w:sz w:val="18"/>
                <w:szCs w:val="18"/>
              </w:rPr>
            </w:pPr>
          </w:p>
        </w:tc>
        <w:tc>
          <w:tcPr>
            <w:tcW w:w="687" w:type="dxa"/>
            <w:shd w:val="clear" w:color="auto" w:fill="92D050"/>
            <w:vAlign w:val="center"/>
          </w:tcPr>
          <w:p w14:paraId="024C5826"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92D050"/>
            <w:vAlign w:val="center"/>
          </w:tcPr>
          <w:p w14:paraId="45DE4D2C" w14:textId="77777777" w:rsidR="00F4037F" w:rsidRPr="00905472" w:rsidRDefault="00F4037F" w:rsidP="00536CF3">
            <w:pPr>
              <w:jc w:val="center"/>
              <w:rPr>
                <w:rFonts w:ascii="Times New Roman" w:hAnsi="Times New Roman" w:cs="Times New Roman"/>
                <w:sz w:val="18"/>
                <w:szCs w:val="18"/>
              </w:rPr>
            </w:pPr>
          </w:p>
        </w:tc>
        <w:tc>
          <w:tcPr>
            <w:tcW w:w="0" w:type="auto"/>
            <w:vMerge/>
            <w:vAlign w:val="center"/>
          </w:tcPr>
          <w:p w14:paraId="7C4360A2"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3FDF1AEA" w14:textId="77777777" w:rsidR="00F4037F" w:rsidRPr="00905472" w:rsidRDefault="00F4037F" w:rsidP="000F38AA">
            <w:pPr>
              <w:rPr>
                <w:rFonts w:ascii="Times New Roman" w:hAnsi="Times New Roman" w:cs="Times New Roman"/>
                <w:sz w:val="18"/>
                <w:szCs w:val="18"/>
              </w:rPr>
            </w:pPr>
          </w:p>
        </w:tc>
      </w:tr>
      <w:tr w:rsidR="00EE561F" w:rsidRPr="00905472" w14:paraId="76EA05FB" w14:textId="77777777" w:rsidTr="00A26E5F">
        <w:trPr>
          <w:trHeight w:val="148"/>
        </w:trPr>
        <w:tc>
          <w:tcPr>
            <w:tcW w:w="0" w:type="auto"/>
            <w:vMerge w:val="restart"/>
            <w:vAlign w:val="center"/>
          </w:tcPr>
          <w:p w14:paraId="5CC56A73" w14:textId="2C1C552F" w:rsidR="00F4037F" w:rsidRPr="00905472" w:rsidRDefault="00536CF3" w:rsidP="000F38AA">
            <w:pPr>
              <w:jc w:val="center"/>
              <w:rPr>
                <w:rFonts w:ascii="Times New Roman" w:hAnsi="Times New Roman" w:cs="Times New Roman"/>
                <w:sz w:val="18"/>
                <w:szCs w:val="18"/>
              </w:rPr>
            </w:pPr>
            <w:r>
              <w:rPr>
                <w:rFonts w:ascii="Times New Roman" w:hAnsi="Times New Roman" w:cs="Times New Roman"/>
                <w:sz w:val="18"/>
                <w:szCs w:val="18"/>
              </w:rPr>
              <w:t>3</w:t>
            </w:r>
          </w:p>
        </w:tc>
        <w:tc>
          <w:tcPr>
            <w:tcW w:w="523" w:type="dxa"/>
            <w:vMerge w:val="restart"/>
          </w:tcPr>
          <w:p w14:paraId="1C9197EB" w14:textId="77777777" w:rsidR="00F4037F" w:rsidRPr="00905472" w:rsidRDefault="00F4037F" w:rsidP="000F38AA">
            <w:pPr>
              <w:rPr>
                <w:rFonts w:ascii="Times New Roman" w:hAnsi="Times New Roman" w:cs="Times New Roman"/>
                <w:sz w:val="18"/>
                <w:szCs w:val="18"/>
              </w:rPr>
            </w:pPr>
          </w:p>
        </w:tc>
        <w:tc>
          <w:tcPr>
            <w:tcW w:w="874" w:type="dxa"/>
            <w:vMerge w:val="restart"/>
            <w:vAlign w:val="center"/>
          </w:tcPr>
          <w:p w14:paraId="187DD98E" w14:textId="77777777" w:rsidR="00F4037F" w:rsidRPr="00A26E5F" w:rsidRDefault="00F4037F" w:rsidP="00A26E5F">
            <w:pPr>
              <w:rPr>
                <w:rFonts w:ascii="Times New Roman" w:hAnsi="Times New Roman" w:cs="Times New Roman"/>
                <w:b/>
                <w:sz w:val="18"/>
                <w:szCs w:val="18"/>
              </w:rPr>
            </w:pPr>
            <w:r w:rsidRPr="00A26E5F">
              <w:rPr>
                <w:rFonts w:ascii="Times New Roman" w:hAnsi="Times New Roman" w:cs="Times New Roman"/>
                <w:b/>
                <w:sz w:val="18"/>
                <w:szCs w:val="18"/>
              </w:rPr>
              <w:t>Hedef 2.5.</w:t>
            </w:r>
          </w:p>
        </w:tc>
        <w:tc>
          <w:tcPr>
            <w:tcW w:w="0" w:type="auto"/>
            <w:vMerge w:val="restart"/>
          </w:tcPr>
          <w:p w14:paraId="2F0FE57E" w14:textId="77777777" w:rsidR="00F4037F" w:rsidRPr="00905472" w:rsidRDefault="00F4037F" w:rsidP="000F38AA">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0" w:type="auto"/>
            <w:vMerge w:val="restart"/>
            <w:vAlign w:val="center"/>
          </w:tcPr>
          <w:p w14:paraId="0FE3E280" w14:textId="269147ED" w:rsidR="00F4037F" w:rsidRPr="00905472" w:rsidRDefault="00536CF3" w:rsidP="00EE561F">
            <w:pPr>
              <w:rPr>
                <w:rFonts w:ascii="Times New Roman" w:hAnsi="Times New Roman" w:cs="Times New Roman"/>
                <w:sz w:val="18"/>
                <w:szCs w:val="18"/>
              </w:rPr>
            </w:pPr>
            <w:r w:rsidRPr="00905472">
              <w:rPr>
                <w:rFonts w:ascii="Times New Roman" w:hAnsi="Times New Roman" w:cs="Times New Roman"/>
                <w:sz w:val="18"/>
                <w:szCs w:val="18"/>
              </w:rPr>
              <w:t>Nitelikli ve deneyimli öğretim üyelerinin üniversiteden ayrılması veya üniversiteye gelmemesi</w:t>
            </w:r>
          </w:p>
        </w:tc>
        <w:tc>
          <w:tcPr>
            <w:tcW w:w="687" w:type="dxa"/>
            <w:shd w:val="clear" w:color="auto" w:fill="FF0000"/>
            <w:vAlign w:val="center"/>
          </w:tcPr>
          <w:p w14:paraId="3475062B"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0000"/>
            <w:vAlign w:val="center"/>
          </w:tcPr>
          <w:p w14:paraId="087A65E8" w14:textId="77777777" w:rsidR="00F4037F" w:rsidRPr="00905472" w:rsidRDefault="00F4037F" w:rsidP="00536CF3">
            <w:pPr>
              <w:jc w:val="center"/>
              <w:rPr>
                <w:rFonts w:ascii="Times New Roman" w:hAnsi="Times New Roman" w:cs="Times New Roman"/>
                <w:sz w:val="18"/>
                <w:szCs w:val="18"/>
              </w:rPr>
            </w:pPr>
          </w:p>
        </w:tc>
        <w:tc>
          <w:tcPr>
            <w:tcW w:w="0" w:type="auto"/>
            <w:vMerge w:val="restart"/>
            <w:vAlign w:val="center"/>
          </w:tcPr>
          <w:p w14:paraId="5AA4374B" w14:textId="77777777" w:rsidR="00F4037F" w:rsidRPr="00905472" w:rsidRDefault="00F4037F" w:rsidP="00536CF3">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vAlign w:val="center"/>
          </w:tcPr>
          <w:p w14:paraId="68EA130F" w14:textId="10C4AAC5" w:rsidR="00F4037F" w:rsidRPr="00905472" w:rsidRDefault="00536CF3" w:rsidP="00536CF3">
            <w:pPr>
              <w:rPr>
                <w:rFonts w:ascii="Times New Roman" w:hAnsi="Times New Roman" w:cs="Times New Roman"/>
                <w:sz w:val="18"/>
                <w:szCs w:val="18"/>
              </w:rPr>
            </w:pPr>
            <w:r>
              <w:rPr>
                <w:rFonts w:ascii="Times New Roman" w:hAnsi="Times New Roman" w:cs="Times New Roman"/>
                <w:sz w:val="18"/>
                <w:szCs w:val="18"/>
              </w:rPr>
              <w:t>Üniversitenin altyapı ve çalışma şartları iyileştirilecektir.</w:t>
            </w:r>
          </w:p>
        </w:tc>
      </w:tr>
      <w:tr w:rsidR="00EE561F" w:rsidRPr="00905472" w14:paraId="26CBDF41" w14:textId="77777777" w:rsidTr="00A26E5F">
        <w:trPr>
          <w:trHeight w:val="146"/>
        </w:trPr>
        <w:tc>
          <w:tcPr>
            <w:tcW w:w="0" w:type="auto"/>
            <w:vMerge/>
            <w:vAlign w:val="center"/>
          </w:tcPr>
          <w:p w14:paraId="0AF45EBB"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5BE2D8D0"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28A49C33" w14:textId="77777777" w:rsidR="00F4037F" w:rsidRPr="00A26E5F" w:rsidRDefault="00F4037F" w:rsidP="00A26E5F">
            <w:pPr>
              <w:rPr>
                <w:rFonts w:ascii="Times New Roman" w:hAnsi="Times New Roman" w:cs="Times New Roman"/>
                <w:b/>
                <w:sz w:val="18"/>
                <w:szCs w:val="18"/>
              </w:rPr>
            </w:pPr>
          </w:p>
        </w:tc>
        <w:tc>
          <w:tcPr>
            <w:tcW w:w="0" w:type="auto"/>
            <w:vMerge/>
          </w:tcPr>
          <w:p w14:paraId="4E0914F0"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4D750ECF" w14:textId="77777777" w:rsidR="00F4037F" w:rsidRPr="00905472" w:rsidRDefault="00F4037F" w:rsidP="00EE561F">
            <w:pPr>
              <w:rPr>
                <w:rFonts w:ascii="Times New Roman" w:hAnsi="Times New Roman" w:cs="Times New Roman"/>
                <w:sz w:val="18"/>
                <w:szCs w:val="18"/>
              </w:rPr>
            </w:pPr>
          </w:p>
        </w:tc>
        <w:tc>
          <w:tcPr>
            <w:tcW w:w="687" w:type="dxa"/>
            <w:shd w:val="clear" w:color="auto" w:fill="FFFF00"/>
            <w:vAlign w:val="center"/>
          </w:tcPr>
          <w:p w14:paraId="1EC5E9F4"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FF00"/>
            <w:vAlign w:val="center"/>
          </w:tcPr>
          <w:p w14:paraId="29ACE572" w14:textId="7ECF2BD8" w:rsidR="00F4037F" w:rsidRPr="00905472" w:rsidRDefault="00536CF3" w:rsidP="00536CF3">
            <w:pPr>
              <w:jc w:val="center"/>
              <w:rPr>
                <w:rFonts w:ascii="Times New Roman" w:hAnsi="Times New Roman" w:cs="Times New Roman"/>
                <w:sz w:val="18"/>
                <w:szCs w:val="18"/>
              </w:rPr>
            </w:pPr>
            <w:r>
              <w:rPr>
                <w:rFonts w:ascii="Times New Roman" w:hAnsi="Times New Roman" w:cs="Times New Roman"/>
                <w:sz w:val="18"/>
                <w:szCs w:val="18"/>
              </w:rPr>
              <w:t>39,62</w:t>
            </w:r>
          </w:p>
        </w:tc>
        <w:tc>
          <w:tcPr>
            <w:tcW w:w="0" w:type="auto"/>
            <w:vMerge/>
            <w:vAlign w:val="center"/>
          </w:tcPr>
          <w:p w14:paraId="68EB1BE8"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1E9A76CA" w14:textId="77777777" w:rsidR="00F4037F" w:rsidRPr="00905472" w:rsidRDefault="00F4037F" w:rsidP="000F38AA">
            <w:pPr>
              <w:rPr>
                <w:rFonts w:ascii="Times New Roman" w:hAnsi="Times New Roman" w:cs="Times New Roman"/>
                <w:sz w:val="18"/>
                <w:szCs w:val="18"/>
              </w:rPr>
            </w:pPr>
          </w:p>
        </w:tc>
      </w:tr>
      <w:tr w:rsidR="00EE561F" w:rsidRPr="00905472" w14:paraId="11F63CD5" w14:textId="77777777" w:rsidTr="00954486">
        <w:trPr>
          <w:trHeight w:val="306"/>
        </w:trPr>
        <w:tc>
          <w:tcPr>
            <w:tcW w:w="0" w:type="auto"/>
            <w:vMerge/>
            <w:vAlign w:val="center"/>
          </w:tcPr>
          <w:p w14:paraId="7640791B"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2272FF5D"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30BB64AF" w14:textId="77777777" w:rsidR="00F4037F" w:rsidRPr="00A26E5F" w:rsidRDefault="00F4037F" w:rsidP="00A26E5F">
            <w:pPr>
              <w:rPr>
                <w:rFonts w:ascii="Times New Roman" w:hAnsi="Times New Roman" w:cs="Times New Roman"/>
                <w:b/>
                <w:sz w:val="18"/>
                <w:szCs w:val="18"/>
              </w:rPr>
            </w:pPr>
          </w:p>
        </w:tc>
        <w:tc>
          <w:tcPr>
            <w:tcW w:w="0" w:type="auto"/>
            <w:vMerge/>
          </w:tcPr>
          <w:p w14:paraId="20125582"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7A671E16" w14:textId="77777777" w:rsidR="00F4037F" w:rsidRPr="00905472" w:rsidRDefault="00F4037F" w:rsidP="00EE561F">
            <w:pPr>
              <w:rPr>
                <w:rFonts w:ascii="Times New Roman" w:hAnsi="Times New Roman" w:cs="Times New Roman"/>
                <w:sz w:val="18"/>
                <w:szCs w:val="18"/>
              </w:rPr>
            </w:pPr>
          </w:p>
        </w:tc>
        <w:tc>
          <w:tcPr>
            <w:tcW w:w="687" w:type="dxa"/>
            <w:shd w:val="clear" w:color="auto" w:fill="92D050"/>
            <w:vAlign w:val="center"/>
          </w:tcPr>
          <w:p w14:paraId="60FA253B"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92D050"/>
            <w:vAlign w:val="center"/>
          </w:tcPr>
          <w:p w14:paraId="7773305B" w14:textId="77777777" w:rsidR="00F4037F" w:rsidRPr="00905472" w:rsidRDefault="00F4037F" w:rsidP="00536CF3">
            <w:pPr>
              <w:jc w:val="center"/>
              <w:rPr>
                <w:rFonts w:ascii="Times New Roman" w:hAnsi="Times New Roman" w:cs="Times New Roman"/>
                <w:sz w:val="18"/>
                <w:szCs w:val="18"/>
              </w:rPr>
            </w:pPr>
          </w:p>
        </w:tc>
        <w:tc>
          <w:tcPr>
            <w:tcW w:w="0" w:type="auto"/>
            <w:vMerge/>
            <w:vAlign w:val="center"/>
          </w:tcPr>
          <w:p w14:paraId="191310CA"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0B77E76F" w14:textId="77777777" w:rsidR="00F4037F" w:rsidRPr="00905472" w:rsidRDefault="00F4037F" w:rsidP="000F38AA">
            <w:pPr>
              <w:rPr>
                <w:rFonts w:ascii="Times New Roman" w:hAnsi="Times New Roman" w:cs="Times New Roman"/>
                <w:sz w:val="18"/>
                <w:szCs w:val="18"/>
              </w:rPr>
            </w:pPr>
          </w:p>
        </w:tc>
      </w:tr>
      <w:tr w:rsidR="00EE561F" w:rsidRPr="00905472" w14:paraId="613D1F98" w14:textId="77777777" w:rsidTr="00A26E5F">
        <w:trPr>
          <w:trHeight w:val="148"/>
        </w:trPr>
        <w:tc>
          <w:tcPr>
            <w:tcW w:w="0" w:type="auto"/>
            <w:vMerge w:val="restart"/>
            <w:vAlign w:val="center"/>
          </w:tcPr>
          <w:p w14:paraId="2E887100" w14:textId="4F6D9C43" w:rsidR="00F4037F" w:rsidRPr="00905472" w:rsidRDefault="00536CF3" w:rsidP="000F38AA">
            <w:pPr>
              <w:jc w:val="center"/>
              <w:rPr>
                <w:rFonts w:ascii="Times New Roman" w:hAnsi="Times New Roman" w:cs="Times New Roman"/>
                <w:sz w:val="18"/>
                <w:szCs w:val="18"/>
              </w:rPr>
            </w:pPr>
            <w:r>
              <w:rPr>
                <w:rFonts w:ascii="Times New Roman" w:hAnsi="Times New Roman" w:cs="Times New Roman"/>
                <w:sz w:val="18"/>
                <w:szCs w:val="18"/>
              </w:rPr>
              <w:t>4</w:t>
            </w:r>
          </w:p>
        </w:tc>
        <w:tc>
          <w:tcPr>
            <w:tcW w:w="523" w:type="dxa"/>
            <w:vMerge w:val="restart"/>
          </w:tcPr>
          <w:p w14:paraId="4363DAA0" w14:textId="77777777" w:rsidR="00F4037F" w:rsidRPr="00905472" w:rsidRDefault="00F4037F" w:rsidP="000F38AA">
            <w:pPr>
              <w:rPr>
                <w:rFonts w:ascii="Times New Roman" w:hAnsi="Times New Roman" w:cs="Times New Roman"/>
                <w:sz w:val="18"/>
                <w:szCs w:val="18"/>
              </w:rPr>
            </w:pPr>
          </w:p>
        </w:tc>
        <w:tc>
          <w:tcPr>
            <w:tcW w:w="874" w:type="dxa"/>
            <w:vMerge w:val="restart"/>
            <w:vAlign w:val="center"/>
          </w:tcPr>
          <w:p w14:paraId="68C70CDB" w14:textId="77777777" w:rsidR="00F4037F" w:rsidRPr="00A26E5F" w:rsidRDefault="00F4037F" w:rsidP="00A26E5F">
            <w:pPr>
              <w:rPr>
                <w:rFonts w:ascii="Times New Roman" w:hAnsi="Times New Roman" w:cs="Times New Roman"/>
                <w:b/>
                <w:sz w:val="18"/>
                <w:szCs w:val="18"/>
              </w:rPr>
            </w:pPr>
            <w:r w:rsidRPr="00A26E5F">
              <w:rPr>
                <w:rFonts w:ascii="Times New Roman" w:hAnsi="Times New Roman" w:cs="Times New Roman"/>
                <w:b/>
                <w:sz w:val="18"/>
                <w:szCs w:val="18"/>
              </w:rPr>
              <w:t>Hedef 2.5.</w:t>
            </w:r>
          </w:p>
        </w:tc>
        <w:tc>
          <w:tcPr>
            <w:tcW w:w="0" w:type="auto"/>
            <w:vMerge w:val="restart"/>
          </w:tcPr>
          <w:p w14:paraId="37451A81" w14:textId="77777777" w:rsidR="00F4037F" w:rsidRPr="00905472" w:rsidRDefault="00F4037F" w:rsidP="000F38AA">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0" w:type="auto"/>
            <w:vMerge w:val="restart"/>
            <w:vAlign w:val="center"/>
          </w:tcPr>
          <w:p w14:paraId="7116A4BF" w14:textId="54DFD43C" w:rsidR="00F4037F" w:rsidRPr="00905472" w:rsidRDefault="00536CF3" w:rsidP="00EE561F">
            <w:pPr>
              <w:rPr>
                <w:rFonts w:ascii="Times New Roman" w:hAnsi="Times New Roman" w:cs="Times New Roman"/>
                <w:sz w:val="18"/>
                <w:szCs w:val="18"/>
              </w:rPr>
            </w:pPr>
            <w:r w:rsidRPr="00905472">
              <w:rPr>
                <w:rFonts w:ascii="Times New Roman" w:hAnsi="Times New Roman" w:cs="Times New Roman"/>
                <w:sz w:val="18"/>
                <w:szCs w:val="18"/>
              </w:rPr>
              <w:t>Öğretim elemanlarının ders yükleri ve idari görevler nedeniyle bilimsel çalışma için yeterli zamana sahip</w:t>
            </w:r>
            <w:r>
              <w:rPr>
                <w:rFonts w:ascii="Times New Roman" w:hAnsi="Times New Roman" w:cs="Times New Roman"/>
                <w:sz w:val="18"/>
                <w:szCs w:val="18"/>
              </w:rPr>
              <w:t xml:space="preserve"> </w:t>
            </w:r>
            <w:r w:rsidRPr="00905472">
              <w:rPr>
                <w:rFonts w:ascii="Times New Roman" w:hAnsi="Times New Roman" w:cs="Times New Roman"/>
                <w:sz w:val="18"/>
                <w:szCs w:val="18"/>
              </w:rPr>
              <w:t>olmaması</w:t>
            </w:r>
          </w:p>
        </w:tc>
        <w:tc>
          <w:tcPr>
            <w:tcW w:w="687" w:type="dxa"/>
            <w:shd w:val="clear" w:color="auto" w:fill="FF0000"/>
            <w:vAlign w:val="center"/>
          </w:tcPr>
          <w:p w14:paraId="0CBB2415"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0000"/>
            <w:vAlign w:val="center"/>
          </w:tcPr>
          <w:p w14:paraId="0263F44D" w14:textId="73B329E3" w:rsidR="00F4037F" w:rsidRPr="00905472" w:rsidRDefault="00536CF3" w:rsidP="00536CF3">
            <w:pPr>
              <w:jc w:val="center"/>
              <w:rPr>
                <w:rFonts w:ascii="Times New Roman" w:hAnsi="Times New Roman" w:cs="Times New Roman"/>
                <w:sz w:val="18"/>
                <w:szCs w:val="18"/>
              </w:rPr>
            </w:pPr>
            <w:r>
              <w:rPr>
                <w:rFonts w:ascii="Times New Roman" w:hAnsi="Times New Roman" w:cs="Times New Roman"/>
                <w:sz w:val="18"/>
                <w:szCs w:val="18"/>
              </w:rPr>
              <w:t>51,06</w:t>
            </w:r>
          </w:p>
        </w:tc>
        <w:tc>
          <w:tcPr>
            <w:tcW w:w="0" w:type="auto"/>
            <w:vMerge w:val="restart"/>
            <w:vAlign w:val="center"/>
          </w:tcPr>
          <w:p w14:paraId="4F9FEA11" w14:textId="77777777" w:rsidR="00F4037F" w:rsidRPr="00905472" w:rsidRDefault="00F4037F" w:rsidP="00536CF3">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vAlign w:val="center"/>
          </w:tcPr>
          <w:p w14:paraId="44E35B94" w14:textId="161A3A04" w:rsidR="00F4037F" w:rsidRPr="00905472" w:rsidRDefault="00536CF3" w:rsidP="00536CF3">
            <w:pPr>
              <w:rPr>
                <w:rFonts w:ascii="Times New Roman" w:hAnsi="Times New Roman" w:cs="Times New Roman"/>
                <w:sz w:val="18"/>
                <w:szCs w:val="18"/>
              </w:rPr>
            </w:pPr>
            <w:r>
              <w:rPr>
                <w:rFonts w:ascii="Times New Roman" w:hAnsi="Times New Roman" w:cs="Times New Roman"/>
                <w:sz w:val="18"/>
                <w:szCs w:val="18"/>
              </w:rPr>
              <w:t>Her geçen yıl akademik personel sayısı artmaktadır</w:t>
            </w:r>
          </w:p>
        </w:tc>
      </w:tr>
      <w:tr w:rsidR="00EE561F" w:rsidRPr="00905472" w14:paraId="63A741C7" w14:textId="77777777" w:rsidTr="00A26E5F">
        <w:trPr>
          <w:trHeight w:val="146"/>
        </w:trPr>
        <w:tc>
          <w:tcPr>
            <w:tcW w:w="0" w:type="auto"/>
            <w:vMerge/>
            <w:vAlign w:val="center"/>
          </w:tcPr>
          <w:p w14:paraId="00F1FA77"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5E225E73"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678E5CF5" w14:textId="77777777" w:rsidR="00F4037F" w:rsidRPr="00A26E5F" w:rsidRDefault="00F4037F" w:rsidP="00A26E5F">
            <w:pPr>
              <w:rPr>
                <w:rFonts w:ascii="Times New Roman" w:hAnsi="Times New Roman" w:cs="Times New Roman"/>
                <w:b/>
                <w:sz w:val="18"/>
                <w:szCs w:val="18"/>
              </w:rPr>
            </w:pPr>
          </w:p>
        </w:tc>
        <w:tc>
          <w:tcPr>
            <w:tcW w:w="0" w:type="auto"/>
            <w:vMerge/>
          </w:tcPr>
          <w:p w14:paraId="5B911FFC"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6984DF7C" w14:textId="77777777" w:rsidR="00F4037F" w:rsidRPr="00905472" w:rsidRDefault="00F4037F" w:rsidP="00EE561F">
            <w:pPr>
              <w:rPr>
                <w:rFonts w:ascii="Times New Roman" w:hAnsi="Times New Roman" w:cs="Times New Roman"/>
                <w:sz w:val="18"/>
                <w:szCs w:val="18"/>
              </w:rPr>
            </w:pPr>
          </w:p>
        </w:tc>
        <w:tc>
          <w:tcPr>
            <w:tcW w:w="687" w:type="dxa"/>
            <w:shd w:val="clear" w:color="auto" w:fill="FFFF00"/>
            <w:vAlign w:val="center"/>
          </w:tcPr>
          <w:p w14:paraId="297E8931"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FF00"/>
            <w:vAlign w:val="center"/>
          </w:tcPr>
          <w:p w14:paraId="7661DAEA" w14:textId="120742D6" w:rsidR="00F4037F" w:rsidRPr="00905472" w:rsidRDefault="00F4037F" w:rsidP="00536CF3">
            <w:pPr>
              <w:jc w:val="center"/>
              <w:rPr>
                <w:rFonts w:ascii="Times New Roman" w:hAnsi="Times New Roman" w:cs="Times New Roman"/>
                <w:sz w:val="18"/>
                <w:szCs w:val="18"/>
              </w:rPr>
            </w:pPr>
          </w:p>
        </w:tc>
        <w:tc>
          <w:tcPr>
            <w:tcW w:w="0" w:type="auto"/>
            <w:vMerge/>
            <w:vAlign w:val="center"/>
          </w:tcPr>
          <w:p w14:paraId="2318331A"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726D3C17" w14:textId="77777777" w:rsidR="00F4037F" w:rsidRPr="00905472" w:rsidRDefault="00F4037F" w:rsidP="000F38AA">
            <w:pPr>
              <w:rPr>
                <w:rFonts w:ascii="Times New Roman" w:hAnsi="Times New Roman" w:cs="Times New Roman"/>
                <w:sz w:val="18"/>
                <w:szCs w:val="18"/>
              </w:rPr>
            </w:pPr>
          </w:p>
        </w:tc>
      </w:tr>
      <w:tr w:rsidR="00EE561F" w:rsidRPr="00905472" w14:paraId="3010CE2B" w14:textId="77777777" w:rsidTr="00954486">
        <w:trPr>
          <w:trHeight w:val="345"/>
        </w:trPr>
        <w:tc>
          <w:tcPr>
            <w:tcW w:w="0" w:type="auto"/>
            <w:vMerge/>
            <w:vAlign w:val="center"/>
          </w:tcPr>
          <w:p w14:paraId="22936036"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0ADEC732"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1F8C78E5" w14:textId="77777777" w:rsidR="00F4037F" w:rsidRPr="00A26E5F" w:rsidRDefault="00F4037F" w:rsidP="00A26E5F">
            <w:pPr>
              <w:rPr>
                <w:rFonts w:ascii="Times New Roman" w:hAnsi="Times New Roman" w:cs="Times New Roman"/>
                <w:b/>
                <w:sz w:val="18"/>
                <w:szCs w:val="18"/>
              </w:rPr>
            </w:pPr>
          </w:p>
        </w:tc>
        <w:tc>
          <w:tcPr>
            <w:tcW w:w="0" w:type="auto"/>
            <w:vMerge/>
          </w:tcPr>
          <w:p w14:paraId="6B06B7B7"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7BC2CF1A" w14:textId="77777777" w:rsidR="00F4037F" w:rsidRPr="00905472" w:rsidRDefault="00F4037F" w:rsidP="00EE561F">
            <w:pPr>
              <w:rPr>
                <w:rFonts w:ascii="Times New Roman" w:hAnsi="Times New Roman" w:cs="Times New Roman"/>
                <w:sz w:val="18"/>
                <w:szCs w:val="18"/>
              </w:rPr>
            </w:pPr>
          </w:p>
        </w:tc>
        <w:tc>
          <w:tcPr>
            <w:tcW w:w="687" w:type="dxa"/>
            <w:shd w:val="clear" w:color="auto" w:fill="92D050"/>
            <w:vAlign w:val="center"/>
          </w:tcPr>
          <w:p w14:paraId="7B9020BD"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92D050"/>
            <w:vAlign w:val="center"/>
          </w:tcPr>
          <w:p w14:paraId="6344DC15" w14:textId="77777777" w:rsidR="00F4037F" w:rsidRPr="00905472" w:rsidRDefault="00F4037F" w:rsidP="00536CF3">
            <w:pPr>
              <w:jc w:val="center"/>
              <w:rPr>
                <w:rFonts w:ascii="Times New Roman" w:hAnsi="Times New Roman" w:cs="Times New Roman"/>
                <w:sz w:val="18"/>
                <w:szCs w:val="18"/>
              </w:rPr>
            </w:pPr>
          </w:p>
        </w:tc>
        <w:tc>
          <w:tcPr>
            <w:tcW w:w="0" w:type="auto"/>
            <w:vMerge/>
            <w:vAlign w:val="center"/>
          </w:tcPr>
          <w:p w14:paraId="63BC0158"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3E8C8681" w14:textId="77777777" w:rsidR="00F4037F" w:rsidRPr="00905472" w:rsidRDefault="00F4037F" w:rsidP="000F38AA">
            <w:pPr>
              <w:rPr>
                <w:rFonts w:ascii="Times New Roman" w:hAnsi="Times New Roman" w:cs="Times New Roman"/>
                <w:sz w:val="18"/>
                <w:szCs w:val="18"/>
              </w:rPr>
            </w:pPr>
          </w:p>
        </w:tc>
      </w:tr>
      <w:tr w:rsidR="00EE561F" w:rsidRPr="00905472" w14:paraId="1703397A" w14:textId="77777777" w:rsidTr="00A26E5F">
        <w:trPr>
          <w:trHeight w:val="148"/>
        </w:trPr>
        <w:tc>
          <w:tcPr>
            <w:tcW w:w="0" w:type="auto"/>
            <w:vMerge w:val="restart"/>
            <w:vAlign w:val="center"/>
          </w:tcPr>
          <w:p w14:paraId="0FC21028" w14:textId="4E5445D1" w:rsidR="00F4037F" w:rsidRPr="00905472" w:rsidRDefault="00536CF3" w:rsidP="000F38AA">
            <w:pPr>
              <w:jc w:val="center"/>
              <w:rPr>
                <w:rFonts w:ascii="Times New Roman" w:hAnsi="Times New Roman" w:cs="Times New Roman"/>
                <w:sz w:val="18"/>
                <w:szCs w:val="18"/>
              </w:rPr>
            </w:pPr>
            <w:r>
              <w:rPr>
                <w:rFonts w:ascii="Times New Roman" w:hAnsi="Times New Roman" w:cs="Times New Roman"/>
                <w:sz w:val="18"/>
                <w:szCs w:val="18"/>
              </w:rPr>
              <w:t>5</w:t>
            </w:r>
          </w:p>
        </w:tc>
        <w:tc>
          <w:tcPr>
            <w:tcW w:w="523" w:type="dxa"/>
            <w:vMerge w:val="restart"/>
          </w:tcPr>
          <w:p w14:paraId="22F27B6A" w14:textId="77777777" w:rsidR="00F4037F" w:rsidRPr="00905472" w:rsidRDefault="00F4037F" w:rsidP="000F38AA">
            <w:pPr>
              <w:rPr>
                <w:rFonts w:ascii="Times New Roman" w:hAnsi="Times New Roman" w:cs="Times New Roman"/>
                <w:sz w:val="18"/>
                <w:szCs w:val="18"/>
              </w:rPr>
            </w:pPr>
          </w:p>
        </w:tc>
        <w:tc>
          <w:tcPr>
            <w:tcW w:w="874" w:type="dxa"/>
            <w:vMerge w:val="restart"/>
            <w:vAlign w:val="center"/>
          </w:tcPr>
          <w:p w14:paraId="4B7563C7" w14:textId="77777777" w:rsidR="00F4037F" w:rsidRPr="00A26E5F" w:rsidRDefault="00F4037F" w:rsidP="00A26E5F">
            <w:pPr>
              <w:rPr>
                <w:rFonts w:ascii="Times New Roman" w:hAnsi="Times New Roman" w:cs="Times New Roman"/>
                <w:b/>
                <w:sz w:val="18"/>
                <w:szCs w:val="18"/>
              </w:rPr>
            </w:pPr>
            <w:r w:rsidRPr="00A26E5F">
              <w:rPr>
                <w:rFonts w:ascii="Times New Roman" w:hAnsi="Times New Roman" w:cs="Times New Roman"/>
                <w:b/>
                <w:sz w:val="18"/>
                <w:szCs w:val="18"/>
              </w:rPr>
              <w:t>Hedef 2.5.</w:t>
            </w:r>
          </w:p>
        </w:tc>
        <w:tc>
          <w:tcPr>
            <w:tcW w:w="0" w:type="auto"/>
            <w:vMerge w:val="restart"/>
            <w:vAlign w:val="center"/>
          </w:tcPr>
          <w:p w14:paraId="7181B410" w14:textId="77777777" w:rsidR="00F4037F" w:rsidRPr="00905472" w:rsidRDefault="00F4037F" w:rsidP="00536CF3">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0" w:type="auto"/>
            <w:vMerge w:val="restart"/>
            <w:vAlign w:val="center"/>
          </w:tcPr>
          <w:p w14:paraId="17E5C3CC" w14:textId="25D3343E" w:rsidR="00F4037F" w:rsidRPr="00905472" w:rsidRDefault="00536CF3" w:rsidP="00EE561F">
            <w:pPr>
              <w:rPr>
                <w:rFonts w:ascii="Times New Roman" w:hAnsi="Times New Roman" w:cs="Times New Roman"/>
                <w:sz w:val="18"/>
                <w:szCs w:val="18"/>
              </w:rPr>
            </w:pPr>
            <w:r w:rsidRPr="00905472">
              <w:rPr>
                <w:rFonts w:ascii="Times New Roman" w:hAnsi="Times New Roman" w:cs="Times New Roman"/>
                <w:sz w:val="18"/>
                <w:szCs w:val="18"/>
              </w:rPr>
              <w:t>Atıf sayılarını tespitte yaşanan güçlükler</w:t>
            </w:r>
          </w:p>
        </w:tc>
        <w:tc>
          <w:tcPr>
            <w:tcW w:w="687" w:type="dxa"/>
            <w:shd w:val="clear" w:color="auto" w:fill="FF0000"/>
            <w:vAlign w:val="center"/>
          </w:tcPr>
          <w:p w14:paraId="649537DB"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0000"/>
            <w:vAlign w:val="center"/>
          </w:tcPr>
          <w:p w14:paraId="4B8CC917" w14:textId="77777777" w:rsidR="00F4037F" w:rsidRPr="00905472" w:rsidRDefault="00F4037F" w:rsidP="00536CF3">
            <w:pPr>
              <w:jc w:val="center"/>
              <w:rPr>
                <w:rFonts w:ascii="Times New Roman" w:hAnsi="Times New Roman" w:cs="Times New Roman"/>
                <w:sz w:val="18"/>
                <w:szCs w:val="18"/>
              </w:rPr>
            </w:pPr>
          </w:p>
        </w:tc>
        <w:tc>
          <w:tcPr>
            <w:tcW w:w="0" w:type="auto"/>
            <w:vMerge w:val="restart"/>
            <w:vAlign w:val="center"/>
          </w:tcPr>
          <w:p w14:paraId="730B4CD9" w14:textId="77777777" w:rsidR="00F4037F" w:rsidRPr="00905472" w:rsidRDefault="00F4037F" w:rsidP="00536CF3">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vAlign w:val="center"/>
          </w:tcPr>
          <w:p w14:paraId="13900457" w14:textId="082B39C3" w:rsidR="00F4037F" w:rsidRPr="00905472" w:rsidRDefault="00536CF3" w:rsidP="00536CF3">
            <w:pPr>
              <w:rPr>
                <w:rFonts w:ascii="Times New Roman" w:hAnsi="Times New Roman" w:cs="Times New Roman"/>
                <w:sz w:val="18"/>
                <w:szCs w:val="18"/>
              </w:rPr>
            </w:pPr>
            <w:r>
              <w:rPr>
                <w:rFonts w:ascii="Times New Roman" w:hAnsi="Times New Roman" w:cs="Times New Roman"/>
                <w:sz w:val="18"/>
                <w:szCs w:val="18"/>
              </w:rPr>
              <w:t>Atıf indeksi abonelik sayıları artırılacaktır.</w:t>
            </w:r>
          </w:p>
        </w:tc>
      </w:tr>
      <w:tr w:rsidR="00EE561F" w:rsidRPr="00905472" w14:paraId="6D87F90F" w14:textId="77777777" w:rsidTr="00A26E5F">
        <w:trPr>
          <w:trHeight w:val="146"/>
        </w:trPr>
        <w:tc>
          <w:tcPr>
            <w:tcW w:w="0" w:type="auto"/>
            <w:vMerge/>
            <w:vAlign w:val="center"/>
          </w:tcPr>
          <w:p w14:paraId="71C0B5D0"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090BEB1F"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2947AFCC" w14:textId="77777777" w:rsidR="00F4037F" w:rsidRPr="00A26E5F" w:rsidRDefault="00F4037F" w:rsidP="00A26E5F">
            <w:pPr>
              <w:rPr>
                <w:rFonts w:ascii="Times New Roman" w:hAnsi="Times New Roman" w:cs="Times New Roman"/>
                <w:b/>
                <w:sz w:val="18"/>
                <w:szCs w:val="18"/>
              </w:rPr>
            </w:pPr>
          </w:p>
        </w:tc>
        <w:tc>
          <w:tcPr>
            <w:tcW w:w="0" w:type="auto"/>
            <w:vMerge/>
          </w:tcPr>
          <w:p w14:paraId="3E2FED0A"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4FA580DC" w14:textId="77777777" w:rsidR="00F4037F" w:rsidRPr="00905472" w:rsidRDefault="00F4037F" w:rsidP="00EE561F">
            <w:pPr>
              <w:rPr>
                <w:rFonts w:ascii="Times New Roman" w:hAnsi="Times New Roman" w:cs="Times New Roman"/>
                <w:sz w:val="18"/>
                <w:szCs w:val="18"/>
              </w:rPr>
            </w:pPr>
          </w:p>
        </w:tc>
        <w:tc>
          <w:tcPr>
            <w:tcW w:w="687" w:type="dxa"/>
            <w:shd w:val="clear" w:color="auto" w:fill="FFFF00"/>
            <w:vAlign w:val="center"/>
          </w:tcPr>
          <w:p w14:paraId="1B4D44CD"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FF00"/>
            <w:vAlign w:val="center"/>
          </w:tcPr>
          <w:p w14:paraId="7E552DE2" w14:textId="1C8312CB" w:rsidR="00F4037F" w:rsidRPr="00905472" w:rsidRDefault="00536CF3" w:rsidP="00536CF3">
            <w:pPr>
              <w:jc w:val="center"/>
              <w:rPr>
                <w:rFonts w:ascii="Times New Roman" w:hAnsi="Times New Roman" w:cs="Times New Roman"/>
                <w:sz w:val="18"/>
                <w:szCs w:val="18"/>
              </w:rPr>
            </w:pPr>
            <w:r>
              <w:rPr>
                <w:rFonts w:ascii="Times New Roman" w:hAnsi="Times New Roman" w:cs="Times New Roman"/>
                <w:sz w:val="18"/>
                <w:szCs w:val="18"/>
              </w:rPr>
              <w:t>30</w:t>
            </w:r>
          </w:p>
        </w:tc>
        <w:tc>
          <w:tcPr>
            <w:tcW w:w="0" w:type="auto"/>
            <w:vMerge/>
            <w:vAlign w:val="center"/>
          </w:tcPr>
          <w:p w14:paraId="24CE26E6"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13B6F955" w14:textId="77777777" w:rsidR="00F4037F" w:rsidRPr="00905472" w:rsidRDefault="00F4037F" w:rsidP="000F38AA">
            <w:pPr>
              <w:rPr>
                <w:rFonts w:ascii="Times New Roman" w:hAnsi="Times New Roman" w:cs="Times New Roman"/>
                <w:sz w:val="18"/>
                <w:szCs w:val="18"/>
              </w:rPr>
            </w:pPr>
          </w:p>
        </w:tc>
      </w:tr>
      <w:tr w:rsidR="00EE561F" w:rsidRPr="00905472" w14:paraId="52D0AE8A" w14:textId="77777777" w:rsidTr="00A26E5F">
        <w:trPr>
          <w:trHeight w:val="146"/>
        </w:trPr>
        <w:tc>
          <w:tcPr>
            <w:tcW w:w="0" w:type="auto"/>
            <w:vMerge/>
            <w:vAlign w:val="center"/>
          </w:tcPr>
          <w:p w14:paraId="146AA3B9"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5A1799A4"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566E1393" w14:textId="77777777" w:rsidR="00F4037F" w:rsidRPr="00A26E5F" w:rsidRDefault="00F4037F" w:rsidP="00A26E5F">
            <w:pPr>
              <w:rPr>
                <w:rFonts w:ascii="Times New Roman" w:hAnsi="Times New Roman" w:cs="Times New Roman"/>
                <w:b/>
                <w:sz w:val="18"/>
                <w:szCs w:val="18"/>
              </w:rPr>
            </w:pPr>
          </w:p>
        </w:tc>
        <w:tc>
          <w:tcPr>
            <w:tcW w:w="0" w:type="auto"/>
            <w:vMerge/>
          </w:tcPr>
          <w:p w14:paraId="57F1D6ED"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73CF2AD8" w14:textId="77777777" w:rsidR="00F4037F" w:rsidRPr="00905472" w:rsidRDefault="00F4037F" w:rsidP="00EE561F">
            <w:pPr>
              <w:rPr>
                <w:rFonts w:ascii="Times New Roman" w:hAnsi="Times New Roman" w:cs="Times New Roman"/>
                <w:sz w:val="18"/>
                <w:szCs w:val="18"/>
              </w:rPr>
            </w:pPr>
          </w:p>
        </w:tc>
        <w:tc>
          <w:tcPr>
            <w:tcW w:w="687" w:type="dxa"/>
            <w:shd w:val="clear" w:color="auto" w:fill="92D050"/>
            <w:vAlign w:val="center"/>
          </w:tcPr>
          <w:p w14:paraId="6DAB9E1F"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92D050"/>
            <w:vAlign w:val="center"/>
          </w:tcPr>
          <w:p w14:paraId="6BDDFCA0" w14:textId="3287E273" w:rsidR="00F4037F" w:rsidRPr="00905472" w:rsidRDefault="00F4037F" w:rsidP="00536CF3">
            <w:pPr>
              <w:jc w:val="center"/>
              <w:rPr>
                <w:rFonts w:ascii="Times New Roman" w:hAnsi="Times New Roman" w:cs="Times New Roman"/>
                <w:sz w:val="18"/>
                <w:szCs w:val="18"/>
              </w:rPr>
            </w:pPr>
          </w:p>
        </w:tc>
        <w:tc>
          <w:tcPr>
            <w:tcW w:w="0" w:type="auto"/>
            <w:vMerge/>
            <w:vAlign w:val="center"/>
          </w:tcPr>
          <w:p w14:paraId="3E317F96"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0BF861E8" w14:textId="77777777" w:rsidR="00F4037F" w:rsidRPr="00905472" w:rsidRDefault="00F4037F" w:rsidP="000F38AA">
            <w:pPr>
              <w:rPr>
                <w:rFonts w:ascii="Times New Roman" w:hAnsi="Times New Roman" w:cs="Times New Roman"/>
                <w:sz w:val="18"/>
                <w:szCs w:val="18"/>
              </w:rPr>
            </w:pPr>
          </w:p>
        </w:tc>
      </w:tr>
      <w:tr w:rsidR="00EE561F" w:rsidRPr="00905472" w14:paraId="5A92C0DA" w14:textId="77777777" w:rsidTr="00954486">
        <w:trPr>
          <w:trHeight w:val="148"/>
        </w:trPr>
        <w:tc>
          <w:tcPr>
            <w:tcW w:w="0" w:type="auto"/>
            <w:vMerge w:val="restart"/>
            <w:vAlign w:val="center"/>
          </w:tcPr>
          <w:p w14:paraId="388C1B74" w14:textId="09E94287" w:rsidR="00F4037F" w:rsidRPr="00905472" w:rsidRDefault="00536CF3" w:rsidP="00536CF3">
            <w:pPr>
              <w:jc w:val="center"/>
              <w:rPr>
                <w:rFonts w:ascii="Times New Roman" w:hAnsi="Times New Roman" w:cs="Times New Roman"/>
                <w:sz w:val="18"/>
                <w:szCs w:val="18"/>
              </w:rPr>
            </w:pPr>
            <w:r>
              <w:rPr>
                <w:rFonts w:ascii="Times New Roman" w:hAnsi="Times New Roman" w:cs="Times New Roman"/>
                <w:sz w:val="18"/>
                <w:szCs w:val="18"/>
              </w:rPr>
              <w:t>6</w:t>
            </w:r>
          </w:p>
        </w:tc>
        <w:tc>
          <w:tcPr>
            <w:tcW w:w="523" w:type="dxa"/>
            <w:vMerge w:val="restart"/>
          </w:tcPr>
          <w:p w14:paraId="7206135E" w14:textId="77777777" w:rsidR="00F4037F" w:rsidRPr="00905472" w:rsidRDefault="00F4037F" w:rsidP="000F38AA">
            <w:pPr>
              <w:rPr>
                <w:rFonts w:ascii="Times New Roman" w:hAnsi="Times New Roman" w:cs="Times New Roman"/>
                <w:sz w:val="18"/>
                <w:szCs w:val="18"/>
              </w:rPr>
            </w:pPr>
          </w:p>
        </w:tc>
        <w:tc>
          <w:tcPr>
            <w:tcW w:w="874" w:type="dxa"/>
            <w:vMerge w:val="restart"/>
            <w:vAlign w:val="center"/>
          </w:tcPr>
          <w:p w14:paraId="6E22025E" w14:textId="77777777" w:rsidR="00F4037F" w:rsidRPr="00A26E5F" w:rsidRDefault="00F4037F" w:rsidP="00A26E5F">
            <w:pPr>
              <w:rPr>
                <w:rFonts w:ascii="Times New Roman" w:hAnsi="Times New Roman" w:cs="Times New Roman"/>
                <w:b/>
                <w:sz w:val="18"/>
                <w:szCs w:val="18"/>
              </w:rPr>
            </w:pPr>
            <w:r w:rsidRPr="00A26E5F">
              <w:rPr>
                <w:rFonts w:ascii="Times New Roman" w:hAnsi="Times New Roman" w:cs="Times New Roman"/>
                <w:b/>
                <w:sz w:val="18"/>
                <w:szCs w:val="18"/>
              </w:rPr>
              <w:t>Hedef 2.5.</w:t>
            </w:r>
          </w:p>
        </w:tc>
        <w:tc>
          <w:tcPr>
            <w:tcW w:w="0" w:type="auto"/>
            <w:vMerge w:val="restart"/>
            <w:vAlign w:val="center"/>
          </w:tcPr>
          <w:p w14:paraId="29C1CEDB" w14:textId="77777777" w:rsidR="00F4037F" w:rsidRPr="00905472" w:rsidRDefault="00F4037F" w:rsidP="00954486">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0" w:type="auto"/>
            <w:vMerge w:val="restart"/>
            <w:vAlign w:val="center"/>
          </w:tcPr>
          <w:p w14:paraId="0B296108" w14:textId="0F85217B" w:rsidR="00F4037F" w:rsidRPr="00905472" w:rsidRDefault="00536CF3" w:rsidP="00EE561F">
            <w:pPr>
              <w:rPr>
                <w:rFonts w:ascii="Times New Roman" w:hAnsi="Times New Roman" w:cs="Times New Roman"/>
                <w:sz w:val="18"/>
                <w:szCs w:val="18"/>
              </w:rPr>
            </w:pPr>
            <w:r>
              <w:rPr>
                <w:rFonts w:ascii="Times New Roman" w:hAnsi="Times New Roman" w:cs="Times New Roman"/>
                <w:sz w:val="18"/>
                <w:szCs w:val="18"/>
              </w:rPr>
              <w:t>Atıf indeksi abonelik sayıları artırılacaktır.</w:t>
            </w:r>
          </w:p>
        </w:tc>
        <w:tc>
          <w:tcPr>
            <w:tcW w:w="687" w:type="dxa"/>
            <w:shd w:val="clear" w:color="auto" w:fill="FF0000"/>
            <w:vAlign w:val="center"/>
          </w:tcPr>
          <w:p w14:paraId="4D7C2F98"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0000"/>
            <w:vAlign w:val="center"/>
          </w:tcPr>
          <w:p w14:paraId="303AC332" w14:textId="77777777" w:rsidR="00F4037F" w:rsidRPr="00905472" w:rsidRDefault="00F4037F" w:rsidP="00536CF3">
            <w:pPr>
              <w:jc w:val="center"/>
              <w:rPr>
                <w:rFonts w:ascii="Times New Roman" w:hAnsi="Times New Roman" w:cs="Times New Roman"/>
                <w:sz w:val="18"/>
                <w:szCs w:val="18"/>
              </w:rPr>
            </w:pPr>
          </w:p>
        </w:tc>
        <w:tc>
          <w:tcPr>
            <w:tcW w:w="0" w:type="auto"/>
            <w:vMerge w:val="restart"/>
            <w:vAlign w:val="center"/>
          </w:tcPr>
          <w:p w14:paraId="595F1AFF" w14:textId="77777777" w:rsidR="00F4037F" w:rsidRPr="00905472" w:rsidRDefault="00F4037F" w:rsidP="00536CF3">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vAlign w:val="center"/>
          </w:tcPr>
          <w:p w14:paraId="309B8D91" w14:textId="253D6D2B" w:rsidR="00F4037F" w:rsidRPr="00905472" w:rsidRDefault="00536CF3" w:rsidP="00536CF3">
            <w:pPr>
              <w:rPr>
                <w:rFonts w:ascii="Times New Roman" w:hAnsi="Times New Roman" w:cs="Times New Roman"/>
                <w:sz w:val="18"/>
                <w:szCs w:val="18"/>
              </w:rPr>
            </w:pPr>
            <w:r>
              <w:rPr>
                <w:rFonts w:ascii="Times New Roman" w:hAnsi="Times New Roman" w:cs="Times New Roman"/>
                <w:sz w:val="18"/>
                <w:szCs w:val="18"/>
              </w:rPr>
              <w:t>Etki değeri yüksek uluslararası yayınların tanıtımları yapılmaktadır</w:t>
            </w:r>
          </w:p>
        </w:tc>
      </w:tr>
      <w:tr w:rsidR="00EE561F" w:rsidRPr="00905472" w14:paraId="4A127A0F" w14:textId="77777777" w:rsidTr="00A26E5F">
        <w:trPr>
          <w:trHeight w:val="146"/>
        </w:trPr>
        <w:tc>
          <w:tcPr>
            <w:tcW w:w="0" w:type="auto"/>
            <w:vMerge/>
            <w:vAlign w:val="center"/>
          </w:tcPr>
          <w:p w14:paraId="4AFD487B"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71D275FD"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32056CE9" w14:textId="77777777" w:rsidR="00F4037F" w:rsidRPr="00A26E5F" w:rsidRDefault="00F4037F" w:rsidP="00A26E5F">
            <w:pPr>
              <w:rPr>
                <w:rFonts w:ascii="Times New Roman" w:hAnsi="Times New Roman" w:cs="Times New Roman"/>
                <w:b/>
                <w:sz w:val="18"/>
                <w:szCs w:val="18"/>
              </w:rPr>
            </w:pPr>
          </w:p>
        </w:tc>
        <w:tc>
          <w:tcPr>
            <w:tcW w:w="0" w:type="auto"/>
            <w:vMerge/>
          </w:tcPr>
          <w:p w14:paraId="1530062E"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6E69DCE3" w14:textId="77777777" w:rsidR="00F4037F" w:rsidRPr="00905472" w:rsidRDefault="00F4037F" w:rsidP="00EE561F">
            <w:pPr>
              <w:rPr>
                <w:rFonts w:ascii="Times New Roman" w:hAnsi="Times New Roman" w:cs="Times New Roman"/>
                <w:sz w:val="18"/>
                <w:szCs w:val="18"/>
              </w:rPr>
            </w:pPr>
          </w:p>
        </w:tc>
        <w:tc>
          <w:tcPr>
            <w:tcW w:w="687" w:type="dxa"/>
            <w:shd w:val="clear" w:color="auto" w:fill="FFFF00"/>
            <w:vAlign w:val="center"/>
          </w:tcPr>
          <w:p w14:paraId="6E4BE9EC"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FF00"/>
            <w:vAlign w:val="center"/>
          </w:tcPr>
          <w:p w14:paraId="7159ED81" w14:textId="50DA711D" w:rsidR="00F4037F" w:rsidRPr="00905472" w:rsidRDefault="00F4037F" w:rsidP="00536CF3">
            <w:pPr>
              <w:jc w:val="center"/>
              <w:rPr>
                <w:rFonts w:ascii="Times New Roman" w:hAnsi="Times New Roman" w:cs="Times New Roman"/>
                <w:sz w:val="18"/>
                <w:szCs w:val="18"/>
              </w:rPr>
            </w:pPr>
          </w:p>
        </w:tc>
        <w:tc>
          <w:tcPr>
            <w:tcW w:w="0" w:type="auto"/>
            <w:vMerge/>
            <w:vAlign w:val="center"/>
          </w:tcPr>
          <w:p w14:paraId="21F967EC"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78149E86" w14:textId="77777777" w:rsidR="00F4037F" w:rsidRPr="00905472" w:rsidRDefault="00F4037F" w:rsidP="000F38AA">
            <w:pPr>
              <w:rPr>
                <w:rFonts w:ascii="Times New Roman" w:hAnsi="Times New Roman" w:cs="Times New Roman"/>
                <w:sz w:val="18"/>
                <w:szCs w:val="18"/>
              </w:rPr>
            </w:pPr>
          </w:p>
        </w:tc>
      </w:tr>
      <w:tr w:rsidR="00EE561F" w:rsidRPr="00905472" w14:paraId="4F9BB149" w14:textId="77777777" w:rsidTr="00A26E5F">
        <w:trPr>
          <w:trHeight w:val="146"/>
        </w:trPr>
        <w:tc>
          <w:tcPr>
            <w:tcW w:w="0" w:type="auto"/>
            <w:vMerge/>
            <w:vAlign w:val="center"/>
          </w:tcPr>
          <w:p w14:paraId="41E16332"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7EA75585"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7488BFC8" w14:textId="77777777" w:rsidR="00F4037F" w:rsidRPr="00A26E5F" w:rsidRDefault="00F4037F" w:rsidP="00A26E5F">
            <w:pPr>
              <w:rPr>
                <w:rFonts w:ascii="Times New Roman" w:hAnsi="Times New Roman" w:cs="Times New Roman"/>
                <w:b/>
                <w:sz w:val="18"/>
                <w:szCs w:val="18"/>
              </w:rPr>
            </w:pPr>
          </w:p>
        </w:tc>
        <w:tc>
          <w:tcPr>
            <w:tcW w:w="0" w:type="auto"/>
            <w:vMerge/>
          </w:tcPr>
          <w:p w14:paraId="3D324E39"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4DEFB035" w14:textId="77777777" w:rsidR="00F4037F" w:rsidRPr="00905472" w:rsidRDefault="00F4037F" w:rsidP="00EE561F">
            <w:pPr>
              <w:rPr>
                <w:rFonts w:ascii="Times New Roman" w:hAnsi="Times New Roman" w:cs="Times New Roman"/>
                <w:sz w:val="18"/>
                <w:szCs w:val="18"/>
              </w:rPr>
            </w:pPr>
          </w:p>
        </w:tc>
        <w:tc>
          <w:tcPr>
            <w:tcW w:w="687" w:type="dxa"/>
            <w:shd w:val="clear" w:color="auto" w:fill="92D050"/>
            <w:vAlign w:val="center"/>
          </w:tcPr>
          <w:p w14:paraId="7F47B060"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92D050"/>
            <w:vAlign w:val="center"/>
          </w:tcPr>
          <w:p w14:paraId="7C464BE1" w14:textId="4B3E33EC" w:rsidR="00F4037F" w:rsidRPr="00905472" w:rsidRDefault="00536CF3" w:rsidP="00536CF3">
            <w:pPr>
              <w:jc w:val="center"/>
              <w:rPr>
                <w:rFonts w:ascii="Times New Roman" w:hAnsi="Times New Roman" w:cs="Times New Roman"/>
                <w:sz w:val="18"/>
                <w:szCs w:val="18"/>
              </w:rPr>
            </w:pPr>
            <w:r>
              <w:rPr>
                <w:rFonts w:ascii="Times New Roman" w:hAnsi="Times New Roman" w:cs="Times New Roman"/>
                <w:sz w:val="18"/>
                <w:szCs w:val="18"/>
              </w:rPr>
              <w:t>7,99</w:t>
            </w:r>
          </w:p>
        </w:tc>
        <w:tc>
          <w:tcPr>
            <w:tcW w:w="0" w:type="auto"/>
            <w:vMerge/>
            <w:vAlign w:val="center"/>
          </w:tcPr>
          <w:p w14:paraId="2FDA046E"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59E8B605" w14:textId="77777777" w:rsidR="00F4037F" w:rsidRPr="00905472" w:rsidRDefault="00F4037F" w:rsidP="000F38AA">
            <w:pPr>
              <w:rPr>
                <w:rFonts w:ascii="Times New Roman" w:hAnsi="Times New Roman" w:cs="Times New Roman"/>
                <w:sz w:val="18"/>
                <w:szCs w:val="18"/>
              </w:rPr>
            </w:pPr>
          </w:p>
        </w:tc>
      </w:tr>
      <w:tr w:rsidR="00EE561F" w:rsidRPr="00905472" w14:paraId="6D9E4960" w14:textId="77777777" w:rsidTr="00A26E5F">
        <w:trPr>
          <w:trHeight w:val="148"/>
        </w:trPr>
        <w:tc>
          <w:tcPr>
            <w:tcW w:w="0" w:type="auto"/>
            <w:vMerge w:val="restart"/>
            <w:vAlign w:val="center"/>
          </w:tcPr>
          <w:p w14:paraId="22ED24B3" w14:textId="4AF65A4E" w:rsidR="00F4037F" w:rsidRPr="00905472" w:rsidRDefault="00536CF3" w:rsidP="000F38AA">
            <w:pPr>
              <w:jc w:val="center"/>
              <w:rPr>
                <w:rFonts w:ascii="Times New Roman" w:hAnsi="Times New Roman" w:cs="Times New Roman"/>
                <w:sz w:val="18"/>
                <w:szCs w:val="18"/>
              </w:rPr>
            </w:pPr>
            <w:r>
              <w:rPr>
                <w:rFonts w:ascii="Times New Roman" w:hAnsi="Times New Roman" w:cs="Times New Roman"/>
                <w:sz w:val="18"/>
                <w:szCs w:val="18"/>
              </w:rPr>
              <w:t>7</w:t>
            </w:r>
          </w:p>
        </w:tc>
        <w:tc>
          <w:tcPr>
            <w:tcW w:w="523" w:type="dxa"/>
            <w:vMerge w:val="restart"/>
          </w:tcPr>
          <w:p w14:paraId="7EA59F12" w14:textId="77777777" w:rsidR="00F4037F" w:rsidRPr="00905472" w:rsidRDefault="00F4037F" w:rsidP="000F38AA">
            <w:pPr>
              <w:rPr>
                <w:rFonts w:ascii="Times New Roman" w:hAnsi="Times New Roman" w:cs="Times New Roman"/>
                <w:sz w:val="18"/>
                <w:szCs w:val="18"/>
              </w:rPr>
            </w:pPr>
          </w:p>
        </w:tc>
        <w:tc>
          <w:tcPr>
            <w:tcW w:w="874" w:type="dxa"/>
            <w:vMerge w:val="restart"/>
            <w:vAlign w:val="center"/>
          </w:tcPr>
          <w:p w14:paraId="32D470A6" w14:textId="77777777" w:rsidR="00F4037F" w:rsidRPr="00A26E5F" w:rsidRDefault="00F4037F" w:rsidP="00A26E5F">
            <w:pPr>
              <w:rPr>
                <w:rFonts w:ascii="Times New Roman" w:hAnsi="Times New Roman" w:cs="Times New Roman"/>
                <w:b/>
                <w:sz w:val="18"/>
                <w:szCs w:val="18"/>
              </w:rPr>
            </w:pPr>
            <w:r w:rsidRPr="00A26E5F">
              <w:rPr>
                <w:rFonts w:ascii="Times New Roman" w:hAnsi="Times New Roman" w:cs="Times New Roman"/>
                <w:b/>
                <w:sz w:val="18"/>
                <w:szCs w:val="18"/>
              </w:rPr>
              <w:t>Hedef 2.5.</w:t>
            </w:r>
          </w:p>
        </w:tc>
        <w:tc>
          <w:tcPr>
            <w:tcW w:w="0" w:type="auto"/>
            <w:vMerge w:val="restart"/>
            <w:vAlign w:val="center"/>
          </w:tcPr>
          <w:p w14:paraId="1AF25491" w14:textId="77777777" w:rsidR="00F4037F" w:rsidRPr="00905472" w:rsidRDefault="00F4037F" w:rsidP="00536CF3">
            <w:pPr>
              <w:rPr>
                <w:rFonts w:ascii="Times New Roman" w:hAnsi="Times New Roman" w:cs="Times New Roman"/>
                <w:sz w:val="18"/>
                <w:szCs w:val="18"/>
              </w:rPr>
            </w:pPr>
            <w:r w:rsidRPr="00905472">
              <w:rPr>
                <w:rFonts w:ascii="Times New Roman" w:hAnsi="Times New Roman" w:cs="Times New Roman"/>
                <w:sz w:val="18"/>
                <w:szCs w:val="18"/>
              </w:rPr>
              <w:t>Ulusal ve uluslararası düzeyde yayın sayısı ve niteliği arttırılacaktır.</w:t>
            </w:r>
          </w:p>
        </w:tc>
        <w:tc>
          <w:tcPr>
            <w:tcW w:w="0" w:type="auto"/>
            <w:vMerge w:val="restart"/>
            <w:vAlign w:val="center"/>
          </w:tcPr>
          <w:p w14:paraId="5DA3045C" w14:textId="54E7DE51" w:rsidR="00F4037F" w:rsidRPr="00905472" w:rsidRDefault="00536CF3" w:rsidP="00EE561F">
            <w:pPr>
              <w:rPr>
                <w:rFonts w:ascii="Times New Roman" w:hAnsi="Times New Roman" w:cs="Times New Roman"/>
                <w:sz w:val="18"/>
                <w:szCs w:val="18"/>
              </w:rPr>
            </w:pPr>
            <w:r w:rsidRPr="0075390A">
              <w:rPr>
                <w:rFonts w:ascii="Times New Roman" w:hAnsi="Times New Roman" w:cs="Times New Roman"/>
                <w:sz w:val="18"/>
                <w:szCs w:val="18"/>
              </w:rPr>
              <w:t>Bilgiye erişim maliyetlerinin yüksek olması</w:t>
            </w:r>
          </w:p>
        </w:tc>
        <w:tc>
          <w:tcPr>
            <w:tcW w:w="687" w:type="dxa"/>
            <w:shd w:val="clear" w:color="auto" w:fill="FF0000"/>
            <w:vAlign w:val="center"/>
          </w:tcPr>
          <w:p w14:paraId="51EB146A"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0000"/>
            <w:vAlign w:val="center"/>
          </w:tcPr>
          <w:p w14:paraId="427AFBED" w14:textId="77777777" w:rsidR="00F4037F" w:rsidRPr="00905472" w:rsidRDefault="00F4037F" w:rsidP="00536CF3">
            <w:pPr>
              <w:jc w:val="center"/>
              <w:rPr>
                <w:rFonts w:ascii="Times New Roman" w:hAnsi="Times New Roman" w:cs="Times New Roman"/>
                <w:sz w:val="18"/>
                <w:szCs w:val="18"/>
              </w:rPr>
            </w:pPr>
          </w:p>
        </w:tc>
        <w:tc>
          <w:tcPr>
            <w:tcW w:w="0" w:type="auto"/>
            <w:vMerge w:val="restart"/>
            <w:vAlign w:val="center"/>
          </w:tcPr>
          <w:p w14:paraId="031F8FA3" w14:textId="77777777" w:rsidR="00F4037F" w:rsidRPr="00905472" w:rsidRDefault="00F4037F" w:rsidP="00536CF3">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vAlign w:val="center"/>
          </w:tcPr>
          <w:p w14:paraId="6CD62034" w14:textId="1EC24205" w:rsidR="00F4037F" w:rsidRPr="00905472" w:rsidRDefault="00536CF3" w:rsidP="00536CF3">
            <w:pPr>
              <w:rPr>
                <w:rFonts w:ascii="Times New Roman" w:hAnsi="Times New Roman" w:cs="Times New Roman"/>
                <w:sz w:val="18"/>
                <w:szCs w:val="18"/>
              </w:rPr>
            </w:pPr>
            <w:r>
              <w:rPr>
                <w:rFonts w:ascii="Times New Roman" w:hAnsi="Times New Roman" w:cs="Times New Roman"/>
                <w:sz w:val="18"/>
                <w:szCs w:val="18"/>
              </w:rPr>
              <w:t>Döviz kurlarındaki artışlar göz önüne alınarak bütçe talepleri yapılmaktadır.</w:t>
            </w:r>
          </w:p>
        </w:tc>
      </w:tr>
      <w:tr w:rsidR="00EE561F" w:rsidRPr="00905472" w14:paraId="6C455396" w14:textId="77777777" w:rsidTr="00A26E5F">
        <w:trPr>
          <w:trHeight w:val="146"/>
        </w:trPr>
        <w:tc>
          <w:tcPr>
            <w:tcW w:w="0" w:type="auto"/>
            <w:vMerge/>
            <w:vAlign w:val="center"/>
          </w:tcPr>
          <w:p w14:paraId="6C71DA96"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66DBB04A"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1506F435" w14:textId="77777777" w:rsidR="00F4037F" w:rsidRPr="00A26E5F" w:rsidRDefault="00F4037F" w:rsidP="00A26E5F">
            <w:pPr>
              <w:rPr>
                <w:rFonts w:ascii="Times New Roman" w:hAnsi="Times New Roman" w:cs="Times New Roman"/>
                <w:b/>
                <w:sz w:val="18"/>
                <w:szCs w:val="18"/>
              </w:rPr>
            </w:pPr>
          </w:p>
        </w:tc>
        <w:tc>
          <w:tcPr>
            <w:tcW w:w="0" w:type="auto"/>
            <w:vMerge/>
          </w:tcPr>
          <w:p w14:paraId="46D34941"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32AE1EB4" w14:textId="77777777" w:rsidR="00F4037F" w:rsidRPr="00905472" w:rsidRDefault="00F4037F" w:rsidP="00EE561F">
            <w:pPr>
              <w:rPr>
                <w:rFonts w:ascii="Times New Roman" w:hAnsi="Times New Roman" w:cs="Times New Roman"/>
                <w:sz w:val="18"/>
                <w:szCs w:val="18"/>
              </w:rPr>
            </w:pPr>
          </w:p>
        </w:tc>
        <w:tc>
          <w:tcPr>
            <w:tcW w:w="687" w:type="dxa"/>
            <w:shd w:val="clear" w:color="auto" w:fill="FFFF00"/>
            <w:vAlign w:val="center"/>
          </w:tcPr>
          <w:p w14:paraId="5CDC9BEE"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FFFF00"/>
            <w:vAlign w:val="center"/>
          </w:tcPr>
          <w:p w14:paraId="1656F0AD" w14:textId="6B77B0F1" w:rsidR="00F4037F" w:rsidRPr="00905472" w:rsidRDefault="00536CF3" w:rsidP="00536CF3">
            <w:pPr>
              <w:jc w:val="center"/>
              <w:rPr>
                <w:rFonts w:ascii="Times New Roman" w:hAnsi="Times New Roman" w:cs="Times New Roman"/>
                <w:sz w:val="18"/>
                <w:szCs w:val="18"/>
              </w:rPr>
            </w:pPr>
            <w:r>
              <w:rPr>
                <w:rFonts w:ascii="Times New Roman" w:hAnsi="Times New Roman" w:cs="Times New Roman"/>
                <w:sz w:val="18"/>
                <w:szCs w:val="18"/>
              </w:rPr>
              <w:t>27,96</w:t>
            </w:r>
          </w:p>
        </w:tc>
        <w:tc>
          <w:tcPr>
            <w:tcW w:w="0" w:type="auto"/>
            <w:vMerge/>
            <w:vAlign w:val="center"/>
          </w:tcPr>
          <w:p w14:paraId="205BCFF3"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7D457278" w14:textId="77777777" w:rsidR="00F4037F" w:rsidRPr="00905472" w:rsidRDefault="00F4037F" w:rsidP="000F38AA">
            <w:pPr>
              <w:rPr>
                <w:rFonts w:ascii="Times New Roman" w:hAnsi="Times New Roman" w:cs="Times New Roman"/>
                <w:sz w:val="18"/>
                <w:szCs w:val="18"/>
              </w:rPr>
            </w:pPr>
          </w:p>
        </w:tc>
      </w:tr>
      <w:tr w:rsidR="00EE561F" w:rsidRPr="00905472" w14:paraId="429AD058" w14:textId="77777777" w:rsidTr="00A26E5F">
        <w:trPr>
          <w:trHeight w:val="146"/>
        </w:trPr>
        <w:tc>
          <w:tcPr>
            <w:tcW w:w="0" w:type="auto"/>
            <w:vMerge/>
            <w:vAlign w:val="center"/>
          </w:tcPr>
          <w:p w14:paraId="3AA49435" w14:textId="77777777" w:rsidR="00F4037F" w:rsidRPr="00905472" w:rsidRDefault="00F4037F" w:rsidP="000F38AA">
            <w:pPr>
              <w:jc w:val="center"/>
              <w:rPr>
                <w:rFonts w:ascii="Times New Roman" w:hAnsi="Times New Roman" w:cs="Times New Roman"/>
                <w:sz w:val="18"/>
                <w:szCs w:val="18"/>
              </w:rPr>
            </w:pPr>
          </w:p>
        </w:tc>
        <w:tc>
          <w:tcPr>
            <w:tcW w:w="523" w:type="dxa"/>
            <w:vMerge/>
          </w:tcPr>
          <w:p w14:paraId="56D692B0" w14:textId="77777777" w:rsidR="00F4037F" w:rsidRPr="00905472" w:rsidRDefault="00F4037F" w:rsidP="000F38AA">
            <w:pPr>
              <w:rPr>
                <w:rFonts w:ascii="Times New Roman" w:hAnsi="Times New Roman" w:cs="Times New Roman"/>
                <w:sz w:val="18"/>
                <w:szCs w:val="18"/>
              </w:rPr>
            </w:pPr>
          </w:p>
        </w:tc>
        <w:tc>
          <w:tcPr>
            <w:tcW w:w="874" w:type="dxa"/>
            <w:vMerge/>
            <w:vAlign w:val="center"/>
          </w:tcPr>
          <w:p w14:paraId="00C65730" w14:textId="77777777" w:rsidR="00F4037F" w:rsidRPr="00A26E5F" w:rsidRDefault="00F4037F" w:rsidP="00A26E5F">
            <w:pPr>
              <w:rPr>
                <w:rFonts w:ascii="Times New Roman" w:hAnsi="Times New Roman" w:cs="Times New Roman"/>
                <w:b/>
                <w:sz w:val="18"/>
                <w:szCs w:val="18"/>
              </w:rPr>
            </w:pPr>
          </w:p>
        </w:tc>
        <w:tc>
          <w:tcPr>
            <w:tcW w:w="0" w:type="auto"/>
            <w:vMerge/>
          </w:tcPr>
          <w:p w14:paraId="540B7978" w14:textId="77777777" w:rsidR="00F4037F" w:rsidRPr="00905472" w:rsidRDefault="00F4037F" w:rsidP="000F38AA">
            <w:pPr>
              <w:rPr>
                <w:rFonts w:ascii="Times New Roman" w:hAnsi="Times New Roman" w:cs="Times New Roman"/>
                <w:sz w:val="18"/>
                <w:szCs w:val="18"/>
              </w:rPr>
            </w:pPr>
          </w:p>
        </w:tc>
        <w:tc>
          <w:tcPr>
            <w:tcW w:w="0" w:type="auto"/>
            <w:vMerge/>
            <w:vAlign w:val="center"/>
          </w:tcPr>
          <w:p w14:paraId="573FD0CD" w14:textId="77777777" w:rsidR="00F4037F" w:rsidRPr="00905472" w:rsidRDefault="00F4037F" w:rsidP="00EE561F">
            <w:pPr>
              <w:rPr>
                <w:rFonts w:ascii="Times New Roman" w:hAnsi="Times New Roman" w:cs="Times New Roman"/>
                <w:sz w:val="18"/>
                <w:szCs w:val="18"/>
              </w:rPr>
            </w:pPr>
          </w:p>
        </w:tc>
        <w:tc>
          <w:tcPr>
            <w:tcW w:w="687" w:type="dxa"/>
            <w:shd w:val="clear" w:color="auto" w:fill="92D050"/>
            <w:vAlign w:val="center"/>
          </w:tcPr>
          <w:p w14:paraId="463A3678" w14:textId="77777777" w:rsidR="00F4037F" w:rsidRPr="00905472" w:rsidRDefault="00F4037F" w:rsidP="00536CF3">
            <w:pPr>
              <w:jc w:val="center"/>
              <w:rPr>
                <w:rFonts w:ascii="Times New Roman" w:hAnsi="Times New Roman" w:cs="Times New Roman"/>
                <w:sz w:val="18"/>
                <w:szCs w:val="18"/>
              </w:rPr>
            </w:pPr>
          </w:p>
        </w:tc>
        <w:tc>
          <w:tcPr>
            <w:tcW w:w="711" w:type="dxa"/>
            <w:shd w:val="clear" w:color="auto" w:fill="92D050"/>
            <w:vAlign w:val="center"/>
          </w:tcPr>
          <w:p w14:paraId="424865F2" w14:textId="77777777" w:rsidR="00F4037F" w:rsidRPr="00905472" w:rsidRDefault="00F4037F" w:rsidP="00536CF3">
            <w:pPr>
              <w:jc w:val="center"/>
              <w:rPr>
                <w:rFonts w:ascii="Times New Roman" w:hAnsi="Times New Roman" w:cs="Times New Roman"/>
                <w:sz w:val="18"/>
                <w:szCs w:val="18"/>
              </w:rPr>
            </w:pPr>
          </w:p>
        </w:tc>
        <w:tc>
          <w:tcPr>
            <w:tcW w:w="0" w:type="auto"/>
            <w:vMerge/>
            <w:vAlign w:val="center"/>
          </w:tcPr>
          <w:p w14:paraId="6E7BD246" w14:textId="77777777" w:rsidR="00F4037F" w:rsidRPr="00905472" w:rsidRDefault="00F4037F" w:rsidP="00536CF3">
            <w:pPr>
              <w:jc w:val="center"/>
              <w:rPr>
                <w:rFonts w:ascii="Times New Roman" w:hAnsi="Times New Roman" w:cs="Times New Roman"/>
                <w:sz w:val="18"/>
                <w:szCs w:val="18"/>
              </w:rPr>
            </w:pPr>
          </w:p>
        </w:tc>
        <w:tc>
          <w:tcPr>
            <w:tcW w:w="0" w:type="auto"/>
            <w:vMerge/>
          </w:tcPr>
          <w:p w14:paraId="1F3EADB6" w14:textId="77777777" w:rsidR="00F4037F" w:rsidRPr="00905472" w:rsidRDefault="00F4037F" w:rsidP="000F38AA">
            <w:pPr>
              <w:rPr>
                <w:rFonts w:ascii="Times New Roman" w:hAnsi="Times New Roman" w:cs="Times New Roman"/>
                <w:sz w:val="18"/>
                <w:szCs w:val="18"/>
              </w:rPr>
            </w:pPr>
          </w:p>
        </w:tc>
      </w:tr>
      <w:tr w:rsidR="00A26E5F" w:rsidRPr="00905472" w14:paraId="419794F1" w14:textId="77777777" w:rsidTr="00A26E5F">
        <w:trPr>
          <w:trHeight w:val="148"/>
        </w:trPr>
        <w:tc>
          <w:tcPr>
            <w:tcW w:w="0" w:type="auto"/>
            <w:vMerge w:val="restart"/>
            <w:vAlign w:val="center"/>
          </w:tcPr>
          <w:p w14:paraId="4837A6C5" w14:textId="25B54872" w:rsidR="00A26E5F" w:rsidRPr="00905472" w:rsidRDefault="00A26E5F" w:rsidP="00A26E5F">
            <w:pPr>
              <w:jc w:val="center"/>
              <w:rPr>
                <w:rFonts w:ascii="Times New Roman" w:hAnsi="Times New Roman" w:cs="Times New Roman"/>
                <w:sz w:val="18"/>
                <w:szCs w:val="18"/>
              </w:rPr>
            </w:pPr>
            <w:r>
              <w:rPr>
                <w:rFonts w:ascii="Times New Roman" w:hAnsi="Times New Roman" w:cs="Times New Roman"/>
                <w:sz w:val="18"/>
                <w:szCs w:val="18"/>
              </w:rPr>
              <w:t>8</w:t>
            </w:r>
          </w:p>
        </w:tc>
        <w:tc>
          <w:tcPr>
            <w:tcW w:w="523" w:type="dxa"/>
            <w:vMerge w:val="restart"/>
          </w:tcPr>
          <w:p w14:paraId="1A05B580" w14:textId="77777777" w:rsidR="00A26E5F" w:rsidRPr="00905472" w:rsidRDefault="00A26E5F" w:rsidP="00A26E5F">
            <w:pPr>
              <w:rPr>
                <w:rFonts w:ascii="Times New Roman" w:hAnsi="Times New Roman" w:cs="Times New Roman"/>
                <w:sz w:val="18"/>
                <w:szCs w:val="18"/>
              </w:rPr>
            </w:pPr>
          </w:p>
        </w:tc>
        <w:tc>
          <w:tcPr>
            <w:tcW w:w="874" w:type="dxa"/>
            <w:vMerge w:val="restart"/>
            <w:vAlign w:val="center"/>
          </w:tcPr>
          <w:p w14:paraId="6810B27C" w14:textId="6B97C25A" w:rsidR="00A26E5F" w:rsidRPr="00A26E5F" w:rsidRDefault="00A26E5F" w:rsidP="00A26E5F">
            <w:pPr>
              <w:rPr>
                <w:rFonts w:ascii="Times New Roman" w:hAnsi="Times New Roman" w:cs="Times New Roman"/>
                <w:b/>
                <w:sz w:val="18"/>
                <w:szCs w:val="18"/>
              </w:rPr>
            </w:pPr>
            <w:r w:rsidRPr="00A26E5F">
              <w:rPr>
                <w:rFonts w:ascii="Times New Roman" w:hAnsi="Times New Roman" w:cs="Times New Roman"/>
                <w:b/>
                <w:bCs/>
                <w:sz w:val="18"/>
                <w:szCs w:val="18"/>
              </w:rPr>
              <w:t>Hedef 4.3.</w:t>
            </w:r>
          </w:p>
        </w:tc>
        <w:tc>
          <w:tcPr>
            <w:tcW w:w="0" w:type="auto"/>
            <w:vMerge w:val="restart"/>
            <w:vAlign w:val="center"/>
          </w:tcPr>
          <w:p w14:paraId="639C27B8" w14:textId="23DCCFC9" w:rsidR="00A26E5F" w:rsidRPr="00905472" w:rsidRDefault="00A26E5F" w:rsidP="00A26E5F">
            <w:pPr>
              <w:rPr>
                <w:rFonts w:ascii="Times New Roman" w:hAnsi="Times New Roman" w:cs="Times New Roman"/>
                <w:sz w:val="18"/>
                <w:szCs w:val="18"/>
              </w:rPr>
            </w:pPr>
            <w:r w:rsidRPr="00905472">
              <w:rPr>
                <w:rFonts w:ascii="Times New Roman" w:hAnsi="Times New Roman" w:cs="Times New Roman"/>
                <w:sz w:val="18"/>
                <w:szCs w:val="18"/>
              </w:rPr>
              <w:t>Üniversitenin sosyal ve kültürel faaliyetleri arttırılacaktır</w:t>
            </w:r>
          </w:p>
        </w:tc>
        <w:tc>
          <w:tcPr>
            <w:tcW w:w="0" w:type="auto"/>
            <w:vMerge w:val="restart"/>
            <w:vAlign w:val="center"/>
          </w:tcPr>
          <w:p w14:paraId="78ACB487" w14:textId="7EFCE473" w:rsidR="00A26E5F" w:rsidRPr="00905472" w:rsidRDefault="00A26E5F" w:rsidP="00A26E5F">
            <w:pPr>
              <w:rPr>
                <w:rFonts w:ascii="Times New Roman" w:hAnsi="Times New Roman" w:cs="Times New Roman"/>
                <w:sz w:val="18"/>
                <w:szCs w:val="18"/>
              </w:rPr>
            </w:pPr>
            <w:r w:rsidRPr="0079459A">
              <w:rPr>
                <w:rFonts w:ascii="Times New Roman" w:hAnsi="Times New Roman" w:cs="Times New Roman"/>
                <w:sz w:val="18"/>
                <w:szCs w:val="18"/>
              </w:rPr>
              <w:t>Üniversitenin kütüphanesinde bulunan basılı ve e-kitap sayısının yetersiz olması</w:t>
            </w:r>
          </w:p>
        </w:tc>
        <w:tc>
          <w:tcPr>
            <w:tcW w:w="687" w:type="dxa"/>
            <w:shd w:val="clear" w:color="auto" w:fill="FF0000"/>
            <w:vAlign w:val="center"/>
          </w:tcPr>
          <w:p w14:paraId="14969475" w14:textId="77777777" w:rsidR="00A26E5F" w:rsidRPr="00905472" w:rsidRDefault="00A26E5F" w:rsidP="00A26E5F">
            <w:pPr>
              <w:jc w:val="center"/>
              <w:rPr>
                <w:rFonts w:ascii="Times New Roman" w:hAnsi="Times New Roman" w:cs="Times New Roman"/>
                <w:sz w:val="18"/>
                <w:szCs w:val="18"/>
              </w:rPr>
            </w:pPr>
          </w:p>
        </w:tc>
        <w:tc>
          <w:tcPr>
            <w:tcW w:w="711" w:type="dxa"/>
            <w:shd w:val="clear" w:color="auto" w:fill="FF0000"/>
            <w:vAlign w:val="center"/>
          </w:tcPr>
          <w:p w14:paraId="6FCA1841" w14:textId="3784384F" w:rsidR="00A26E5F" w:rsidRPr="00905472" w:rsidRDefault="00954486" w:rsidP="00A26E5F">
            <w:pPr>
              <w:jc w:val="center"/>
              <w:rPr>
                <w:rFonts w:ascii="Times New Roman" w:hAnsi="Times New Roman" w:cs="Times New Roman"/>
                <w:sz w:val="18"/>
                <w:szCs w:val="18"/>
              </w:rPr>
            </w:pPr>
            <w:r>
              <w:rPr>
                <w:rFonts w:ascii="Times New Roman" w:hAnsi="Times New Roman" w:cs="Times New Roman"/>
                <w:sz w:val="18"/>
                <w:szCs w:val="18"/>
              </w:rPr>
              <w:t>48,82</w:t>
            </w:r>
          </w:p>
        </w:tc>
        <w:tc>
          <w:tcPr>
            <w:tcW w:w="0" w:type="auto"/>
            <w:vMerge w:val="restart"/>
            <w:vAlign w:val="center"/>
          </w:tcPr>
          <w:p w14:paraId="371167F4" w14:textId="77777777" w:rsidR="00A26E5F" w:rsidRPr="00905472" w:rsidRDefault="00A26E5F" w:rsidP="00A26E5F">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tcPr>
          <w:p w14:paraId="31CDDCAD" w14:textId="186E8763" w:rsidR="00A26E5F" w:rsidRPr="00905472" w:rsidRDefault="00A26E5F" w:rsidP="00A26E5F">
            <w:pPr>
              <w:rPr>
                <w:rFonts w:ascii="Times New Roman" w:hAnsi="Times New Roman" w:cs="Times New Roman"/>
                <w:sz w:val="18"/>
                <w:szCs w:val="18"/>
              </w:rPr>
            </w:pPr>
            <w:r>
              <w:rPr>
                <w:rFonts w:ascii="Times New Roman" w:hAnsi="Times New Roman" w:cs="Times New Roman"/>
                <w:sz w:val="18"/>
                <w:szCs w:val="18"/>
              </w:rPr>
              <w:t xml:space="preserve">Bütçe </w:t>
            </w:r>
            <w:r w:rsidR="00954486">
              <w:rPr>
                <w:rFonts w:ascii="Times New Roman" w:hAnsi="Times New Roman" w:cs="Times New Roman"/>
                <w:sz w:val="18"/>
                <w:szCs w:val="18"/>
              </w:rPr>
              <w:t>imkânları</w:t>
            </w:r>
            <w:r>
              <w:rPr>
                <w:rFonts w:ascii="Times New Roman" w:hAnsi="Times New Roman" w:cs="Times New Roman"/>
                <w:sz w:val="18"/>
                <w:szCs w:val="18"/>
              </w:rPr>
              <w:t xml:space="preserve"> doğrultusunda her yıl yeni kitapların alımı yapılmaktadır. Ayrıca bağış kitap için çeşitli kurum ve kuruluşlarla iletişim kurulmaktadır</w:t>
            </w:r>
          </w:p>
        </w:tc>
      </w:tr>
      <w:tr w:rsidR="00A26E5F" w:rsidRPr="00905472" w14:paraId="60579D96" w14:textId="77777777" w:rsidTr="00A26E5F">
        <w:trPr>
          <w:trHeight w:val="146"/>
        </w:trPr>
        <w:tc>
          <w:tcPr>
            <w:tcW w:w="0" w:type="auto"/>
            <w:vMerge/>
            <w:vAlign w:val="center"/>
          </w:tcPr>
          <w:p w14:paraId="6F39AEF3" w14:textId="77777777" w:rsidR="00A26E5F" w:rsidRPr="00905472" w:rsidRDefault="00A26E5F" w:rsidP="00A26E5F">
            <w:pPr>
              <w:jc w:val="center"/>
              <w:rPr>
                <w:rFonts w:ascii="Times New Roman" w:hAnsi="Times New Roman" w:cs="Times New Roman"/>
                <w:sz w:val="18"/>
                <w:szCs w:val="18"/>
              </w:rPr>
            </w:pPr>
          </w:p>
        </w:tc>
        <w:tc>
          <w:tcPr>
            <w:tcW w:w="523" w:type="dxa"/>
            <w:vMerge/>
          </w:tcPr>
          <w:p w14:paraId="12F99279" w14:textId="77777777" w:rsidR="00A26E5F" w:rsidRPr="00905472" w:rsidRDefault="00A26E5F" w:rsidP="00A26E5F">
            <w:pPr>
              <w:rPr>
                <w:rFonts w:ascii="Times New Roman" w:hAnsi="Times New Roman" w:cs="Times New Roman"/>
                <w:sz w:val="18"/>
                <w:szCs w:val="18"/>
              </w:rPr>
            </w:pPr>
          </w:p>
        </w:tc>
        <w:tc>
          <w:tcPr>
            <w:tcW w:w="874" w:type="dxa"/>
            <w:vMerge/>
          </w:tcPr>
          <w:p w14:paraId="0B74D88B" w14:textId="77777777" w:rsidR="00A26E5F" w:rsidRPr="00A26E5F" w:rsidRDefault="00A26E5F" w:rsidP="00A26E5F">
            <w:pPr>
              <w:rPr>
                <w:rFonts w:ascii="Times New Roman" w:hAnsi="Times New Roman" w:cs="Times New Roman"/>
                <w:b/>
                <w:sz w:val="18"/>
                <w:szCs w:val="18"/>
              </w:rPr>
            </w:pPr>
          </w:p>
        </w:tc>
        <w:tc>
          <w:tcPr>
            <w:tcW w:w="0" w:type="auto"/>
            <w:vMerge/>
          </w:tcPr>
          <w:p w14:paraId="1CA402E6" w14:textId="77777777" w:rsidR="00A26E5F" w:rsidRPr="00905472" w:rsidRDefault="00A26E5F" w:rsidP="00A26E5F">
            <w:pPr>
              <w:rPr>
                <w:rFonts w:ascii="Times New Roman" w:hAnsi="Times New Roman" w:cs="Times New Roman"/>
                <w:sz w:val="18"/>
                <w:szCs w:val="18"/>
              </w:rPr>
            </w:pPr>
          </w:p>
        </w:tc>
        <w:tc>
          <w:tcPr>
            <w:tcW w:w="0" w:type="auto"/>
            <w:vMerge/>
          </w:tcPr>
          <w:p w14:paraId="5B0FE015" w14:textId="77777777" w:rsidR="00A26E5F" w:rsidRPr="00905472" w:rsidRDefault="00A26E5F" w:rsidP="00A26E5F">
            <w:pPr>
              <w:rPr>
                <w:rFonts w:ascii="Times New Roman" w:hAnsi="Times New Roman" w:cs="Times New Roman"/>
                <w:sz w:val="18"/>
                <w:szCs w:val="18"/>
              </w:rPr>
            </w:pPr>
          </w:p>
        </w:tc>
        <w:tc>
          <w:tcPr>
            <w:tcW w:w="687" w:type="dxa"/>
            <w:shd w:val="clear" w:color="auto" w:fill="FFFF00"/>
          </w:tcPr>
          <w:p w14:paraId="0B147E1E" w14:textId="77777777" w:rsidR="00A26E5F" w:rsidRPr="00905472" w:rsidRDefault="00A26E5F" w:rsidP="00A26E5F">
            <w:pPr>
              <w:rPr>
                <w:rFonts w:ascii="Times New Roman" w:hAnsi="Times New Roman" w:cs="Times New Roman"/>
                <w:sz w:val="18"/>
                <w:szCs w:val="18"/>
              </w:rPr>
            </w:pPr>
          </w:p>
        </w:tc>
        <w:tc>
          <w:tcPr>
            <w:tcW w:w="711" w:type="dxa"/>
            <w:shd w:val="clear" w:color="auto" w:fill="FFFF00"/>
          </w:tcPr>
          <w:p w14:paraId="2C36FB5F" w14:textId="77777777" w:rsidR="00A26E5F" w:rsidRPr="00905472" w:rsidRDefault="00A26E5F" w:rsidP="00A26E5F">
            <w:pPr>
              <w:rPr>
                <w:rFonts w:ascii="Times New Roman" w:hAnsi="Times New Roman" w:cs="Times New Roman"/>
                <w:sz w:val="18"/>
                <w:szCs w:val="18"/>
              </w:rPr>
            </w:pPr>
          </w:p>
        </w:tc>
        <w:tc>
          <w:tcPr>
            <w:tcW w:w="0" w:type="auto"/>
            <w:vMerge/>
          </w:tcPr>
          <w:p w14:paraId="5456475F" w14:textId="77777777" w:rsidR="00A26E5F" w:rsidRPr="00905472" w:rsidRDefault="00A26E5F" w:rsidP="00A26E5F">
            <w:pPr>
              <w:rPr>
                <w:rFonts w:ascii="Times New Roman" w:hAnsi="Times New Roman" w:cs="Times New Roman"/>
                <w:sz w:val="18"/>
                <w:szCs w:val="18"/>
              </w:rPr>
            </w:pPr>
          </w:p>
        </w:tc>
        <w:tc>
          <w:tcPr>
            <w:tcW w:w="0" w:type="auto"/>
            <w:vMerge/>
          </w:tcPr>
          <w:p w14:paraId="0CFCFBE1" w14:textId="77777777" w:rsidR="00A26E5F" w:rsidRPr="00905472" w:rsidRDefault="00A26E5F" w:rsidP="00A26E5F">
            <w:pPr>
              <w:rPr>
                <w:rFonts w:ascii="Times New Roman" w:hAnsi="Times New Roman" w:cs="Times New Roman"/>
                <w:sz w:val="18"/>
                <w:szCs w:val="18"/>
              </w:rPr>
            </w:pPr>
          </w:p>
        </w:tc>
      </w:tr>
      <w:tr w:rsidR="00A26E5F" w:rsidRPr="00905472" w14:paraId="4DA265BF" w14:textId="77777777" w:rsidTr="00A26E5F">
        <w:trPr>
          <w:trHeight w:val="146"/>
        </w:trPr>
        <w:tc>
          <w:tcPr>
            <w:tcW w:w="0" w:type="auto"/>
            <w:vMerge/>
            <w:vAlign w:val="center"/>
          </w:tcPr>
          <w:p w14:paraId="1C455BD6" w14:textId="77777777" w:rsidR="00A26E5F" w:rsidRPr="00905472" w:rsidRDefault="00A26E5F" w:rsidP="00A26E5F">
            <w:pPr>
              <w:jc w:val="center"/>
              <w:rPr>
                <w:rFonts w:ascii="Times New Roman" w:hAnsi="Times New Roman" w:cs="Times New Roman"/>
                <w:sz w:val="18"/>
                <w:szCs w:val="18"/>
              </w:rPr>
            </w:pPr>
          </w:p>
        </w:tc>
        <w:tc>
          <w:tcPr>
            <w:tcW w:w="523" w:type="dxa"/>
            <w:vMerge/>
          </w:tcPr>
          <w:p w14:paraId="2BE0DA24" w14:textId="77777777" w:rsidR="00A26E5F" w:rsidRPr="00905472" w:rsidRDefault="00A26E5F" w:rsidP="00A26E5F">
            <w:pPr>
              <w:rPr>
                <w:rFonts w:ascii="Times New Roman" w:hAnsi="Times New Roman" w:cs="Times New Roman"/>
                <w:sz w:val="18"/>
                <w:szCs w:val="18"/>
              </w:rPr>
            </w:pPr>
          </w:p>
        </w:tc>
        <w:tc>
          <w:tcPr>
            <w:tcW w:w="874" w:type="dxa"/>
            <w:vMerge/>
          </w:tcPr>
          <w:p w14:paraId="6C1D4FCC" w14:textId="77777777" w:rsidR="00A26E5F" w:rsidRPr="00A26E5F" w:rsidRDefault="00A26E5F" w:rsidP="00A26E5F">
            <w:pPr>
              <w:rPr>
                <w:rFonts w:ascii="Times New Roman" w:hAnsi="Times New Roman" w:cs="Times New Roman"/>
                <w:b/>
                <w:sz w:val="18"/>
                <w:szCs w:val="18"/>
              </w:rPr>
            </w:pPr>
          </w:p>
        </w:tc>
        <w:tc>
          <w:tcPr>
            <w:tcW w:w="0" w:type="auto"/>
            <w:vMerge/>
          </w:tcPr>
          <w:p w14:paraId="3B8B3235" w14:textId="77777777" w:rsidR="00A26E5F" w:rsidRPr="00905472" w:rsidRDefault="00A26E5F" w:rsidP="00A26E5F">
            <w:pPr>
              <w:rPr>
                <w:rFonts w:ascii="Times New Roman" w:hAnsi="Times New Roman" w:cs="Times New Roman"/>
                <w:sz w:val="18"/>
                <w:szCs w:val="18"/>
              </w:rPr>
            </w:pPr>
          </w:p>
        </w:tc>
        <w:tc>
          <w:tcPr>
            <w:tcW w:w="0" w:type="auto"/>
            <w:vMerge/>
          </w:tcPr>
          <w:p w14:paraId="6611E0B6" w14:textId="77777777" w:rsidR="00A26E5F" w:rsidRPr="00905472" w:rsidRDefault="00A26E5F" w:rsidP="00A26E5F">
            <w:pPr>
              <w:rPr>
                <w:rFonts w:ascii="Times New Roman" w:hAnsi="Times New Roman" w:cs="Times New Roman"/>
                <w:sz w:val="18"/>
                <w:szCs w:val="18"/>
              </w:rPr>
            </w:pPr>
          </w:p>
        </w:tc>
        <w:tc>
          <w:tcPr>
            <w:tcW w:w="687" w:type="dxa"/>
            <w:shd w:val="clear" w:color="auto" w:fill="92D050"/>
          </w:tcPr>
          <w:p w14:paraId="56E68E91" w14:textId="77777777" w:rsidR="00A26E5F" w:rsidRPr="00905472" w:rsidRDefault="00A26E5F" w:rsidP="00A26E5F">
            <w:pPr>
              <w:rPr>
                <w:rFonts w:ascii="Times New Roman" w:hAnsi="Times New Roman" w:cs="Times New Roman"/>
                <w:sz w:val="18"/>
                <w:szCs w:val="18"/>
              </w:rPr>
            </w:pPr>
          </w:p>
        </w:tc>
        <w:tc>
          <w:tcPr>
            <w:tcW w:w="711" w:type="dxa"/>
            <w:shd w:val="clear" w:color="auto" w:fill="92D050"/>
          </w:tcPr>
          <w:p w14:paraId="65F83275" w14:textId="6F05E207" w:rsidR="00A26E5F" w:rsidRPr="00905472" w:rsidRDefault="00A26E5F" w:rsidP="00A26E5F">
            <w:pPr>
              <w:rPr>
                <w:rFonts w:ascii="Times New Roman" w:hAnsi="Times New Roman" w:cs="Times New Roman"/>
                <w:sz w:val="18"/>
                <w:szCs w:val="18"/>
              </w:rPr>
            </w:pPr>
          </w:p>
        </w:tc>
        <w:tc>
          <w:tcPr>
            <w:tcW w:w="0" w:type="auto"/>
            <w:vMerge/>
          </w:tcPr>
          <w:p w14:paraId="7DB48DEA" w14:textId="77777777" w:rsidR="00A26E5F" w:rsidRPr="00905472" w:rsidRDefault="00A26E5F" w:rsidP="00A26E5F">
            <w:pPr>
              <w:rPr>
                <w:rFonts w:ascii="Times New Roman" w:hAnsi="Times New Roman" w:cs="Times New Roman"/>
                <w:sz w:val="18"/>
                <w:szCs w:val="18"/>
              </w:rPr>
            </w:pPr>
          </w:p>
        </w:tc>
        <w:tc>
          <w:tcPr>
            <w:tcW w:w="0" w:type="auto"/>
            <w:vMerge/>
          </w:tcPr>
          <w:p w14:paraId="12B53AEE" w14:textId="77777777" w:rsidR="00A26E5F" w:rsidRPr="00905472" w:rsidRDefault="00A26E5F" w:rsidP="00A26E5F">
            <w:pPr>
              <w:rPr>
                <w:rFonts w:ascii="Times New Roman" w:hAnsi="Times New Roman" w:cs="Times New Roman"/>
                <w:sz w:val="18"/>
                <w:szCs w:val="18"/>
              </w:rPr>
            </w:pPr>
          </w:p>
        </w:tc>
      </w:tr>
      <w:tr w:rsidR="00A26E5F" w:rsidRPr="00905472" w14:paraId="17BCBB71" w14:textId="77777777" w:rsidTr="00954486">
        <w:trPr>
          <w:trHeight w:val="148"/>
        </w:trPr>
        <w:tc>
          <w:tcPr>
            <w:tcW w:w="0" w:type="auto"/>
            <w:vMerge w:val="restart"/>
            <w:vAlign w:val="center"/>
          </w:tcPr>
          <w:p w14:paraId="6A262D72" w14:textId="7DD24778" w:rsidR="00A26E5F" w:rsidRPr="00905472" w:rsidRDefault="00954486" w:rsidP="00A26E5F">
            <w:pPr>
              <w:jc w:val="center"/>
              <w:rPr>
                <w:rFonts w:ascii="Times New Roman" w:hAnsi="Times New Roman" w:cs="Times New Roman"/>
                <w:sz w:val="18"/>
                <w:szCs w:val="18"/>
              </w:rPr>
            </w:pPr>
            <w:r>
              <w:rPr>
                <w:rFonts w:ascii="Times New Roman" w:hAnsi="Times New Roman" w:cs="Times New Roman"/>
                <w:sz w:val="18"/>
                <w:szCs w:val="18"/>
              </w:rPr>
              <w:lastRenderedPageBreak/>
              <w:t>9</w:t>
            </w:r>
          </w:p>
        </w:tc>
        <w:tc>
          <w:tcPr>
            <w:tcW w:w="523" w:type="dxa"/>
            <w:vMerge w:val="restart"/>
          </w:tcPr>
          <w:p w14:paraId="55AA5F2E" w14:textId="77777777" w:rsidR="00A26E5F" w:rsidRPr="00905472" w:rsidRDefault="00A26E5F" w:rsidP="00A26E5F">
            <w:pPr>
              <w:rPr>
                <w:rFonts w:ascii="Times New Roman" w:hAnsi="Times New Roman" w:cs="Times New Roman"/>
                <w:sz w:val="18"/>
                <w:szCs w:val="18"/>
              </w:rPr>
            </w:pPr>
          </w:p>
        </w:tc>
        <w:tc>
          <w:tcPr>
            <w:tcW w:w="874" w:type="dxa"/>
            <w:vMerge w:val="restart"/>
            <w:vAlign w:val="center"/>
          </w:tcPr>
          <w:p w14:paraId="04124FB7" w14:textId="77777777" w:rsidR="00A26E5F" w:rsidRPr="00A26E5F" w:rsidRDefault="00A26E5F" w:rsidP="00954486">
            <w:pPr>
              <w:rPr>
                <w:rFonts w:ascii="Times New Roman" w:hAnsi="Times New Roman" w:cs="Times New Roman"/>
                <w:b/>
                <w:sz w:val="18"/>
                <w:szCs w:val="18"/>
              </w:rPr>
            </w:pPr>
            <w:r w:rsidRPr="00A26E5F">
              <w:rPr>
                <w:rFonts w:ascii="Times New Roman" w:hAnsi="Times New Roman" w:cs="Times New Roman"/>
                <w:b/>
                <w:sz w:val="18"/>
                <w:szCs w:val="18"/>
              </w:rPr>
              <w:t>Hedef 4.3.</w:t>
            </w:r>
          </w:p>
        </w:tc>
        <w:tc>
          <w:tcPr>
            <w:tcW w:w="0" w:type="auto"/>
            <w:vMerge w:val="restart"/>
            <w:vAlign w:val="center"/>
          </w:tcPr>
          <w:p w14:paraId="4D88D774" w14:textId="77777777" w:rsidR="00A26E5F" w:rsidRPr="00905472" w:rsidRDefault="00A26E5F" w:rsidP="00954486">
            <w:pPr>
              <w:rPr>
                <w:rFonts w:ascii="Times New Roman" w:hAnsi="Times New Roman" w:cs="Times New Roman"/>
                <w:sz w:val="18"/>
                <w:szCs w:val="18"/>
              </w:rPr>
            </w:pPr>
            <w:r w:rsidRPr="00905472">
              <w:rPr>
                <w:rFonts w:ascii="Times New Roman" w:hAnsi="Times New Roman" w:cs="Times New Roman"/>
                <w:sz w:val="18"/>
                <w:szCs w:val="18"/>
              </w:rPr>
              <w:t>Üniversitenin sosyal ve kültürel faaliyetleri arttırılacaktır.</w:t>
            </w:r>
          </w:p>
        </w:tc>
        <w:tc>
          <w:tcPr>
            <w:tcW w:w="0" w:type="auto"/>
            <w:vMerge w:val="restart"/>
            <w:vAlign w:val="center"/>
          </w:tcPr>
          <w:p w14:paraId="15BE4AEB" w14:textId="3592E94F" w:rsidR="00A26E5F" w:rsidRPr="00905472" w:rsidRDefault="00954486" w:rsidP="00954486">
            <w:pPr>
              <w:rPr>
                <w:rFonts w:ascii="Times New Roman" w:hAnsi="Times New Roman" w:cs="Times New Roman"/>
                <w:sz w:val="18"/>
                <w:szCs w:val="18"/>
              </w:rPr>
            </w:pPr>
            <w:r>
              <w:rPr>
                <w:rFonts w:ascii="Times New Roman" w:hAnsi="Times New Roman" w:cs="Times New Roman"/>
                <w:sz w:val="18"/>
                <w:szCs w:val="18"/>
              </w:rPr>
              <w:t>K</w:t>
            </w:r>
            <w:r w:rsidRPr="00905472">
              <w:rPr>
                <w:rFonts w:ascii="Times New Roman" w:hAnsi="Times New Roman" w:cs="Times New Roman"/>
                <w:sz w:val="18"/>
                <w:szCs w:val="18"/>
              </w:rPr>
              <w:t>ullanıcıların ihtiyaç duydukları materyale/bilgiye hızlı bir şekilde ulaşamamaları</w:t>
            </w:r>
          </w:p>
        </w:tc>
        <w:tc>
          <w:tcPr>
            <w:tcW w:w="687" w:type="dxa"/>
            <w:shd w:val="clear" w:color="auto" w:fill="FF0000"/>
          </w:tcPr>
          <w:p w14:paraId="404CE1AD" w14:textId="77777777" w:rsidR="00A26E5F" w:rsidRPr="00905472" w:rsidRDefault="00A26E5F" w:rsidP="00A26E5F">
            <w:pPr>
              <w:rPr>
                <w:rFonts w:ascii="Times New Roman" w:hAnsi="Times New Roman" w:cs="Times New Roman"/>
                <w:sz w:val="18"/>
                <w:szCs w:val="18"/>
              </w:rPr>
            </w:pPr>
          </w:p>
        </w:tc>
        <w:tc>
          <w:tcPr>
            <w:tcW w:w="711" w:type="dxa"/>
            <w:shd w:val="clear" w:color="auto" w:fill="FF0000"/>
          </w:tcPr>
          <w:p w14:paraId="607A8E8D" w14:textId="77777777" w:rsidR="00A26E5F" w:rsidRPr="00905472" w:rsidRDefault="00A26E5F" w:rsidP="00A26E5F">
            <w:pPr>
              <w:rPr>
                <w:rFonts w:ascii="Times New Roman" w:hAnsi="Times New Roman" w:cs="Times New Roman"/>
                <w:sz w:val="18"/>
                <w:szCs w:val="18"/>
              </w:rPr>
            </w:pPr>
          </w:p>
        </w:tc>
        <w:tc>
          <w:tcPr>
            <w:tcW w:w="0" w:type="auto"/>
            <w:vMerge w:val="restart"/>
            <w:vAlign w:val="center"/>
          </w:tcPr>
          <w:p w14:paraId="58BB95DB" w14:textId="77777777" w:rsidR="00A26E5F" w:rsidRPr="00905472" w:rsidRDefault="00A26E5F" w:rsidP="00954486">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vAlign w:val="center"/>
          </w:tcPr>
          <w:p w14:paraId="2F70DC35" w14:textId="7ECE46C8" w:rsidR="00A26E5F" w:rsidRPr="00905472" w:rsidRDefault="00954486" w:rsidP="00954486">
            <w:pPr>
              <w:rPr>
                <w:rFonts w:ascii="Times New Roman" w:hAnsi="Times New Roman" w:cs="Times New Roman"/>
                <w:sz w:val="18"/>
                <w:szCs w:val="18"/>
              </w:rPr>
            </w:pPr>
            <w:proofErr w:type="spellStart"/>
            <w:r>
              <w:rPr>
                <w:rFonts w:ascii="Times New Roman" w:hAnsi="Times New Roman" w:cs="Times New Roman"/>
                <w:sz w:val="18"/>
                <w:szCs w:val="18"/>
              </w:rPr>
              <w:t>Veritabanı</w:t>
            </w:r>
            <w:proofErr w:type="spellEnd"/>
            <w:r>
              <w:rPr>
                <w:rFonts w:ascii="Times New Roman" w:hAnsi="Times New Roman" w:cs="Times New Roman"/>
                <w:sz w:val="18"/>
                <w:szCs w:val="18"/>
              </w:rPr>
              <w:t xml:space="preserve"> ve kütüphane kullanımı konusunda eğitimler verilmektedir. Kitapların raf kontrolleri düzenli olarak yapılmaktadır.</w:t>
            </w:r>
          </w:p>
        </w:tc>
      </w:tr>
      <w:tr w:rsidR="00A26E5F" w:rsidRPr="00905472" w14:paraId="574809B0" w14:textId="77777777" w:rsidTr="00954486">
        <w:trPr>
          <w:trHeight w:val="146"/>
        </w:trPr>
        <w:tc>
          <w:tcPr>
            <w:tcW w:w="0" w:type="auto"/>
            <w:vMerge/>
            <w:vAlign w:val="center"/>
          </w:tcPr>
          <w:p w14:paraId="3E6F9DE4" w14:textId="77777777" w:rsidR="00A26E5F" w:rsidRPr="00905472" w:rsidRDefault="00A26E5F" w:rsidP="00A26E5F">
            <w:pPr>
              <w:jc w:val="center"/>
              <w:rPr>
                <w:rFonts w:ascii="Times New Roman" w:hAnsi="Times New Roman" w:cs="Times New Roman"/>
                <w:sz w:val="18"/>
                <w:szCs w:val="18"/>
              </w:rPr>
            </w:pPr>
          </w:p>
        </w:tc>
        <w:tc>
          <w:tcPr>
            <w:tcW w:w="523" w:type="dxa"/>
            <w:vMerge/>
          </w:tcPr>
          <w:p w14:paraId="5B090460" w14:textId="77777777" w:rsidR="00A26E5F" w:rsidRPr="00905472" w:rsidRDefault="00A26E5F" w:rsidP="00A26E5F">
            <w:pPr>
              <w:rPr>
                <w:rFonts w:ascii="Times New Roman" w:hAnsi="Times New Roman" w:cs="Times New Roman"/>
                <w:sz w:val="18"/>
                <w:szCs w:val="18"/>
              </w:rPr>
            </w:pPr>
          </w:p>
        </w:tc>
        <w:tc>
          <w:tcPr>
            <w:tcW w:w="874" w:type="dxa"/>
            <w:vMerge/>
          </w:tcPr>
          <w:p w14:paraId="03F9BAD5" w14:textId="77777777" w:rsidR="00A26E5F" w:rsidRPr="00905472" w:rsidRDefault="00A26E5F" w:rsidP="00A26E5F">
            <w:pPr>
              <w:rPr>
                <w:rFonts w:ascii="Times New Roman" w:hAnsi="Times New Roman" w:cs="Times New Roman"/>
                <w:sz w:val="18"/>
                <w:szCs w:val="18"/>
              </w:rPr>
            </w:pPr>
          </w:p>
        </w:tc>
        <w:tc>
          <w:tcPr>
            <w:tcW w:w="0" w:type="auto"/>
            <w:vMerge/>
            <w:vAlign w:val="center"/>
          </w:tcPr>
          <w:p w14:paraId="1E813CB2" w14:textId="77777777" w:rsidR="00A26E5F" w:rsidRPr="00905472" w:rsidRDefault="00A26E5F" w:rsidP="00954486">
            <w:pPr>
              <w:rPr>
                <w:rFonts w:ascii="Times New Roman" w:hAnsi="Times New Roman" w:cs="Times New Roman"/>
                <w:sz w:val="18"/>
                <w:szCs w:val="18"/>
              </w:rPr>
            </w:pPr>
          </w:p>
        </w:tc>
        <w:tc>
          <w:tcPr>
            <w:tcW w:w="0" w:type="auto"/>
            <w:vMerge/>
          </w:tcPr>
          <w:p w14:paraId="5F023ECC" w14:textId="77777777" w:rsidR="00A26E5F" w:rsidRPr="00905472" w:rsidRDefault="00A26E5F" w:rsidP="00A26E5F">
            <w:pPr>
              <w:rPr>
                <w:rFonts w:ascii="Times New Roman" w:hAnsi="Times New Roman" w:cs="Times New Roman"/>
                <w:sz w:val="18"/>
                <w:szCs w:val="18"/>
              </w:rPr>
            </w:pPr>
          </w:p>
        </w:tc>
        <w:tc>
          <w:tcPr>
            <w:tcW w:w="687" w:type="dxa"/>
            <w:shd w:val="clear" w:color="auto" w:fill="FFFF00"/>
          </w:tcPr>
          <w:p w14:paraId="742FF28C" w14:textId="77777777" w:rsidR="00A26E5F" w:rsidRPr="00905472" w:rsidRDefault="00A26E5F" w:rsidP="00A26E5F">
            <w:pPr>
              <w:rPr>
                <w:rFonts w:ascii="Times New Roman" w:hAnsi="Times New Roman" w:cs="Times New Roman"/>
                <w:sz w:val="18"/>
                <w:szCs w:val="18"/>
              </w:rPr>
            </w:pPr>
          </w:p>
        </w:tc>
        <w:tc>
          <w:tcPr>
            <w:tcW w:w="711" w:type="dxa"/>
            <w:shd w:val="clear" w:color="auto" w:fill="FFFF00"/>
          </w:tcPr>
          <w:p w14:paraId="6E78C7E9" w14:textId="77777777" w:rsidR="00A26E5F" w:rsidRPr="00905472" w:rsidRDefault="00A26E5F" w:rsidP="00A26E5F">
            <w:pPr>
              <w:rPr>
                <w:rFonts w:ascii="Times New Roman" w:hAnsi="Times New Roman" w:cs="Times New Roman"/>
                <w:sz w:val="18"/>
                <w:szCs w:val="18"/>
              </w:rPr>
            </w:pPr>
          </w:p>
        </w:tc>
        <w:tc>
          <w:tcPr>
            <w:tcW w:w="0" w:type="auto"/>
            <w:vMerge/>
            <w:vAlign w:val="center"/>
          </w:tcPr>
          <w:p w14:paraId="2A9A3AF2" w14:textId="77777777" w:rsidR="00A26E5F" w:rsidRPr="00905472" w:rsidRDefault="00A26E5F" w:rsidP="00954486">
            <w:pPr>
              <w:jc w:val="center"/>
              <w:rPr>
                <w:rFonts w:ascii="Times New Roman" w:hAnsi="Times New Roman" w:cs="Times New Roman"/>
                <w:sz w:val="18"/>
                <w:szCs w:val="18"/>
              </w:rPr>
            </w:pPr>
          </w:p>
        </w:tc>
        <w:tc>
          <w:tcPr>
            <w:tcW w:w="0" w:type="auto"/>
            <w:vMerge/>
            <w:vAlign w:val="center"/>
          </w:tcPr>
          <w:p w14:paraId="79D40EC8" w14:textId="77777777" w:rsidR="00A26E5F" w:rsidRPr="00905472" w:rsidRDefault="00A26E5F" w:rsidP="00954486">
            <w:pPr>
              <w:rPr>
                <w:rFonts w:ascii="Times New Roman" w:hAnsi="Times New Roman" w:cs="Times New Roman"/>
                <w:sz w:val="18"/>
                <w:szCs w:val="18"/>
              </w:rPr>
            </w:pPr>
          </w:p>
        </w:tc>
      </w:tr>
      <w:tr w:rsidR="00A26E5F" w:rsidRPr="00905472" w14:paraId="6C33AA3A" w14:textId="77777777" w:rsidTr="00954486">
        <w:trPr>
          <w:trHeight w:val="344"/>
        </w:trPr>
        <w:tc>
          <w:tcPr>
            <w:tcW w:w="0" w:type="auto"/>
            <w:vMerge/>
            <w:vAlign w:val="center"/>
          </w:tcPr>
          <w:p w14:paraId="01A888AC" w14:textId="77777777" w:rsidR="00A26E5F" w:rsidRPr="00905472" w:rsidRDefault="00A26E5F" w:rsidP="00A26E5F">
            <w:pPr>
              <w:jc w:val="center"/>
              <w:rPr>
                <w:rFonts w:ascii="Times New Roman" w:hAnsi="Times New Roman" w:cs="Times New Roman"/>
                <w:sz w:val="18"/>
                <w:szCs w:val="18"/>
              </w:rPr>
            </w:pPr>
          </w:p>
        </w:tc>
        <w:tc>
          <w:tcPr>
            <w:tcW w:w="523" w:type="dxa"/>
            <w:vMerge/>
          </w:tcPr>
          <w:p w14:paraId="398FD8E5" w14:textId="77777777" w:rsidR="00A26E5F" w:rsidRPr="00905472" w:rsidRDefault="00A26E5F" w:rsidP="00A26E5F">
            <w:pPr>
              <w:rPr>
                <w:rFonts w:ascii="Times New Roman" w:hAnsi="Times New Roman" w:cs="Times New Roman"/>
                <w:sz w:val="18"/>
                <w:szCs w:val="18"/>
              </w:rPr>
            </w:pPr>
          </w:p>
        </w:tc>
        <w:tc>
          <w:tcPr>
            <w:tcW w:w="874" w:type="dxa"/>
            <w:vMerge/>
          </w:tcPr>
          <w:p w14:paraId="5E809BB0" w14:textId="77777777" w:rsidR="00A26E5F" w:rsidRPr="00905472" w:rsidRDefault="00A26E5F" w:rsidP="00A26E5F">
            <w:pPr>
              <w:rPr>
                <w:rFonts w:ascii="Times New Roman" w:hAnsi="Times New Roman" w:cs="Times New Roman"/>
                <w:sz w:val="18"/>
                <w:szCs w:val="18"/>
              </w:rPr>
            </w:pPr>
          </w:p>
        </w:tc>
        <w:tc>
          <w:tcPr>
            <w:tcW w:w="0" w:type="auto"/>
            <w:vMerge/>
            <w:vAlign w:val="center"/>
          </w:tcPr>
          <w:p w14:paraId="06E193B8" w14:textId="77777777" w:rsidR="00A26E5F" w:rsidRPr="00905472" w:rsidRDefault="00A26E5F" w:rsidP="00954486">
            <w:pPr>
              <w:rPr>
                <w:rFonts w:ascii="Times New Roman" w:hAnsi="Times New Roman" w:cs="Times New Roman"/>
                <w:sz w:val="18"/>
                <w:szCs w:val="18"/>
              </w:rPr>
            </w:pPr>
          </w:p>
        </w:tc>
        <w:tc>
          <w:tcPr>
            <w:tcW w:w="0" w:type="auto"/>
            <w:vMerge/>
          </w:tcPr>
          <w:p w14:paraId="16ECB916" w14:textId="77777777" w:rsidR="00A26E5F" w:rsidRPr="00905472" w:rsidRDefault="00A26E5F" w:rsidP="00A26E5F">
            <w:pPr>
              <w:rPr>
                <w:rFonts w:ascii="Times New Roman" w:hAnsi="Times New Roman" w:cs="Times New Roman"/>
                <w:sz w:val="18"/>
                <w:szCs w:val="18"/>
              </w:rPr>
            </w:pPr>
          </w:p>
        </w:tc>
        <w:tc>
          <w:tcPr>
            <w:tcW w:w="687" w:type="dxa"/>
            <w:shd w:val="clear" w:color="auto" w:fill="92D050"/>
          </w:tcPr>
          <w:p w14:paraId="12854029" w14:textId="77777777" w:rsidR="00A26E5F" w:rsidRPr="00905472" w:rsidRDefault="00A26E5F" w:rsidP="00A26E5F">
            <w:pPr>
              <w:rPr>
                <w:rFonts w:ascii="Times New Roman" w:hAnsi="Times New Roman" w:cs="Times New Roman"/>
                <w:sz w:val="18"/>
                <w:szCs w:val="18"/>
              </w:rPr>
            </w:pPr>
          </w:p>
        </w:tc>
        <w:tc>
          <w:tcPr>
            <w:tcW w:w="711" w:type="dxa"/>
            <w:shd w:val="clear" w:color="auto" w:fill="92D050"/>
            <w:vAlign w:val="center"/>
          </w:tcPr>
          <w:p w14:paraId="1CFB1D18" w14:textId="071DC4F7" w:rsidR="00A26E5F" w:rsidRPr="00905472" w:rsidRDefault="00954486" w:rsidP="00954486">
            <w:pPr>
              <w:jc w:val="center"/>
              <w:rPr>
                <w:rFonts w:ascii="Times New Roman" w:hAnsi="Times New Roman" w:cs="Times New Roman"/>
                <w:sz w:val="18"/>
                <w:szCs w:val="18"/>
              </w:rPr>
            </w:pPr>
            <w:r>
              <w:rPr>
                <w:rFonts w:ascii="Times New Roman" w:hAnsi="Times New Roman" w:cs="Times New Roman"/>
                <w:sz w:val="18"/>
                <w:szCs w:val="18"/>
              </w:rPr>
              <w:t>6,99</w:t>
            </w:r>
          </w:p>
        </w:tc>
        <w:tc>
          <w:tcPr>
            <w:tcW w:w="0" w:type="auto"/>
            <w:vMerge/>
            <w:vAlign w:val="center"/>
          </w:tcPr>
          <w:p w14:paraId="6897DE09" w14:textId="77777777" w:rsidR="00A26E5F" w:rsidRPr="00905472" w:rsidRDefault="00A26E5F" w:rsidP="00954486">
            <w:pPr>
              <w:jc w:val="center"/>
              <w:rPr>
                <w:rFonts w:ascii="Times New Roman" w:hAnsi="Times New Roman" w:cs="Times New Roman"/>
                <w:sz w:val="18"/>
                <w:szCs w:val="18"/>
              </w:rPr>
            </w:pPr>
          </w:p>
        </w:tc>
        <w:tc>
          <w:tcPr>
            <w:tcW w:w="0" w:type="auto"/>
            <w:vMerge/>
            <w:vAlign w:val="center"/>
          </w:tcPr>
          <w:p w14:paraId="252DE194" w14:textId="77777777" w:rsidR="00A26E5F" w:rsidRPr="00905472" w:rsidRDefault="00A26E5F" w:rsidP="00954486">
            <w:pPr>
              <w:rPr>
                <w:rFonts w:ascii="Times New Roman" w:hAnsi="Times New Roman" w:cs="Times New Roman"/>
                <w:sz w:val="18"/>
                <w:szCs w:val="18"/>
              </w:rPr>
            </w:pPr>
          </w:p>
        </w:tc>
      </w:tr>
      <w:tr w:rsidR="00954486" w:rsidRPr="00905472" w14:paraId="34A578D8" w14:textId="77777777" w:rsidTr="00954486">
        <w:trPr>
          <w:trHeight w:val="148"/>
        </w:trPr>
        <w:tc>
          <w:tcPr>
            <w:tcW w:w="0" w:type="auto"/>
            <w:vMerge w:val="restart"/>
            <w:vAlign w:val="center"/>
          </w:tcPr>
          <w:p w14:paraId="15166D82" w14:textId="37A31DF7" w:rsidR="00954486" w:rsidRPr="00905472" w:rsidRDefault="00954486" w:rsidP="00954486">
            <w:pPr>
              <w:jc w:val="center"/>
              <w:rPr>
                <w:rFonts w:ascii="Times New Roman" w:hAnsi="Times New Roman" w:cs="Times New Roman"/>
                <w:sz w:val="18"/>
                <w:szCs w:val="18"/>
              </w:rPr>
            </w:pPr>
            <w:r>
              <w:rPr>
                <w:rFonts w:ascii="Times New Roman" w:hAnsi="Times New Roman" w:cs="Times New Roman"/>
                <w:sz w:val="18"/>
                <w:szCs w:val="18"/>
              </w:rPr>
              <w:t>10</w:t>
            </w:r>
          </w:p>
        </w:tc>
        <w:tc>
          <w:tcPr>
            <w:tcW w:w="523" w:type="dxa"/>
            <w:vMerge w:val="restart"/>
          </w:tcPr>
          <w:p w14:paraId="1873C036" w14:textId="77777777" w:rsidR="00954486" w:rsidRPr="00905472" w:rsidRDefault="00954486" w:rsidP="00954486">
            <w:pPr>
              <w:rPr>
                <w:rFonts w:ascii="Times New Roman" w:hAnsi="Times New Roman" w:cs="Times New Roman"/>
                <w:sz w:val="18"/>
                <w:szCs w:val="18"/>
              </w:rPr>
            </w:pPr>
          </w:p>
        </w:tc>
        <w:tc>
          <w:tcPr>
            <w:tcW w:w="874" w:type="dxa"/>
            <w:vMerge w:val="restart"/>
            <w:vAlign w:val="center"/>
          </w:tcPr>
          <w:p w14:paraId="2BA1A2FF" w14:textId="3312F5AC" w:rsidR="00954486" w:rsidRPr="00954486" w:rsidRDefault="00954486" w:rsidP="00954486">
            <w:pPr>
              <w:rPr>
                <w:rFonts w:ascii="Times New Roman" w:hAnsi="Times New Roman" w:cs="Times New Roman"/>
                <w:b/>
                <w:sz w:val="18"/>
                <w:szCs w:val="18"/>
              </w:rPr>
            </w:pPr>
            <w:r w:rsidRPr="00954486">
              <w:rPr>
                <w:rFonts w:ascii="Times New Roman" w:hAnsi="Times New Roman" w:cs="Times New Roman"/>
                <w:b/>
                <w:sz w:val="18"/>
                <w:szCs w:val="18"/>
              </w:rPr>
              <w:t>Hedef 5.3</w:t>
            </w:r>
          </w:p>
        </w:tc>
        <w:tc>
          <w:tcPr>
            <w:tcW w:w="0" w:type="auto"/>
            <w:vMerge w:val="restart"/>
            <w:vAlign w:val="center"/>
          </w:tcPr>
          <w:p w14:paraId="72F6E022" w14:textId="171DA4E8" w:rsidR="00954486" w:rsidRPr="00905472" w:rsidRDefault="00954486" w:rsidP="00954486">
            <w:pPr>
              <w:rPr>
                <w:rFonts w:ascii="Times New Roman" w:hAnsi="Times New Roman" w:cs="Times New Roman"/>
                <w:sz w:val="18"/>
                <w:szCs w:val="18"/>
              </w:rPr>
            </w:pPr>
            <w:r w:rsidRPr="00905472">
              <w:rPr>
                <w:rStyle w:val="fontstyle01"/>
                <w:rFonts w:ascii="Times New Roman" w:hAnsi="Times New Roman" w:cs="Times New Roman"/>
                <w:b w:val="0"/>
                <w:sz w:val="18"/>
                <w:szCs w:val="18"/>
              </w:rPr>
              <w:t>Paydaşların karar alma süreçlerine etkin katılımı sağlanacaktır.</w:t>
            </w:r>
          </w:p>
        </w:tc>
        <w:tc>
          <w:tcPr>
            <w:tcW w:w="0" w:type="auto"/>
            <w:vMerge w:val="restart"/>
            <w:vAlign w:val="center"/>
          </w:tcPr>
          <w:p w14:paraId="04016DD8" w14:textId="51A24289" w:rsidR="00954486" w:rsidRPr="00905472" w:rsidRDefault="00954486" w:rsidP="00954486">
            <w:pPr>
              <w:rPr>
                <w:rFonts w:ascii="Times New Roman" w:hAnsi="Times New Roman" w:cs="Times New Roman"/>
                <w:sz w:val="18"/>
                <w:szCs w:val="18"/>
              </w:rPr>
            </w:pPr>
            <w:r>
              <w:rPr>
                <w:rFonts w:ascii="Times New Roman" w:hAnsi="Times New Roman" w:cs="Times New Roman"/>
                <w:sz w:val="18"/>
                <w:szCs w:val="18"/>
              </w:rPr>
              <w:t>P</w:t>
            </w:r>
            <w:r w:rsidRPr="00905472">
              <w:rPr>
                <w:rFonts w:ascii="Times New Roman" w:hAnsi="Times New Roman" w:cs="Times New Roman"/>
                <w:sz w:val="18"/>
                <w:szCs w:val="18"/>
              </w:rPr>
              <w:t>ersonelin karar alma süreçlerinde aktif rol almayışı</w:t>
            </w:r>
          </w:p>
        </w:tc>
        <w:tc>
          <w:tcPr>
            <w:tcW w:w="687" w:type="dxa"/>
            <w:shd w:val="clear" w:color="auto" w:fill="FF0000"/>
          </w:tcPr>
          <w:p w14:paraId="45DFA3C0" w14:textId="77777777" w:rsidR="00954486" w:rsidRPr="00905472" w:rsidRDefault="00954486" w:rsidP="00954486">
            <w:pPr>
              <w:rPr>
                <w:rFonts w:ascii="Times New Roman" w:hAnsi="Times New Roman" w:cs="Times New Roman"/>
                <w:sz w:val="18"/>
                <w:szCs w:val="18"/>
              </w:rPr>
            </w:pPr>
          </w:p>
        </w:tc>
        <w:tc>
          <w:tcPr>
            <w:tcW w:w="711" w:type="dxa"/>
            <w:shd w:val="clear" w:color="auto" w:fill="FF0000"/>
            <w:vAlign w:val="center"/>
          </w:tcPr>
          <w:p w14:paraId="2F99E401" w14:textId="77777777" w:rsidR="00954486" w:rsidRPr="00905472" w:rsidRDefault="00954486" w:rsidP="00954486">
            <w:pPr>
              <w:jc w:val="center"/>
              <w:rPr>
                <w:rFonts w:ascii="Times New Roman" w:hAnsi="Times New Roman" w:cs="Times New Roman"/>
                <w:sz w:val="18"/>
                <w:szCs w:val="18"/>
              </w:rPr>
            </w:pPr>
          </w:p>
        </w:tc>
        <w:tc>
          <w:tcPr>
            <w:tcW w:w="0" w:type="auto"/>
            <w:vMerge w:val="restart"/>
            <w:vAlign w:val="center"/>
          </w:tcPr>
          <w:p w14:paraId="3DCCB961" w14:textId="77777777" w:rsidR="00954486" w:rsidRPr="00905472" w:rsidRDefault="00954486" w:rsidP="00954486">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vAlign w:val="center"/>
          </w:tcPr>
          <w:p w14:paraId="71F08EDC" w14:textId="1E7A79F5" w:rsidR="00954486" w:rsidRPr="00905472" w:rsidRDefault="00954486" w:rsidP="00954486">
            <w:pPr>
              <w:rPr>
                <w:rFonts w:ascii="Times New Roman" w:hAnsi="Times New Roman" w:cs="Times New Roman"/>
                <w:sz w:val="18"/>
                <w:szCs w:val="18"/>
              </w:rPr>
            </w:pPr>
            <w:r>
              <w:rPr>
                <w:rFonts w:ascii="Times New Roman" w:hAnsi="Times New Roman" w:cs="Times New Roman"/>
                <w:sz w:val="18"/>
                <w:szCs w:val="18"/>
              </w:rPr>
              <w:t>Personele hizmet içi eğitimler verilmekte ve karar alma süreçlerinde etkin katılımları sağlanmaktadır</w:t>
            </w:r>
          </w:p>
        </w:tc>
      </w:tr>
      <w:tr w:rsidR="00A26E5F" w:rsidRPr="00905472" w14:paraId="045804B2" w14:textId="77777777" w:rsidTr="00954486">
        <w:trPr>
          <w:trHeight w:val="146"/>
        </w:trPr>
        <w:tc>
          <w:tcPr>
            <w:tcW w:w="0" w:type="auto"/>
            <w:vMerge/>
            <w:vAlign w:val="center"/>
          </w:tcPr>
          <w:p w14:paraId="4B19D81A" w14:textId="77777777" w:rsidR="00A26E5F" w:rsidRPr="00905472" w:rsidRDefault="00A26E5F" w:rsidP="00A26E5F">
            <w:pPr>
              <w:jc w:val="center"/>
              <w:rPr>
                <w:rFonts w:ascii="Times New Roman" w:hAnsi="Times New Roman" w:cs="Times New Roman"/>
                <w:sz w:val="18"/>
                <w:szCs w:val="18"/>
              </w:rPr>
            </w:pPr>
          </w:p>
        </w:tc>
        <w:tc>
          <w:tcPr>
            <w:tcW w:w="523" w:type="dxa"/>
            <w:vMerge/>
          </w:tcPr>
          <w:p w14:paraId="39842AEC" w14:textId="77777777" w:rsidR="00A26E5F" w:rsidRPr="00905472" w:rsidRDefault="00A26E5F" w:rsidP="00A26E5F">
            <w:pPr>
              <w:rPr>
                <w:rFonts w:ascii="Times New Roman" w:hAnsi="Times New Roman" w:cs="Times New Roman"/>
                <w:sz w:val="18"/>
                <w:szCs w:val="18"/>
              </w:rPr>
            </w:pPr>
          </w:p>
        </w:tc>
        <w:tc>
          <w:tcPr>
            <w:tcW w:w="874" w:type="dxa"/>
            <w:vMerge/>
            <w:vAlign w:val="center"/>
          </w:tcPr>
          <w:p w14:paraId="1E6F7288" w14:textId="77777777" w:rsidR="00A26E5F" w:rsidRPr="00954486" w:rsidRDefault="00A26E5F" w:rsidP="00954486">
            <w:pPr>
              <w:rPr>
                <w:rFonts w:ascii="Times New Roman" w:hAnsi="Times New Roman" w:cs="Times New Roman"/>
                <w:b/>
                <w:sz w:val="18"/>
                <w:szCs w:val="18"/>
              </w:rPr>
            </w:pPr>
          </w:p>
        </w:tc>
        <w:tc>
          <w:tcPr>
            <w:tcW w:w="0" w:type="auto"/>
            <w:vMerge/>
            <w:vAlign w:val="center"/>
          </w:tcPr>
          <w:p w14:paraId="34899A3B" w14:textId="77777777" w:rsidR="00A26E5F" w:rsidRPr="00905472" w:rsidRDefault="00A26E5F" w:rsidP="00954486">
            <w:pPr>
              <w:rPr>
                <w:rFonts w:ascii="Times New Roman" w:hAnsi="Times New Roman" w:cs="Times New Roman"/>
                <w:sz w:val="18"/>
                <w:szCs w:val="18"/>
              </w:rPr>
            </w:pPr>
          </w:p>
        </w:tc>
        <w:tc>
          <w:tcPr>
            <w:tcW w:w="0" w:type="auto"/>
            <w:vMerge/>
          </w:tcPr>
          <w:p w14:paraId="1DEEA692" w14:textId="77777777" w:rsidR="00A26E5F" w:rsidRPr="00905472" w:rsidRDefault="00A26E5F" w:rsidP="00A26E5F">
            <w:pPr>
              <w:rPr>
                <w:rFonts w:ascii="Times New Roman" w:hAnsi="Times New Roman" w:cs="Times New Roman"/>
                <w:sz w:val="18"/>
                <w:szCs w:val="18"/>
              </w:rPr>
            </w:pPr>
          </w:p>
        </w:tc>
        <w:tc>
          <w:tcPr>
            <w:tcW w:w="687" w:type="dxa"/>
            <w:shd w:val="clear" w:color="auto" w:fill="FFFF00"/>
          </w:tcPr>
          <w:p w14:paraId="67790069" w14:textId="77777777" w:rsidR="00A26E5F" w:rsidRPr="00905472" w:rsidRDefault="00A26E5F" w:rsidP="00A26E5F">
            <w:pPr>
              <w:rPr>
                <w:rFonts w:ascii="Times New Roman" w:hAnsi="Times New Roman" w:cs="Times New Roman"/>
                <w:sz w:val="18"/>
                <w:szCs w:val="18"/>
              </w:rPr>
            </w:pPr>
          </w:p>
        </w:tc>
        <w:tc>
          <w:tcPr>
            <w:tcW w:w="711" w:type="dxa"/>
            <w:shd w:val="clear" w:color="auto" w:fill="FFFF00"/>
            <w:vAlign w:val="center"/>
          </w:tcPr>
          <w:p w14:paraId="2811A007" w14:textId="7EC89C76" w:rsidR="00A26E5F" w:rsidRPr="00905472" w:rsidRDefault="00954486" w:rsidP="00954486">
            <w:pPr>
              <w:jc w:val="center"/>
              <w:rPr>
                <w:rFonts w:ascii="Times New Roman" w:hAnsi="Times New Roman" w:cs="Times New Roman"/>
                <w:sz w:val="18"/>
                <w:szCs w:val="18"/>
              </w:rPr>
            </w:pPr>
            <w:r>
              <w:rPr>
                <w:rFonts w:ascii="Times New Roman" w:hAnsi="Times New Roman" w:cs="Times New Roman"/>
                <w:sz w:val="18"/>
                <w:szCs w:val="18"/>
              </w:rPr>
              <w:t>17,32</w:t>
            </w:r>
          </w:p>
        </w:tc>
        <w:tc>
          <w:tcPr>
            <w:tcW w:w="0" w:type="auto"/>
            <w:vMerge/>
            <w:vAlign w:val="center"/>
          </w:tcPr>
          <w:p w14:paraId="4734E4E4" w14:textId="77777777" w:rsidR="00A26E5F" w:rsidRPr="00905472" w:rsidRDefault="00A26E5F" w:rsidP="00954486">
            <w:pPr>
              <w:jc w:val="center"/>
              <w:rPr>
                <w:rFonts w:ascii="Times New Roman" w:hAnsi="Times New Roman" w:cs="Times New Roman"/>
                <w:sz w:val="18"/>
                <w:szCs w:val="18"/>
              </w:rPr>
            </w:pPr>
          </w:p>
        </w:tc>
        <w:tc>
          <w:tcPr>
            <w:tcW w:w="0" w:type="auto"/>
            <w:vMerge/>
            <w:vAlign w:val="center"/>
          </w:tcPr>
          <w:p w14:paraId="533DC915" w14:textId="77777777" w:rsidR="00A26E5F" w:rsidRPr="00905472" w:rsidRDefault="00A26E5F" w:rsidP="00954486">
            <w:pPr>
              <w:rPr>
                <w:rFonts w:ascii="Times New Roman" w:hAnsi="Times New Roman" w:cs="Times New Roman"/>
                <w:sz w:val="18"/>
                <w:szCs w:val="18"/>
              </w:rPr>
            </w:pPr>
          </w:p>
        </w:tc>
      </w:tr>
      <w:tr w:rsidR="00A26E5F" w:rsidRPr="00905472" w14:paraId="041B7CF8" w14:textId="77777777" w:rsidTr="00954486">
        <w:trPr>
          <w:trHeight w:val="146"/>
        </w:trPr>
        <w:tc>
          <w:tcPr>
            <w:tcW w:w="0" w:type="auto"/>
            <w:vMerge/>
            <w:vAlign w:val="center"/>
          </w:tcPr>
          <w:p w14:paraId="3FB8E0E1" w14:textId="77777777" w:rsidR="00A26E5F" w:rsidRPr="00905472" w:rsidRDefault="00A26E5F" w:rsidP="00A26E5F">
            <w:pPr>
              <w:jc w:val="center"/>
              <w:rPr>
                <w:rFonts w:ascii="Times New Roman" w:hAnsi="Times New Roman" w:cs="Times New Roman"/>
                <w:sz w:val="18"/>
                <w:szCs w:val="18"/>
              </w:rPr>
            </w:pPr>
          </w:p>
        </w:tc>
        <w:tc>
          <w:tcPr>
            <w:tcW w:w="523" w:type="dxa"/>
            <w:vMerge/>
          </w:tcPr>
          <w:p w14:paraId="3297E4C4" w14:textId="77777777" w:rsidR="00A26E5F" w:rsidRPr="00905472" w:rsidRDefault="00A26E5F" w:rsidP="00A26E5F">
            <w:pPr>
              <w:rPr>
                <w:rFonts w:ascii="Times New Roman" w:hAnsi="Times New Roman" w:cs="Times New Roman"/>
                <w:sz w:val="18"/>
                <w:szCs w:val="18"/>
              </w:rPr>
            </w:pPr>
          </w:p>
        </w:tc>
        <w:tc>
          <w:tcPr>
            <w:tcW w:w="874" w:type="dxa"/>
            <w:vMerge/>
            <w:vAlign w:val="center"/>
          </w:tcPr>
          <w:p w14:paraId="0830028E" w14:textId="77777777" w:rsidR="00A26E5F" w:rsidRPr="00954486" w:rsidRDefault="00A26E5F" w:rsidP="00954486">
            <w:pPr>
              <w:rPr>
                <w:rFonts w:ascii="Times New Roman" w:hAnsi="Times New Roman" w:cs="Times New Roman"/>
                <w:b/>
                <w:sz w:val="18"/>
                <w:szCs w:val="18"/>
              </w:rPr>
            </w:pPr>
          </w:p>
        </w:tc>
        <w:tc>
          <w:tcPr>
            <w:tcW w:w="0" w:type="auto"/>
            <w:vMerge/>
            <w:vAlign w:val="center"/>
          </w:tcPr>
          <w:p w14:paraId="34DEC2C6" w14:textId="77777777" w:rsidR="00A26E5F" w:rsidRPr="00905472" w:rsidRDefault="00A26E5F" w:rsidP="00954486">
            <w:pPr>
              <w:rPr>
                <w:rFonts w:ascii="Times New Roman" w:hAnsi="Times New Roman" w:cs="Times New Roman"/>
                <w:sz w:val="18"/>
                <w:szCs w:val="18"/>
              </w:rPr>
            </w:pPr>
          </w:p>
        </w:tc>
        <w:tc>
          <w:tcPr>
            <w:tcW w:w="0" w:type="auto"/>
            <w:vMerge/>
          </w:tcPr>
          <w:p w14:paraId="60E300D1" w14:textId="77777777" w:rsidR="00A26E5F" w:rsidRPr="00905472" w:rsidRDefault="00A26E5F" w:rsidP="00A26E5F">
            <w:pPr>
              <w:rPr>
                <w:rFonts w:ascii="Times New Roman" w:hAnsi="Times New Roman" w:cs="Times New Roman"/>
                <w:sz w:val="18"/>
                <w:szCs w:val="18"/>
              </w:rPr>
            </w:pPr>
          </w:p>
        </w:tc>
        <w:tc>
          <w:tcPr>
            <w:tcW w:w="687" w:type="dxa"/>
            <w:shd w:val="clear" w:color="auto" w:fill="92D050"/>
          </w:tcPr>
          <w:p w14:paraId="7FA3386D" w14:textId="77777777" w:rsidR="00A26E5F" w:rsidRPr="00905472" w:rsidRDefault="00A26E5F" w:rsidP="00A26E5F">
            <w:pPr>
              <w:rPr>
                <w:rFonts w:ascii="Times New Roman" w:hAnsi="Times New Roman" w:cs="Times New Roman"/>
                <w:sz w:val="18"/>
                <w:szCs w:val="18"/>
              </w:rPr>
            </w:pPr>
          </w:p>
        </w:tc>
        <w:tc>
          <w:tcPr>
            <w:tcW w:w="711" w:type="dxa"/>
            <w:shd w:val="clear" w:color="auto" w:fill="92D050"/>
            <w:vAlign w:val="center"/>
          </w:tcPr>
          <w:p w14:paraId="33B89A05" w14:textId="77777777" w:rsidR="00A26E5F" w:rsidRPr="00905472" w:rsidRDefault="00A26E5F" w:rsidP="00954486">
            <w:pPr>
              <w:jc w:val="center"/>
              <w:rPr>
                <w:rFonts w:ascii="Times New Roman" w:hAnsi="Times New Roman" w:cs="Times New Roman"/>
                <w:sz w:val="18"/>
                <w:szCs w:val="18"/>
              </w:rPr>
            </w:pPr>
          </w:p>
        </w:tc>
        <w:tc>
          <w:tcPr>
            <w:tcW w:w="0" w:type="auto"/>
            <w:vMerge/>
            <w:vAlign w:val="center"/>
          </w:tcPr>
          <w:p w14:paraId="4BF9855C" w14:textId="77777777" w:rsidR="00A26E5F" w:rsidRPr="00905472" w:rsidRDefault="00A26E5F" w:rsidP="00954486">
            <w:pPr>
              <w:jc w:val="center"/>
              <w:rPr>
                <w:rFonts w:ascii="Times New Roman" w:hAnsi="Times New Roman" w:cs="Times New Roman"/>
                <w:sz w:val="18"/>
                <w:szCs w:val="18"/>
              </w:rPr>
            </w:pPr>
          </w:p>
        </w:tc>
        <w:tc>
          <w:tcPr>
            <w:tcW w:w="0" w:type="auto"/>
            <w:vMerge/>
            <w:vAlign w:val="center"/>
          </w:tcPr>
          <w:p w14:paraId="3E7E0891" w14:textId="77777777" w:rsidR="00A26E5F" w:rsidRPr="00905472" w:rsidRDefault="00A26E5F" w:rsidP="00954486">
            <w:pPr>
              <w:rPr>
                <w:rFonts w:ascii="Times New Roman" w:hAnsi="Times New Roman" w:cs="Times New Roman"/>
                <w:sz w:val="18"/>
                <w:szCs w:val="18"/>
              </w:rPr>
            </w:pPr>
          </w:p>
        </w:tc>
      </w:tr>
      <w:tr w:rsidR="00954486" w:rsidRPr="00905472" w14:paraId="58AEBF03" w14:textId="77777777" w:rsidTr="00954486">
        <w:trPr>
          <w:trHeight w:val="148"/>
        </w:trPr>
        <w:tc>
          <w:tcPr>
            <w:tcW w:w="0" w:type="auto"/>
            <w:vMerge w:val="restart"/>
            <w:vAlign w:val="center"/>
          </w:tcPr>
          <w:p w14:paraId="2D95E4DA" w14:textId="4AFD047F" w:rsidR="00954486" w:rsidRPr="00905472" w:rsidRDefault="00954486" w:rsidP="00954486">
            <w:pPr>
              <w:jc w:val="center"/>
              <w:rPr>
                <w:rFonts w:ascii="Times New Roman" w:hAnsi="Times New Roman" w:cs="Times New Roman"/>
                <w:sz w:val="18"/>
                <w:szCs w:val="18"/>
              </w:rPr>
            </w:pPr>
            <w:r>
              <w:rPr>
                <w:rFonts w:ascii="Times New Roman" w:hAnsi="Times New Roman" w:cs="Times New Roman"/>
                <w:sz w:val="18"/>
                <w:szCs w:val="18"/>
              </w:rPr>
              <w:t>11</w:t>
            </w:r>
          </w:p>
        </w:tc>
        <w:tc>
          <w:tcPr>
            <w:tcW w:w="523" w:type="dxa"/>
            <w:vMerge w:val="restart"/>
          </w:tcPr>
          <w:p w14:paraId="6A793FDB" w14:textId="77777777" w:rsidR="00954486" w:rsidRPr="00905472" w:rsidRDefault="00954486" w:rsidP="00954486">
            <w:pPr>
              <w:rPr>
                <w:rFonts w:ascii="Times New Roman" w:hAnsi="Times New Roman" w:cs="Times New Roman"/>
                <w:sz w:val="18"/>
                <w:szCs w:val="18"/>
              </w:rPr>
            </w:pPr>
          </w:p>
        </w:tc>
        <w:tc>
          <w:tcPr>
            <w:tcW w:w="874" w:type="dxa"/>
            <w:vMerge w:val="restart"/>
            <w:vAlign w:val="center"/>
          </w:tcPr>
          <w:p w14:paraId="4893AB65" w14:textId="61B07B20" w:rsidR="00954486" w:rsidRPr="00954486" w:rsidRDefault="00954486" w:rsidP="00954486">
            <w:pPr>
              <w:rPr>
                <w:rFonts w:ascii="Times New Roman" w:hAnsi="Times New Roman" w:cs="Times New Roman"/>
                <w:b/>
                <w:sz w:val="18"/>
                <w:szCs w:val="18"/>
              </w:rPr>
            </w:pPr>
            <w:r w:rsidRPr="00905472">
              <w:rPr>
                <w:rStyle w:val="fontstyle01"/>
                <w:rFonts w:ascii="Times New Roman" w:hAnsi="Times New Roman" w:cs="Times New Roman"/>
                <w:sz w:val="18"/>
                <w:szCs w:val="18"/>
              </w:rPr>
              <w:t xml:space="preserve">Hedef 5.5. </w:t>
            </w:r>
          </w:p>
        </w:tc>
        <w:tc>
          <w:tcPr>
            <w:tcW w:w="0" w:type="auto"/>
            <w:vMerge w:val="restart"/>
            <w:vAlign w:val="center"/>
          </w:tcPr>
          <w:p w14:paraId="64231EAD" w14:textId="29AC1FAF" w:rsidR="00954486" w:rsidRPr="00905472" w:rsidRDefault="00954486" w:rsidP="00954486">
            <w:pPr>
              <w:rPr>
                <w:rFonts w:ascii="Times New Roman" w:hAnsi="Times New Roman" w:cs="Times New Roman"/>
                <w:sz w:val="18"/>
                <w:szCs w:val="18"/>
              </w:rPr>
            </w:pPr>
            <w:r w:rsidRPr="00905472">
              <w:rPr>
                <w:rStyle w:val="fontstyle01"/>
                <w:rFonts w:ascii="Times New Roman" w:hAnsi="Times New Roman" w:cs="Times New Roman"/>
                <w:b w:val="0"/>
                <w:sz w:val="18"/>
                <w:szCs w:val="18"/>
              </w:rPr>
              <w:t>Kurum içinde kalite kültürü yaygınlaştırılacaktır</w:t>
            </w:r>
          </w:p>
        </w:tc>
        <w:tc>
          <w:tcPr>
            <w:tcW w:w="0" w:type="auto"/>
            <w:vMerge w:val="restart"/>
          </w:tcPr>
          <w:p w14:paraId="325CBCA6" w14:textId="1DE1907A" w:rsidR="00954486" w:rsidRPr="00905472" w:rsidRDefault="00954486" w:rsidP="00954486">
            <w:pPr>
              <w:rPr>
                <w:rFonts w:ascii="Times New Roman" w:hAnsi="Times New Roman" w:cs="Times New Roman"/>
                <w:sz w:val="18"/>
                <w:szCs w:val="18"/>
              </w:rPr>
            </w:pPr>
            <w:r>
              <w:rPr>
                <w:rFonts w:ascii="Times New Roman" w:hAnsi="Times New Roman" w:cs="Times New Roman"/>
                <w:sz w:val="18"/>
                <w:szCs w:val="18"/>
              </w:rPr>
              <w:t>Personelin</w:t>
            </w:r>
            <w:r w:rsidRPr="006D327B">
              <w:rPr>
                <w:rFonts w:ascii="Times New Roman" w:hAnsi="Times New Roman" w:cs="Times New Roman"/>
                <w:sz w:val="18"/>
                <w:szCs w:val="18"/>
              </w:rPr>
              <w:t xml:space="preserve"> </w:t>
            </w:r>
            <w:r>
              <w:rPr>
                <w:rFonts w:ascii="Times New Roman" w:hAnsi="Times New Roman" w:cs="Times New Roman"/>
                <w:sz w:val="18"/>
                <w:szCs w:val="18"/>
              </w:rPr>
              <w:t xml:space="preserve">kalite süreçlerinde </w:t>
            </w:r>
            <w:r w:rsidRPr="006D327B">
              <w:rPr>
                <w:rFonts w:ascii="Times New Roman" w:hAnsi="Times New Roman" w:cs="Times New Roman"/>
                <w:sz w:val="18"/>
                <w:szCs w:val="18"/>
              </w:rPr>
              <w:t>değişime karşı direnç göstermesi</w:t>
            </w:r>
          </w:p>
        </w:tc>
        <w:tc>
          <w:tcPr>
            <w:tcW w:w="687" w:type="dxa"/>
            <w:shd w:val="clear" w:color="auto" w:fill="FF0000"/>
          </w:tcPr>
          <w:p w14:paraId="2ABDF211" w14:textId="77777777" w:rsidR="00954486" w:rsidRPr="00905472" w:rsidRDefault="00954486" w:rsidP="00954486">
            <w:pPr>
              <w:rPr>
                <w:rFonts w:ascii="Times New Roman" w:hAnsi="Times New Roman" w:cs="Times New Roman"/>
                <w:sz w:val="18"/>
                <w:szCs w:val="18"/>
              </w:rPr>
            </w:pPr>
          </w:p>
        </w:tc>
        <w:tc>
          <w:tcPr>
            <w:tcW w:w="711" w:type="dxa"/>
            <w:shd w:val="clear" w:color="auto" w:fill="FF0000"/>
            <w:vAlign w:val="center"/>
          </w:tcPr>
          <w:p w14:paraId="53FC2DC6" w14:textId="77777777" w:rsidR="00954486" w:rsidRPr="00905472" w:rsidRDefault="00954486" w:rsidP="00954486">
            <w:pPr>
              <w:jc w:val="center"/>
              <w:rPr>
                <w:rFonts w:ascii="Times New Roman" w:hAnsi="Times New Roman" w:cs="Times New Roman"/>
                <w:sz w:val="18"/>
                <w:szCs w:val="18"/>
              </w:rPr>
            </w:pPr>
          </w:p>
        </w:tc>
        <w:tc>
          <w:tcPr>
            <w:tcW w:w="0" w:type="auto"/>
            <w:vMerge w:val="restart"/>
            <w:vAlign w:val="center"/>
          </w:tcPr>
          <w:p w14:paraId="0C74D63B" w14:textId="405A1A3F" w:rsidR="00954486" w:rsidRPr="00905472" w:rsidRDefault="00954486" w:rsidP="00954486">
            <w:pPr>
              <w:jc w:val="center"/>
              <w:rPr>
                <w:rFonts w:ascii="Times New Roman" w:hAnsi="Times New Roman" w:cs="Times New Roman"/>
                <w:sz w:val="18"/>
                <w:szCs w:val="18"/>
              </w:rPr>
            </w:pPr>
            <w:r w:rsidRPr="00905472">
              <w:rPr>
                <w:rFonts w:ascii="Times New Roman" w:hAnsi="Times New Roman" w:cs="Times New Roman"/>
                <w:sz w:val="18"/>
                <w:szCs w:val="18"/>
              </w:rPr>
              <w:t>Daire Başkanı</w:t>
            </w:r>
          </w:p>
        </w:tc>
        <w:tc>
          <w:tcPr>
            <w:tcW w:w="0" w:type="auto"/>
            <w:vMerge w:val="restart"/>
            <w:vAlign w:val="center"/>
          </w:tcPr>
          <w:p w14:paraId="794B4BFA" w14:textId="41A50049" w:rsidR="00954486" w:rsidRPr="00905472" w:rsidRDefault="00954486" w:rsidP="00954486">
            <w:pPr>
              <w:rPr>
                <w:rFonts w:ascii="Times New Roman" w:hAnsi="Times New Roman" w:cs="Times New Roman"/>
                <w:sz w:val="18"/>
                <w:szCs w:val="18"/>
              </w:rPr>
            </w:pPr>
            <w:proofErr w:type="spellStart"/>
            <w:r>
              <w:rPr>
                <w:rFonts w:ascii="Times New Roman" w:hAnsi="Times New Roman" w:cs="Times New Roman"/>
                <w:sz w:val="18"/>
                <w:szCs w:val="18"/>
              </w:rPr>
              <w:t>Hizmetiçi</w:t>
            </w:r>
            <w:proofErr w:type="spellEnd"/>
            <w:r>
              <w:rPr>
                <w:rFonts w:ascii="Times New Roman" w:hAnsi="Times New Roman" w:cs="Times New Roman"/>
                <w:sz w:val="18"/>
                <w:szCs w:val="18"/>
              </w:rPr>
              <w:t xml:space="preserve"> eğitimler verilmekte olup, personelin kalite bilinci artırılmaktadır</w:t>
            </w:r>
          </w:p>
        </w:tc>
      </w:tr>
      <w:tr w:rsidR="00A26E5F" w:rsidRPr="00905472" w14:paraId="7B29CAEA" w14:textId="77777777" w:rsidTr="00954486">
        <w:trPr>
          <w:trHeight w:val="146"/>
        </w:trPr>
        <w:tc>
          <w:tcPr>
            <w:tcW w:w="0" w:type="auto"/>
            <w:vMerge/>
            <w:vAlign w:val="center"/>
          </w:tcPr>
          <w:p w14:paraId="42E2C668" w14:textId="77777777" w:rsidR="00A26E5F" w:rsidRPr="00905472" w:rsidRDefault="00A26E5F" w:rsidP="00A26E5F">
            <w:pPr>
              <w:jc w:val="center"/>
              <w:rPr>
                <w:rFonts w:ascii="Times New Roman" w:hAnsi="Times New Roman" w:cs="Times New Roman"/>
                <w:sz w:val="18"/>
                <w:szCs w:val="18"/>
              </w:rPr>
            </w:pPr>
          </w:p>
        </w:tc>
        <w:tc>
          <w:tcPr>
            <w:tcW w:w="523" w:type="dxa"/>
            <w:vMerge/>
          </w:tcPr>
          <w:p w14:paraId="10E26857" w14:textId="77777777" w:rsidR="00A26E5F" w:rsidRPr="00905472" w:rsidRDefault="00A26E5F" w:rsidP="00A26E5F">
            <w:pPr>
              <w:rPr>
                <w:rFonts w:ascii="Times New Roman" w:hAnsi="Times New Roman" w:cs="Times New Roman"/>
                <w:sz w:val="18"/>
                <w:szCs w:val="18"/>
              </w:rPr>
            </w:pPr>
          </w:p>
        </w:tc>
        <w:tc>
          <w:tcPr>
            <w:tcW w:w="874" w:type="dxa"/>
            <w:vMerge/>
            <w:vAlign w:val="center"/>
          </w:tcPr>
          <w:p w14:paraId="58C97BF0" w14:textId="77777777" w:rsidR="00A26E5F" w:rsidRPr="00954486" w:rsidRDefault="00A26E5F" w:rsidP="00954486">
            <w:pPr>
              <w:rPr>
                <w:rFonts w:ascii="Times New Roman" w:hAnsi="Times New Roman" w:cs="Times New Roman"/>
                <w:b/>
                <w:sz w:val="18"/>
                <w:szCs w:val="18"/>
              </w:rPr>
            </w:pPr>
          </w:p>
        </w:tc>
        <w:tc>
          <w:tcPr>
            <w:tcW w:w="0" w:type="auto"/>
            <w:vMerge/>
            <w:vAlign w:val="center"/>
          </w:tcPr>
          <w:p w14:paraId="44A49814" w14:textId="77777777" w:rsidR="00A26E5F" w:rsidRPr="00905472" w:rsidRDefault="00A26E5F" w:rsidP="00954486">
            <w:pPr>
              <w:rPr>
                <w:rFonts w:ascii="Times New Roman" w:hAnsi="Times New Roman" w:cs="Times New Roman"/>
                <w:sz w:val="18"/>
                <w:szCs w:val="18"/>
              </w:rPr>
            </w:pPr>
          </w:p>
        </w:tc>
        <w:tc>
          <w:tcPr>
            <w:tcW w:w="0" w:type="auto"/>
            <w:vMerge/>
          </w:tcPr>
          <w:p w14:paraId="796B14B3" w14:textId="77777777" w:rsidR="00A26E5F" w:rsidRPr="00905472" w:rsidRDefault="00A26E5F" w:rsidP="00A26E5F">
            <w:pPr>
              <w:rPr>
                <w:rFonts w:ascii="Times New Roman" w:hAnsi="Times New Roman" w:cs="Times New Roman"/>
                <w:sz w:val="18"/>
                <w:szCs w:val="18"/>
              </w:rPr>
            </w:pPr>
          </w:p>
        </w:tc>
        <w:tc>
          <w:tcPr>
            <w:tcW w:w="687" w:type="dxa"/>
            <w:shd w:val="clear" w:color="auto" w:fill="FFFF00"/>
          </w:tcPr>
          <w:p w14:paraId="1C060446" w14:textId="16FA1531" w:rsidR="00A26E5F" w:rsidRPr="00905472" w:rsidRDefault="00A26E5F" w:rsidP="00A26E5F">
            <w:pPr>
              <w:rPr>
                <w:rFonts w:ascii="Times New Roman" w:hAnsi="Times New Roman" w:cs="Times New Roman"/>
                <w:sz w:val="18"/>
                <w:szCs w:val="18"/>
              </w:rPr>
            </w:pPr>
          </w:p>
        </w:tc>
        <w:tc>
          <w:tcPr>
            <w:tcW w:w="711" w:type="dxa"/>
            <w:shd w:val="clear" w:color="auto" w:fill="FFFF00"/>
            <w:vAlign w:val="center"/>
          </w:tcPr>
          <w:p w14:paraId="2DDEC4FA" w14:textId="2E537AC2" w:rsidR="00A26E5F" w:rsidRPr="00905472" w:rsidRDefault="00954486" w:rsidP="00954486">
            <w:pPr>
              <w:jc w:val="center"/>
              <w:rPr>
                <w:rFonts w:ascii="Times New Roman" w:hAnsi="Times New Roman" w:cs="Times New Roman"/>
                <w:sz w:val="18"/>
                <w:szCs w:val="18"/>
              </w:rPr>
            </w:pPr>
            <w:r>
              <w:rPr>
                <w:rFonts w:ascii="Times New Roman" w:hAnsi="Times New Roman" w:cs="Times New Roman"/>
                <w:sz w:val="18"/>
                <w:szCs w:val="18"/>
              </w:rPr>
              <w:t>21,33</w:t>
            </w:r>
          </w:p>
        </w:tc>
        <w:tc>
          <w:tcPr>
            <w:tcW w:w="0" w:type="auto"/>
            <w:vMerge/>
            <w:vAlign w:val="center"/>
          </w:tcPr>
          <w:p w14:paraId="5637729A" w14:textId="77777777" w:rsidR="00A26E5F" w:rsidRPr="00905472" w:rsidRDefault="00A26E5F" w:rsidP="00954486">
            <w:pPr>
              <w:jc w:val="center"/>
              <w:rPr>
                <w:rFonts w:ascii="Times New Roman" w:hAnsi="Times New Roman" w:cs="Times New Roman"/>
                <w:sz w:val="18"/>
                <w:szCs w:val="18"/>
              </w:rPr>
            </w:pPr>
          </w:p>
        </w:tc>
        <w:tc>
          <w:tcPr>
            <w:tcW w:w="0" w:type="auto"/>
            <w:vMerge/>
            <w:vAlign w:val="center"/>
          </w:tcPr>
          <w:p w14:paraId="2834583C" w14:textId="77777777" w:rsidR="00A26E5F" w:rsidRPr="00905472" w:rsidRDefault="00A26E5F" w:rsidP="00954486">
            <w:pPr>
              <w:rPr>
                <w:rFonts w:ascii="Times New Roman" w:hAnsi="Times New Roman" w:cs="Times New Roman"/>
                <w:sz w:val="18"/>
                <w:szCs w:val="18"/>
              </w:rPr>
            </w:pPr>
          </w:p>
        </w:tc>
      </w:tr>
      <w:tr w:rsidR="00A26E5F" w:rsidRPr="00905472" w14:paraId="51632C1A" w14:textId="77777777" w:rsidTr="00954486">
        <w:trPr>
          <w:trHeight w:val="146"/>
        </w:trPr>
        <w:tc>
          <w:tcPr>
            <w:tcW w:w="0" w:type="auto"/>
            <w:vMerge/>
            <w:vAlign w:val="center"/>
          </w:tcPr>
          <w:p w14:paraId="0D5A5A0A" w14:textId="77777777" w:rsidR="00A26E5F" w:rsidRPr="00905472" w:rsidRDefault="00A26E5F" w:rsidP="00A26E5F">
            <w:pPr>
              <w:jc w:val="center"/>
              <w:rPr>
                <w:rFonts w:ascii="Times New Roman" w:hAnsi="Times New Roman" w:cs="Times New Roman"/>
                <w:sz w:val="18"/>
                <w:szCs w:val="18"/>
              </w:rPr>
            </w:pPr>
          </w:p>
        </w:tc>
        <w:tc>
          <w:tcPr>
            <w:tcW w:w="523" w:type="dxa"/>
            <w:vMerge/>
          </w:tcPr>
          <w:p w14:paraId="5E3CDBD1" w14:textId="77777777" w:rsidR="00A26E5F" w:rsidRPr="00905472" w:rsidRDefault="00A26E5F" w:rsidP="00A26E5F">
            <w:pPr>
              <w:rPr>
                <w:rFonts w:ascii="Times New Roman" w:hAnsi="Times New Roman" w:cs="Times New Roman"/>
                <w:sz w:val="18"/>
                <w:szCs w:val="18"/>
              </w:rPr>
            </w:pPr>
          </w:p>
        </w:tc>
        <w:tc>
          <w:tcPr>
            <w:tcW w:w="874" w:type="dxa"/>
            <w:vMerge/>
            <w:vAlign w:val="center"/>
          </w:tcPr>
          <w:p w14:paraId="5FC9C4E1" w14:textId="77777777" w:rsidR="00A26E5F" w:rsidRPr="00954486" w:rsidRDefault="00A26E5F" w:rsidP="00954486">
            <w:pPr>
              <w:rPr>
                <w:rFonts w:ascii="Times New Roman" w:hAnsi="Times New Roman" w:cs="Times New Roman"/>
                <w:b/>
                <w:sz w:val="18"/>
                <w:szCs w:val="18"/>
              </w:rPr>
            </w:pPr>
          </w:p>
        </w:tc>
        <w:tc>
          <w:tcPr>
            <w:tcW w:w="0" w:type="auto"/>
            <w:vMerge/>
            <w:vAlign w:val="center"/>
          </w:tcPr>
          <w:p w14:paraId="5A92D16A" w14:textId="77777777" w:rsidR="00A26E5F" w:rsidRPr="00905472" w:rsidRDefault="00A26E5F" w:rsidP="00954486">
            <w:pPr>
              <w:rPr>
                <w:rFonts w:ascii="Times New Roman" w:hAnsi="Times New Roman" w:cs="Times New Roman"/>
                <w:sz w:val="18"/>
                <w:szCs w:val="18"/>
              </w:rPr>
            </w:pPr>
          </w:p>
        </w:tc>
        <w:tc>
          <w:tcPr>
            <w:tcW w:w="0" w:type="auto"/>
            <w:vMerge/>
          </w:tcPr>
          <w:p w14:paraId="4D78BC01" w14:textId="77777777" w:rsidR="00A26E5F" w:rsidRPr="00905472" w:rsidRDefault="00A26E5F" w:rsidP="00A26E5F">
            <w:pPr>
              <w:rPr>
                <w:rFonts w:ascii="Times New Roman" w:hAnsi="Times New Roman" w:cs="Times New Roman"/>
                <w:sz w:val="18"/>
                <w:szCs w:val="18"/>
              </w:rPr>
            </w:pPr>
          </w:p>
        </w:tc>
        <w:tc>
          <w:tcPr>
            <w:tcW w:w="687" w:type="dxa"/>
            <w:shd w:val="clear" w:color="auto" w:fill="92D050"/>
          </w:tcPr>
          <w:p w14:paraId="2BD14CCE" w14:textId="409DDFD2" w:rsidR="00A26E5F" w:rsidRPr="00905472" w:rsidRDefault="00A26E5F" w:rsidP="00A26E5F">
            <w:pPr>
              <w:rPr>
                <w:rFonts w:ascii="Times New Roman" w:hAnsi="Times New Roman" w:cs="Times New Roman"/>
                <w:sz w:val="18"/>
                <w:szCs w:val="18"/>
              </w:rPr>
            </w:pPr>
          </w:p>
        </w:tc>
        <w:tc>
          <w:tcPr>
            <w:tcW w:w="711" w:type="dxa"/>
            <w:shd w:val="clear" w:color="auto" w:fill="92D050"/>
            <w:vAlign w:val="center"/>
          </w:tcPr>
          <w:p w14:paraId="177C3788" w14:textId="130BA3F6" w:rsidR="00A26E5F" w:rsidRPr="00905472" w:rsidRDefault="00A26E5F" w:rsidP="00954486">
            <w:pPr>
              <w:jc w:val="center"/>
              <w:rPr>
                <w:rFonts w:ascii="Times New Roman" w:hAnsi="Times New Roman" w:cs="Times New Roman"/>
                <w:sz w:val="18"/>
                <w:szCs w:val="18"/>
              </w:rPr>
            </w:pPr>
          </w:p>
        </w:tc>
        <w:tc>
          <w:tcPr>
            <w:tcW w:w="0" w:type="auto"/>
            <w:vMerge/>
            <w:vAlign w:val="center"/>
          </w:tcPr>
          <w:p w14:paraId="136B14D5" w14:textId="77777777" w:rsidR="00A26E5F" w:rsidRPr="00905472" w:rsidRDefault="00A26E5F" w:rsidP="00954486">
            <w:pPr>
              <w:jc w:val="center"/>
              <w:rPr>
                <w:rFonts w:ascii="Times New Roman" w:hAnsi="Times New Roman" w:cs="Times New Roman"/>
                <w:sz w:val="18"/>
                <w:szCs w:val="18"/>
              </w:rPr>
            </w:pPr>
          </w:p>
        </w:tc>
        <w:tc>
          <w:tcPr>
            <w:tcW w:w="0" w:type="auto"/>
            <w:vMerge/>
            <w:vAlign w:val="center"/>
          </w:tcPr>
          <w:p w14:paraId="0E0ADA3E" w14:textId="77777777" w:rsidR="00A26E5F" w:rsidRPr="00905472" w:rsidRDefault="00A26E5F" w:rsidP="00954486">
            <w:pPr>
              <w:rPr>
                <w:rFonts w:ascii="Times New Roman" w:hAnsi="Times New Roman" w:cs="Times New Roman"/>
                <w:sz w:val="18"/>
                <w:szCs w:val="18"/>
              </w:rPr>
            </w:pPr>
          </w:p>
        </w:tc>
      </w:tr>
      <w:tr w:rsidR="00A26E5F" w:rsidRPr="00905472" w14:paraId="154E81B5" w14:textId="77777777" w:rsidTr="00954486">
        <w:trPr>
          <w:trHeight w:val="290"/>
        </w:trPr>
        <w:tc>
          <w:tcPr>
            <w:tcW w:w="609" w:type="dxa"/>
            <w:shd w:val="clear" w:color="auto" w:fill="FF0000"/>
          </w:tcPr>
          <w:p w14:paraId="20981015" w14:textId="77777777" w:rsidR="00A26E5F" w:rsidRPr="00905472" w:rsidRDefault="00A26E5F" w:rsidP="00A26E5F">
            <w:pPr>
              <w:rPr>
                <w:rFonts w:ascii="Times New Roman" w:hAnsi="Times New Roman" w:cs="Times New Roman"/>
                <w:sz w:val="18"/>
                <w:szCs w:val="18"/>
              </w:rPr>
            </w:pPr>
            <w:bookmarkStart w:id="0" w:name="_GoBack"/>
            <w:bookmarkEnd w:id="0"/>
          </w:p>
        </w:tc>
        <w:tc>
          <w:tcPr>
            <w:tcW w:w="12847" w:type="dxa"/>
            <w:gridSpan w:val="8"/>
            <w:shd w:val="clear" w:color="auto" w:fill="FF0000"/>
          </w:tcPr>
          <w:p w14:paraId="04ADA98F" w14:textId="77777777" w:rsidR="00A26E5F" w:rsidRPr="00905472" w:rsidRDefault="00A26E5F" w:rsidP="00A26E5F">
            <w:pPr>
              <w:ind w:right="64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Sütunlar</w:t>
            </w:r>
          </w:p>
        </w:tc>
      </w:tr>
      <w:tr w:rsidR="00A26E5F" w:rsidRPr="00905472" w14:paraId="31CA471B" w14:textId="77777777" w:rsidTr="00954486">
        <w:trPr>
          <w:trHeight w:val="290"/>
        </w:trPr>
        <w:tc>
          <w:tcPr>
            <w:tcW w:w="609" w:type="dxa"/>
            <w:shd w:val="clear" w:color="auto" w:fill="FF0000"/>
          </w:tcPr>
          <w:p w14:paraId="7FD2BD6A" w14:textId="77777777" w:rsidR="00A26E5F" w:rsidRPr="00905472" w:rsidRDefault="00A26E5F" w:rsidP="00A26E5F">
            <w:pPr>
              <w:ind w:left="9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1</w:t>
            </w:r>
          </w:p>
        </w:tc>
        <w:tc>
          <w:tcPr>
            <w:tcW w:w="12847" w:type="dxa"/>
            <w:gridSpan w:val="8"/>
          </w:tcPr>
          <w:p w14:paraId="52B98258"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b/>
                <w:sz w:val="18"/>
                <w:szCs w:val="18"/>
              </w:rPr>
              <w:t xml:space="preserve">Sıra No: </w:t>
            </w:r>
            <w:r w:rsidRPr="00905472">
              <w:rPr>
                <w:rFonts w:ascii="Times New Roman" w:eastAsia="Arial" w:hAnsi="Times New Roman" w:cs="Times New Roman"/>
                <w:sz w:val="18"/>
                <w:szCs w:val="18"/>
              </w:rPr>
              <w:t>Risk kaydındaki sıralamayı gösterir.</w:t>
            </w:r>
          </w:p>
        </w:tc>
      </w:tr>
      <w:tr w:rsidR="00A26E5F" w:rsidRPr="00905472" w14:paraId="7CD50F90" w14:textId="77777777" w:rsidTr="00954486">
        <w:trPr>
          <w:trHeight w:val="521"/>
        </w:trPr>
        <w:tc>
          <w:tcPr>
            <w:tcW w:w="609" w:type="dxa"/>
            <w:shd w:val="clear" w:color="auto" w:fill="FF0000"/>
          </w:tcPr>
          <w:p w14:paraId="3816A82E" w14:textId="77777777" w:rsidR="00A26E5F" w:rsidRPr="00905472" w:rsidRDefault="00A26E5F" w:rsidP="00A26E5F">
            <w:pPr>
              <w:ind w:left="9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2</w:t>
            </w:r>
          </w:p>
        </w:tc>
        <w:tc>
          <w:tcPr>
            <w:tcW w:w="12847" w:type="dxa"/>
            <w:gridSpan w:val="8"/>
          </w:tcPr>
          <w:p w14:paraId="583ED097"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b/>
                <w:sz w:val="18"/>
                <w:szCs w:val="18"/>
              </w:rPr>
              <w:t xml:space="preserve">Referans No: </w:t>
            </w:r>
            <w:r w:rsidRPr="00905472">
              <w:rPr>
                <w:rFonts w:ascii="Times New Roman" w:eastAsia="Arial" w:hAnsi="Times New Roman" w:cs="Times New Roman"/>
                <w:sz w:val="18"/>
                <w:szCs w:val="18"/>
              </w:rPr>
              <w:t>Riskin referans numarasını gösterir. Referans numarası risk sahibinin bağlı olduğu birimi de gösterecek şekilde yapılan bir kodlamadır. Risk devam ettiği sürece bu kod değiştirilmez. Aynı kod bir başka riske verilmez.</w:t>
            </w:r>
          </w:p>
        </w:tc>
      </w:tr>
      <w:tr w:rsidR="00A26E5F" w:rsidRPr="00905472" w14:paraId="35CABE21" w14:textId="77777777" w:rsidTr="00954486">
        <w:trPr>
          <w:trHeight w:val="305"/>
        </w:trPr>
        <w:tc>
          <w:tcPr>
            <w:tcW w:w="609" w:type="dxa"/>
            <w:shd w:val="clear" w:color="auto" w:fill="FF0000"/>
          </w:tcPr>
          <w:p w14:paraId="14C2F7EF" w14:textId="77777777" w:rsidR="00A26E5F" w:rsidRPr="00905472" w:rsidRDefault="00A26E5F" w:rsidP="00A26E5F">
            <w:pPr>
              <w:ind w:left="9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3</w:t>
            </w:r>
          </w:p>
        </w:tc>
        <w:tc>
          <w:tcPr>
            <w:tcW w:w="12847" w:type="dxa"/>
            <w:gridSpan w:val="8"/>
          </w:tcPr>
          <w:p w14:paraId="16AE3F9A"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b/>
                <w:sz w:val="18"/>
                <w:szCs w:val="18"/>
              </w:rPr>
              <w:t xml:space="preserve">Stratejik Hedef: </w:t>
            </w:r>
            <w:r w:rsidRPr="00905472">
              <w:rPr>
                <w:rFonts w:ascii="Times New Roman" w:eastAsia="Arial" w:hAnsi="Times New Roman" w:cs="Times New Roman"/>
                <w:sz w:val="18"/>
                <w:szCs w:val="18"/>
              </w:rPr>
              <w:t>Riskin ilişkili olduğu stratejik hedefin, stratejik plandaki kodunun yazıldığı sütundur.</w:t>
            </w:r>
          </w:p>
        </w:tc>
      </w:tr>
      <w:tr w:rsidR="00A26E5F" w:rsidRPr="00905472" w14:paraId="22B1550A" w14:textId="77777777" w:rsidTr="00954486">
        <w:trPr>
          <w:trHeight w:val="506"/>
        </w:trPr>
        <w:tc>
          <w:tcPr>
            <w:tcW w:w="609" w:type="dxa"/>
            <w:shd w:val="clear" w:color="auto" w:fill="FF0000"/>
          </w:tcPr>
          <w:p w14:paraId="3DECC0E5" w14:textId="77777777" w:rsidR="00A26E5F" w:rsidRPr="00905472" w:rsidRDefault="00A26E5F" w:rsidP="00A26E5F">
            <w:pPr>
              <w:ind w:left="9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4</w:t>
            </w:r>
          </w:p>
        </w:tc>
        <w:tc>
          <w:tcPr>
            <w:tcW w:w="12847" w:type="dxa"/>
            <w:gridSpan w:val="8"/>
          </w:tcPr>
          <w:p w14:paraId="3EB0E0EA"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b/>
                <w:sz w:val="18"/>
                <w:szCs w:val="18"/>
              </w:rPr>
              <w:t xml:space="preserve">Birim/Alt Birim Hedefi: </w:t>
            </w:r>
            <w:r w:rsidRPr="00905472">
              <w:rPr>
                <w:rFonts w:ascii="Times New Roman" w:eastAsia="Arial" w:hAnsi="Times New Roman" w:cs="Times New Roman"/>
                <w:sz w:val="18"/>
                <w:szCs w:val="18"/>
              </w:rPr>
              <w:t>Rapor birim / alt birim düzeyinde hazırlanıyor ise Risk Kayıt Formunda yer alan Birim/Alt Birim hedefleri bu sütuna yazılır. Rapor idare düzeyinde hazırlanıyor ise bu sütun boş bırakılır.</w:t>
            </w:r>
          </w:p>
        </w:tc>
      </w:tr>
      <w:tr w:rsidR="00A26E5F" w:rsidRPr="00905472" w14:paraId="2382D56B" w14:textId="77777777" w:rsidTr="00954486">
        <w:trPr>
          <w:trHeight w:val="362"/>
        </w:trPr>
        <w:tc>
          <w:tcPr>
            <w:tcW w:w="609" w:type="dxa"/>
            <w:shd w:val="clear" w:color="auto" w:fill="FF0000"/>
          </w:tcPr>
          <w:p w14:paraId="081826EB" w14:textId="77777777" w:rsidR="00A26E5F" w:rsidRPr="00905472" w:rsidRDefault="00A26E5F" w:rsidP="00A26E5F">
            <w:pPr>
              <w:ind w:left="9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5</w:t>
            </w:r>
          </w:p>
        </w:tc>
        <w:tc>
          <w:tcPr>
            <w:tcW w:w="12847" w:type="dxa"/>
            <w:gridSpan w:val="8"/>
          </w:tcPr>
          <w:p w14:paraId="2199C763"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b/>
                <w:sz w:val="18"/>
                <w:szCs w:val="18"/>
              </w:rPr>
              <w:t>Tespit Edilen Risk</w:t>
            </w:r>
            <w:r w:rsidRPr="00905472">
              <w:rPr>
                <w:rFonts w:ascii="Times New Roman" w:eastAsia="Arial" w:hAnsi="Times New Roman" w:cs="Times New Roman"/>
                <w:sz w:val="18"/>
                <w:szCs w:val="18"/>
              </w:rPr>
              <w:t>: Belirlenen risk yazılır.</w:t>
            </w:r>
          </w:p>
        </w:tc>
      </w:tr>
      <w:tr w:rsidR="00A26E5F" w:rsidRPr="00905472" w14:paraId="4DB6BC98" w14:textId="77777777" w:rsidTr="00954486">
        <w:trPr>
          <w:trHeight w:val="290"/>
        </w:trPr>
        <w:tc>
          <w:tcPr>
            <w:tcW w:w="609" w:type="dxa"/>
            <w:shd w:val="clear" w:color="auto" w:fill="FF0000"/>
          </w:tcPr>
          <w:p w14:paraId="6D42230A" w14:textId="77777777" w:rsidR="00A26E5F" w:rsidRPr="00905472" w:rsidRDefault="00A26E5F" w:rsidP="00A26E5F">
            <w:pPr>
              <w:ind w:left="9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6</w:t>
            </w:r>
          </w:p>
        </w:tc>
        <w:tc>
          <w:tcPr>
            <w:tcW w:w="12847" w:type="dxa"/>
            <w:gridSpan w:val="8"/>
          </w:tcPr>
          <w:p w14:paraId="1D47272D"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b/>
                <w:sz w:val="18"/>
                <w:szCs w:val="18"/>
              </w:rPr>
              <w:t xml:space="preserve">Önceki Risk Puanı ve Rengi: </w:t>
            </w:r>
            <w:r w:rsidRPr="00905472">
              <w:rPr>
                <w:rFonts w:ascii="Times New Roman" w:eastAsia="Arial" w:hAnsi="Times New Roman" w:cs="Times New Roman"/>
                <w:sz w:val="18"/>
                <w:szCs w:val="18"/>
              </w:rPr>
              <w:t>Bir önceki Konsolide Risk Raporundaki riskin durumunu ifade eder.</w:t>
            </w:r>
          </w:p>
        </w:tc>
      </w:tr>
      <w:tr w:rsidR="00A26E5F" w:rsidRPr="00905472" w14:paraId="2190F9C5" w14:textId="77777777" w:rsidTr="00954486">
        <w:trPr>
          <w:trHeight w:val="305"/>
        </w:trPr>
        <w:tc>
          <w:tcPr>
            <w:tcW w:w="609" w:type="dxa"/>
            <w:shd w:val="clear" w:color="auto" w:fill="FF0000"/>
          </w:tcPr>
          <w:p w14:paraId="766DE57D" w14:textId="77777777" w:rsidR="00A26E5F" w:rsidRPr="00905472" w:rsidRDefault="00A26E5F" w:rsidP="00A26E5F">
            <w:pPr>
              <w:ind w:left="9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7</w:t>
            </w:r>
          </w:p>
        </w:tc>
        <w:tc>
          <w:tcPr>
            <w:tcW w:w="12847" w:type="dxa"/>
            <w:gridSpan w:val="8"/>
          </w:tcPr>
          <w:p w14:paraId="7109D72E"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b/>
                <w:sz w:val="18"/>
                <w:szCs w:val="18"/>
              </w:rPr>
              <w:t xml:space="preserve">Mevcut Risk Puanı ve Rengi: </w:t>
            </w:r>
            <w:r w:rsidRPr="00905472">
              <w:rPr>
                <w:rFonts w:ascii="Times New Roman" w:eastAsia="Arial" w:hAnsi="Times New Roman" w:cs="Times New Roman"/>
                <w:sz w:val="18"/>
                <w:szCs w:val="18"/>
              </w:rPr>
              <w:t>Rapor tarihindeki durumu gösterir.</w:t>
            </w:r>
          </w:p>
        </w:tc>
      </w:tr>
      <w:tr w:rsidR="00A26E5F" w:rsidRPr="00905472" w14:paraId="0BA3C470" w14:textId="77777777" w:rsidTr="00954486">
        <w:trPr>
          <w:trHeight w:val="478"/>
        </w:trPr>
        <w:tc>
          <w:tcPr>
            <w:tcW w:w="609" w:type="dxa"/>
            <w:shd w:val="clear" w:color="auto" w:fill="FF0000"/>
            <w:vAlign w:val="center"/>
          </w:tcPr>
          <w:p w14:paraId="51CAD05C" w14:textId="77777777" w:rsidR="00A26E5F" w:rsidRPr="00905472" w:rsidRDefault="00A26E5F" w:rsidP="00A26E5F">
            <w:pPr>
              <w:ind w:left="9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8</w:t>
            </w:r>
          </w:p>
        </w:tc>
        <w:tc>
          <w:tcPr>
            <w:tcW w:w="12847" w:type="dxa"/>
            <w:gridSpan w:val="8"/>
          </w:tcPr>
          <w:p w14:paraId="6CA8326F"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b/>
                <w:sz w:val="18"/>
                <w:szCs w:val="18"/>
              </w:rPr>
              <w:t xml:space="preserve">Riskin Sahibi: </w:t>
            </w:r>
            <w:r w:rsidRPr="00905472">
              <w:rPr>
                <w:rFonts w:ascii="Times New Roman" w:eastAsia="Arial" w:hAnsi="Times New Roman" w:cs="Times New Roman"/>
                <w:sz w:val="18"/>
                <w:szCs w:val="18"/>
              </w:rPr>
              <w:t xml:space="preserve">Riskin yönetilmesinden ve izlenmesinden sorumlu olan kişidir. Riskle ilgili bilgiyi toplayan, izlemeyi gerçekleştiren, riske verilen cevapları yöneten ve riskin yönetildiğine ilişkin kanıtların tutulmasını sağlayan kişi riskin sahibidir. Riskin sahibinde, riske verilecek cevapları </w:t>
            </w:r>
          </w:p>
        </w:tc>
      </w:tr>
      <w:tr w:rsidR="00A26E5F" w:rsidRPr="00905472" w14:paraId="7983463A" w14:textId="77777777" w:rsidTr="00954486">
        <w:trPr>
          <w:trHeight w:val="377"/>
        </w:trPr>
        <w:tc>
          <w:tcPr>
            <w:tcW w:w="609" w:type="dxa"/>
            <w:shd w:val="clear" w:color="auto" w:fill="FF0000"/>
          </w:tcPr>
          <w:p w14:paraId="24B3B6C2" w14:textId="77777777" w:rsidR="00A26E5F" w:rsidRPr="00905472" w:rsidRDefault="00A26E5F" w:rsidP="00A26E5F">
            <w:pPr>
              <w:ind w:left="94"/>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9</w:t>
            </w:r>
          </w:p>
        </w:tc>
        <w:tc>
          <w:tcPr>
            <w:tcW w:w="12847" w:type="dxa"/>
            <w:gridSpan w:val="8"/>
          </w:tcPr>
          <w:p w14:paraId="1D77018D"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b/>
                <w:sz w:val="18"/>
                <w:szCs w:val="18"/>
              </w:rPr>
              <w:t xml:space="preserve">Açıklama: </w:t>
            </w:r>
            <w:r w:rsidRPr="00905472">
              <w:rPr>
                <w:rFonts w:ascii="Times New Roman" w:eastAsia="Arial" w:hAnsi="Times New Roman" w:cs="Times New Roman"/>
                <w:sz w:val="18"/>
                <w:szCs w:val="18"/>
              </w:rPr>
              <w:t>Kontrol Faaliyetlerinin etkinliği ve geleceğe ilişkin öngörüler açıklama kısmında yer alır.</w:t>
            </w:r>
          </w:p>
        </w:tc>
      </w:tr>
      <w:tr w:rsidR="00A26E5F" w:rsidRPr="00905472" w14:paraId="16C7E3A8" w14:textId="77777777" w:rsidTr="00954486">
        <w:trPr>
          <w:trHeight w:val="290"/>
        </w:trPr>
        <w:tc>
          <w:tcPr>
            <w:tcW w:w="609" w:type="dxa"/>
            <w:shd w:val="clear" w:color="auto" w:fill="FF0000"/>
          </w:tcPr>
          <w:p w14:paraId="3C2A0E44" w14:textId="77777777" w:rsidR="00A26E5F" w:rsidRPr="00905472" w:rsidRDefault="00A26E5F" w:rsidP="00A26E5F">
            <w:pPr>
              <w:rPr>
                <w:rFonts w:ascii="Times New Roman" w:hAnsi="Times New Roman" w:cs="Times New Roman"/>
                <w:sz w:val="18"/>
                <w:szCs w:val="18"/>
              </w:rPr>
            </w:pPr>
          </w:p>
        </w:tc>
        <w:tc>
          <w:tcPr>
            <w:tcW w:w="12847" w:type="dxa"/>
            <w:gridSpan w:val="8"/>
            <w:shd w:val="clear" w:color="auto" w:fill="FF0000"/>
          </w:tcPr>
          <w:p w14:paraId="34720F76" w14:textId="77777777" w:rsidR="00A26E5F" w:rsidRPr="00905472" w:rsidRDefault="00A26E5F" w:rsidP="00A26E5F">
            <w:pPr>
              <w:ind w:right="645"/>
              <w:jc w:val="center"/>
              <w:rPr>
                <w:rFonts w:ascii="Times New Roman" w:hAnsi="Times New Roman" w:cs="Times New Roman"/>
                <w:sz w:val="18"/>
                <w:szCs w:val="18"/>
              </w:rPr>
            </w:pPr>
            <w:r w:rsidRPr="00905472">
              <w:rPr>
                <w:rFonts w:ascii="Times New Roman" w:eastAsia="Arial" w:hAnsi="Times New Roman" w:cs="Times New Roman"/>
                <w:b/>
                <w:color w:val="FFFFFF"/>
                <w:sz w:val="18"/>
                <w:szCs w:val="18"/>
              </w:rPr>
              <w:t>Renkler</w:t>
            </w:r>
          </w:p>
        </w:tc>
      </w:tr>
      <w:tr w:rsidR="00A26E5F" w:rsidRPr="00905472" w14:paraId="5438FD0C" w14:textId="77777777" w:rsidTr="00954486">
        <w:trPr>
          <w:trHeight w:val="552"/>
        </w:trPr>
        <w:tc>
          <w:tcPr>
            <w:tcW w:w="609" w:type="dxa"/>
            <w:shd w:val="clear" w:color="auto" w:fill="FF0000"/>
          </w:tcPr>
          <w:p w14:paraId="0D7569F1" w14:textId="77777777" w:rsidR="00A26E5F" w:rsidRPr="00905472" w:rsidRDefault="00A26E5F" w:rsidP="00A26E5F">
            <w:pPr>
              <w:rPr>
                <w:rFonts w:ascii="Times New Roman" w:hAnsi="Times New Roman" w:cs="Times New Roman"/>
                <w:sz w:val="18"/>
                <w:szCs w:val="18"/>
              </w:rPr>
            </w:pPr>
          </w:p>
        </w:tc>
        <w:tc>
          <w:tcPr>
            <w:tcW w:w="12847" w:type="dxa"/>
            <w:gridSpan w:val="8"/>
            <w:vAlign w:val="center"/>
          </w:tcPr>
          <w:p w14:paraId="6C6E0815"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sz w:val="18"/>
                <w:szCs w:val="18"/>
              </w:rPr>
              <w:t>Yüksek düzey risk</w:t>
            </w:r>
          </w:p>
        </w:tc>
      </w:tr>
      <w:tr w:rsidR="00A26E5F" w:rsidRPr="00905472" w14:paraId="7C28253A" w14:textId="77777777" w:rsidTr="00954486">
        <w:trPr>
          <w:trHeight w:val="552"/>
        </w:trPr>
        <w:tc>
          <w:tcPr>
            <w:tcW w:w="609" w:type="dxa"/>
            <w:shd w:val="clear" w:color="auto" w:fill="FFFF00"/>
          </w:tcPr>
          <w:p w14:paraId="29509319" w14:textId="77777777" w:rsidR="00A26E5F" w:rsidRPr="00905472" w:rsidRDefault="00A26E5F" w:rsidP="00A26E5F">
            <w:pPr>
              <w:rPr>
                <w:rFonts w:ascii="Times New Roman" w:hAnsi="Times New Roman" w:cs="Times New Roman"/>
                <w:sz w:val="18"/>
                <w:szCs w:val="18"/>
              </w:rPr>
            </w:pPr>
          </w:p>
        </w:tc>
        <w:tc>
          <w:tcPr>
            <w:tcW w:w="12847" w:type="dxa"/>
            <w:gridSpan w:val="8"/>
            <w:vAlign w:val="center"/>
          </w:tcPr>
          <w:p w14:paraId="1327E27A"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sz w:val="18"/>
                <w:szCs w:val="18"/>
              </w:rPr>
              <w:t>Orta düzey risk</w:t>
            </w:r>
          </w:p>
        </w:tc>
      </w:tr>
      <w:tr w:rsidR="00A26E5F" w:rsidRPr="00905472" w14:paraId="4289925B" w14:textId="77777777" w:rsidTr="00954486">
        <w:trPr>
          <w:trHeight w:val="552"/>
        </w:trPr>
        <w:tc>
          <w:tcPr>
            <w:tcW w:w="609" w:type="dxa"/>
            <w:shd w:val="clear" w:color="auto" w:fill="92D050"/>
          </w:tcPr>
          <w:p w14:paraId="2B292A24" w14:textId="77777777" w:rsidR="00A26E5F" w:rsidRPr="00905472" w:rsidRDefault="00A26E5F" w:rsidP="00A26E5F">
            <w:pPr>
              <w:rPr>
                <w:rFonts w:ascii="Times New Roman" w:hAnsi="Times New Roman" w:cs="Times New Roman"/>
                <w:sz w:val="18"/>
                <w:szCs w:val="18"/>
              </w:rPr>
            </w:pPr>
          </w:p>
        </w:tc>
        <w:tc>
          <w:tcPr>
            <w:tcW w:w="12847" w:type="dxa"/>
            <w:gridSpan w:val="8"/>
            <w:vAlign w:val="center"/>
          </w:tcPr>
          <w:p w14:paraId="65427B85" w14:textId="77777777" w:rsidR="00A26E5F" w:rsidRPr="00905472" w:rsidRDefault="00A26E5F" w:rsidP="00A26E5F">
            <w:pPr>
              <w:rPr>
                <w:rFonts w:ascii="Times New Roman" w:hAnsi="Times New Roman" w:cs="Times New Roman"/>
                <w:sz w:val="18"/>
                <w:szCs w:val="18"/>
              </w:rPr>
            </w:pPr>
            <w:r w:rsidRPr="00905472">
              <w:rPr>
                <w:rFonts w:ascii="Times New Roman" w:eastAsia="Arial" w:hAnsi="Times New Roman" w:cs="Times New Roman"/>
                <w:sz w:val="18"/>
                <w:szCs w:val="18"/>
              </w:rPr>
              <w:t>Düşük düzey risk</w:t>
            </w:r>
          </w:p>
        </w:tc>
      </w:tr>
    </w:tbl>
    <w:p w14:paraId="32C07C42" w14:textId="77777777" w:rsidR="00F4037F" w:rsidRPr="00905472" w:rsidRDefault="00F4037F">
      <w:pPr>
        <w:rPr>
          <w:rFonts w:ascii="Times New Roman" w:hAnsi="Times New Roman" w:cs="Times New Roman"/>
          <w:sz w:val="18"/>
          <w:szCs w:val="18"/>
        </w:rPr>
      </w:pPr>
    </w:p>
    <w:sectPr w:rsidR="00F4037F" w:rsidRPr="00905472">
      <w:pgSz w:w="15840" w:h="12240" w:orient="landscape"/>
      <w:pgMar w:top="518"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Bold">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79"/>
    <w:rsid w:val="00000292"/>
    <w:rsid w:val="000763F5"/>
    <w:rsid w:val="000C15B8"/>
    <w:rsid w:val="000C3BC7"/>
    <w:rsid w:val="000F38AA"/>
    <w:rsid w:val="001355DA"/>
    <w:rsid w:val="00196594"/>
    <w:rsid w:val="001D4DF8"/>
    <w:rsid w:val="00213698"/>
    <w:rsid w:val="002632BF"/>
    <w:rsid w:val="002C2C35"/>
    <w:rsid w:val="00300E32"/>
    <w:rsid w:val="003430C3"/>
    <w:rsid w:val="00353A97"/>
    <w:rsid w:val="00373676"/>
    <w:rsid w:val="00380DCD"/>
    <w:rsid w:val="003D63FD"/>
    <w:rsid w:val="00433EFD"/>
    <w:rsid w:val="0047375E"/>
    <w:rsid w:val="00507779"/>
    <w:rsid w:val="00536CF3"/>
    <w:rsid w:val="00554A21"/>
    <w:rsid w:val="005618AB"/>
    <w:rsid w:val="005B3D13"/>
    <w:rsid w:val="005D29D9"/>
    <w:rsid w:val="005D6224"/>
    <w:rsid w:val="005F2F29"/>
    <w:rsid w:val="006B2043"/>
    <w:rsid w:val="006B6F87"/>
    <w:rsid w:val="006C3196"/>
    <w:rsid w:val="006D327B"/>
    <w:rsid w:val="007435A5"/>
    <w:rsid w:val="0075390A"/>
    <w:rsid w:val="007754E1"/>
    <w:rsid w:val="007843D7"/>
    <w:rsid w:val="0079459A"/>
    <w:rsid w:val="007B3C94"/>
    <w:rsid w:val="007E744E"/>
    <w:rsid w:val="007F5488"/>
    <w:rsid w:val="00851DF8"/>
    <w:rsid w:val="0089686C"/>
    <w:rsid w:val="008E16D0"/>
    <w:rsid w:val="008E69FD"/>
    <w:rsid w:val="008F6A98"/>
    <w:rsid w:val="00905472"/>
    <w:rsid w:val="00954486"/>
    <w:rsid w:val="009561C0"/>
    <w:rsid w:val="009F6E63"/>
    <w:rsid w:val="00A129A2"/>
    <w:rsid w:val="00A26E5F"/>
    <w:rsid w:val="00A378D1"/>
    <w:rsid w:val="00B76F67"/>
    <w:rsid w:val="00BC2AC1"/>
    <w:rsid w:val="00BD141F"/>
    <w:rsid w:val="00C51C85"/>
    <w:rsid w:val="00C80806"/>
    <w:rsid w:val="00CF5046"/>
    <w:rsid w:val="00D41689"/>
    <w:rsid w:val="00DB5DF1"/>
    <w:rsid w:val="00DD6F71"/>
    <w:rsid w:val="00E326B4"/>
    <w:rsid w:val="00EE561F"/>
    <w:rsid w:val="00EF062A"/>
    <w:rsid w:val="00EF5DED"/>
    <w:rsid w:val="00F0680B"/>
    <w:rsid w:val="00F4037F"/>
    <w:rsid w:val="00F6060F"/>
    <w:rsid w:val="00FD0E7D"/>
    <w:rsid w:val="00FF5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624A"/>
  <w15:docId w15:val="{9028D319-3654-4937-9207-C082A8CBB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fontstyle01">
    <w:name w:val="fontstyle01"/>
    <w:basedOn w:val="VarsaylanParagrafYazTipi"/>
    <w:rsid w:val="007E744E"/>
    <w:rPr>
      <w:rFonts w:ascii="Helvetica-Bold" w:hAnsi="Helvetica-Bold" w:hint="default"/>
      <w:b/>
      <w:bCs/>
      <w:i w:val="0"/>
      <w:iCs w:val="0"/>
      <w:color w:val="000000"/>
      <w:sz w:val="24"/>
      <w:szCs w:val="24"/>
    </w:rPr>
  </w:style>
  <w:style w:type="character" w:customStyle="1" w:styleId="fontstyle21">
    <w:name w:val="fontstyle21"/>
    <w:basedOn w:val="VarsaylanParagrafYazTipi"/>
    <w:rsid w:val="007E744E"/>
    <w:rPr>
      <w:rFonts w:ascii="Helvetica" w:hAnsi="Helvetica" w:cs="Helvetic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3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C35E579A9D7E34480009DC5F6F0779E" ma:contentTypeVersion="11" ma:contentTypeDescription="Yeni belge oluşturun." ma:contentTypeScope="" ma:versionID="c23e46f81f3052b27e6d911ddf42e834">
  <xsd:schema xmlns:xsd="http://www.w3.org/2001/XMLSchema" xmlns:xs="http://www.w3.org/2001/XMLSchema" xmlns:p="http://schemas.microsoft.com/office/2006/metadata/properties" xmlns:ns3="92601d5e-0958-413c-bd7c-9e8fc9fd2f5c" targetNamespace="http://schemas.microsoft.com/office/2006/metadata/properties" ma:root="true" ma:fieldsID="f1d3a01d8582b4d23eaa386a15001a36" ns3:_="">
    <xsd:import namespace="92601d5e-0958-413c-bd7c-9e8fc9fd2f5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01d5e-0958-413c-bd7c-9e8fc9fd2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64B9AA-7464-432B-8332-91A70B550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01d5e-0958-413c-bd7c-9e8fc9fd2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DEA591-8044-4FF5-85AD-DE158BDB5765}">
  <ds:schemaRefs>
    <ds:schemaRef ds:uri="92601d5e-0958-413c-bd7c-9e8fc9fd2f5c"/>
    <ds:schemaRef ds:uri="http://purl.org/dc/elements/1.1/"/>
    <ds:schemaRef ds:uri="http://purl.org/dc/dcmityp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1F5728-FB60-4703-986A-A1FBD762B6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8</Pages>
  <Words>2595</Words>
  <Characters>14794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21</cp:revision>
  <dcterms:created xsi:type="dcterms:W3CDTF">2022-01-26T09:15:00Z</dcterms:created>
  <dcterms:modified xsi:type="dcterms:W3CDTF">2022-01-27T14:28:00Z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0x010100CC35E579A9D7E34480009DC5F6F0779E</vt:lpwstr>
  </property>
</Properties>
</file>