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tblInd w:w="0" w:type="dxa"/>
        <w:tblLook w:val="04A0" w:firstRow="1" w:lastRow="0" w:firstColumn="1" w:lastColumn="0" w:noHBand="0" w:noVBand="1"/>
      </w:tblPr>
      <w:tblGrid>
        <w:gridCol w:w="3256"/>
        <w:gridCol w:w="6378"/>
      </w:tblGrid>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Birimi</w:t>
            </w:r>
          </w:p>
        </w:tc>
        <w:tc>
          <w:tcPr>
            <w:tcW w:w="6378" w:type="dxa"/>
          </w:tcPr>
          <w:p w:rsidR="00714096" w:rsidRPr="00DE498A" w:rsidRDefault="00D01DFE" w:rsidP="009B6181">
            <w:pPr>
              <w:pStyle w:val="AralkYok"/>
              <w:jc w:val="both"/>
              <w:rPr>
                <w:rFonts w:ascii="Cambria" w:hAnsi="Cambria"/>
              </w:rPr>
            </w:pPr>
            <w:r>
              <w:rPr>
                <w:rFonts w:ascii="Cambria" w:hAnsi="Cambria"/>
              </w:rPr>
              <w:t>-</w:t>
            </w:r>
            <w:r w:rsidR="00341062" w:rsidRPr="00DE498A">
              <w:rPr>
                <w:rFonts w:ascii="Cambria" w:hAnsi="Cambria"/>
              </w:rPr>
              <w:t xml:space="preserve"> </w:t>
            </w:r>
          </w:p>
        </w:tc>
      </w:tr>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Görev Unvanı</w:t>
            </w:r>
          </w:p>
        </w:tc>
        <w:tc>
          <w:tcPr>
            <w:tcW w:w="6378" w:type="dxa"/>
          </w:tcPr>
          <w:p w:rsidR="00714096" w:rsidRPr="00DE498A" w:rsidRDefault="00D01DFE" w:rsidP="00E522EB">
            <w:pPr>
              <w:pStyle w:val="AralkYok"/>
              <w:jc w:val="both"/>
              <w:rPr>
                <w:rFonts w:ascii="Cambria" w:hAnsi="Cambria"/>
              </w:rPr>
            </w:pPr>
            <w:r>
              <w:rPr>
                <w:rFonts w:ascii="Cambria" w:hAnsi="Cambria"/>
              </w:rPr>
              <w:t>Taşınır Kayıt Yetkilisi</w:t>
            </w:r>
          </w:p>
        </w:tc>
      </w:tr>
      <w:tr w:rsidR="00714096" w:rsidRPr="00DE498A" w:rsidTr="00714096">
        <w:tc>
          <w:tcPr>
            <w:tcW w:w="3256" w:type="dxa"/>
            <w:shd w:val="clear" w:color="auto" w:fill="F2F2F2" w:themeFill="background1" w:themeFillShade="F2"/>
          </w:tcPr>
          <w:p w:rsidR="00714096" w:rsidRPr="00DE498A" w:rsidRDefault="0030559E" w:rsidP="009259D0">
            <w:pPr>
              <w:pStyle w:val="AralkYok"/>
              <w:jc w:val="right"/>
              <w:rPr>
                <w:rFonts w:ascii="Cambria" w:hAnsi="Cambria"/>
                <w:b/>
                <w:color w:val="002060"/>
              </w:rPr>
            </w:pPr>
            <w:r>
              <w:rPr>
                <w:rFonts w:ascii="Cambria" w:hAnsi="Cambria"/>
                <w:b/>
                <w:color w:val="002060"/>
              </w:rPr>
              <w:t>En Yakın</w:t>
            </w:r>
            <w:r w:rsidRPr="00DE498A">
              <w:rPr>
                <w:rFonts w:ascii="Cambria" w:hAnsi="Cambria"/>
                <w:b/>
                <w:color w:val="002060"/>
              </w:rPr>
              <w:t xml:space="preserve"> Yönetici</w:t>
            </w:r>
          </w:p>
        </w:tc>
        <w:tc>
          <w:tcPr>
            <w:tcW w:w="6378" w:type="dxa"/>
          </w:tcPr>
          <w:p w:rsidR="00714096" w:rsidRPr="00DE498A" w:rsidRDefault="007C5941" w:rsidP="009259D0">
            <w:pPr>
              <w:pStyle w:val="AralkYok"/>
              <w:jc w:val="both"/>
              <w:rPr>
                <w:rFonts w:ascii="Cambria" w:hAnsi="Cambria"/>
              </w:rPr>
            </w:pPr>
            <w:r>
              <w:rPr>
                <w:rFonts w:ascii="Cambria" w:hAnsi="Cambria"/>
              </w:rPr>
              <w:t>Şef/Müdür/Yüksekokul-Fakülte Sekreteri</w:t>
            </w:r>
          </w:p>
        </w:tc>
      </w:tr>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Yokluğunda Vekâlet Edecek</w:t>
            </w:r>
          </w:p>
        </w:tc>
        <w:tc>
          <w:tcPr>
            <w:tcW w:w="6378" w:type="dxa"/>
          </w:tcPr>
          <w:p w:rsidR="00714096" w:rsidRPr="00DE498A" w:rsidRDefault="00EC0A1D" w:rsidP="009259D0">
            <w:pPr>
              <w:pStyle w:val="AralkYok"/>
              <w:jc w:val="both"/>
              <w:rPr>
                <w:rFonts w:ascii="Cambria" w:hAnsi="Cambria"/>
              </w:rPr>
            </w:pPr>
            <w:r>
              <w:rPr>
                <w:rFonts w:ascii="Cambria" w:hAnsi="Cambria"/>
              </w:rPr>
              <w:t>Görevlendirilen Personel</w:t>
            </w:r>
          </w:p>
        </w:tc>
      </w:tr>
    </w:tbl>
    <w:p w:rsidR="00714096" w:rsidRPr="00DE498A"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DE498A" w:rsidTr="00714096">
        <w:tc>
          <w:tcPr>
            <w:tcW w:w="9634" w:type="dxa"/>
            <w:shd w:val="clear" w:color="auto" w:fill="F2F2F2" w:themeFill="background1" w:themeFillShade="F2"/>
          </w:tcPr>
          <w:p w:rsidR="00714096" w:rsidRPr="00DE498A" w:rsidRDefault="00714096" w:rsidP="009259D0">
            <w:pPr>
              <w:pStyle w:val="AralkYok"/>
              <w:jc w:val="center"/>
              <w:rPr>
                <w:rFonts w:ascii="Cambria" w:hAnsi="Cambria"/>
                <w:b/>
                <w:color w:val="002060"/>
                <w:lang w:eastAsia="tr-TR"/>
              </w:rPr>
            </w:pPr>
            <w:r w:rsidRPr="00DE498A">
              <w:rPr>
                <w:rFonts w:ascii="Cambria" w:hAnsi="Cambria"/>
                <w:b/>
                <w:color w:val="002060"/>
              </w:rPr>
              <w:t>Görevin/İşin Kısa Tanımı</w:t>
            </w:r>
          </w:p>
        </w:tc>
      </w:tr>
      <w:tr w:rsidR="00714096" w:rsidRPr="00DE498A" w:rsidTr="00714096">
        <w:tc>
          <w:tcPr>
            <w:tcW w:w="9634" w:type="dxa"/>
            <w:shd w:val="clear" w:color="auto" w:fill="FFFFFF" w:themeFill="background1"/>
          </w:tcPr>
          <w:p w:rsidR="00714096" w:rsidRPr="00DE498A" w:rsidRDefault="00714096" w:rsidP="009259D0">
            <w:pPr>
              <w:pStyle w:val="AralkYok"/>
              <w:jc w:val="both"/>
              <w:rPr>
                <w:rFonts w:ascii="Cambria" w:hAnsi="Cambria"/>
                <w:lang w:eastAsia="tr-TR"/>
              </w:rPr>
            </w:pPr>
          </w:p>
          <w:p w:rsidR="00631389" w:rsidRDefault="00177065" w:rsidP="00177065">
            <w:pPr>
              <w:pStyle w:val="AralkYok"/>
              <w:jc w:val="both"/>
              <w:rPr>
                <w:rFonts w:ascii="Cambria" w:hAnsi="Cambria"/>
              </w:rPr>
            </w:pPr>
            <w:r w:rsidRPr="0012131F">
              <w:rPr>
                <w:rFonts w:ascii="Cambria" w:hAnsi="Cambria"/>
              </w:rPr>
              <w:t>Bartın Üniversitesi üst yönetimi tarafından belirlenen amaç ve ilkelere uygun olarak; birimin tüm faaliyetleri</w:t>
            </w:r>
            <w:r>
              <w:rPr>
                <w:rFonts w:ascii="Cambria" w:hAnsi="Cambria"/>
              </w:rPr>
              <w:t xml:space="preserve"> ile ilgili</w:t>
            </w:r>
            <w:r w:rsidRPr="0012131F">
              <w:rPr>
                <w:rFonts w:ascii="Cambria" w:hAnsi="Cambria"/>
              </w:rPr>
              <w:t>, etkenlik ve verimlilik ilkelerine uygun olarak yürütülmesi amacıyla</w:t>
            </w:r>
            <w:r>
              <w:rPr>
                <w:rFonts w:ascii="Cambria" w:hAnsi="Cambria"/>
              </w:rPr>
              <w:t xml:space="preserve"> çalışmalar yapmak. </w:t>
            </w:r>
            <w:r w:rsidR="00631389" w:rsidRPr="00631389">
              <w:rPr>
                <w:rFonts w:ascii="Cambria" w:hAnsi="Cambria"/>
              </w:rPr>
              <w:t>657 ve 5018 sayılı Kanunlar çerçevesinde satın alma, hibe ve bağış yöntemi ile edinilen taşınırların girişlerini yapmak, ambar kayıtlarını tutmak ve yılsonu sayım ve muhasebe işlemlerini yapmak.</w:t>
            </w:r>
          </w:p>
          <w:p w:rsidR="00631389" w:rsidRPr="00DE498A" w:rsidRDefault="00631389" w:rsidP="00631389">
            <w:pPr>
              <w:pStyle w:val="AralkYok"/>
              <w:ind w:left="22"/>
              <w:jc w:val="both"/>
              <w:rPr>
                <w:rFonts w:ascii="Cambria" w:hAnsi="Cambria"/>
              </w:rPr>
            </w:pPr>
          </w:p>
        </w:tc>
      </w:tr>
    </w:tbl>
    <w:p w:rsidR="00714096" w:rsidRPr="00DE498A"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DE498A" w:rsidTr="00714096">
        <w:tc>
          <w:tcPr>
            <w:tcW w:w="9634" w:type="dxa"/>
            <w:shd w:val="clear" w:color="auto" w:fill="F2F2F2" w:themeFill="background1" w:themeFillShade="F2"/>
          </w:tcPr>
          <w:p w:rsidR="00714096" w:rsidRPr="00DE498A" w:rsidRDefault="00714096" w:rsidP="009259D0">
            <w:pPr>
              <w:pStyle w:val="AralkYok"/>
              <w:jc w:val="center"/>
              <w:rPr>
                <w:rFonts w:ascii="Cambria" w:hAnsi="Cambria"/>
                <w:b/>
                <w:color w:val="002060"/>
              </w:rPr>
            </w:pPr>
            <w:r w:rsidRPr="00DE498A">
              <w:rPr>
                <w:rFonts w:ascii="Cambria" w:hAnsi="Cambria"/>
                <w:b/>
                <w:color w:val="002060"/>
              </w:rPr>
              <w:t>Görev, Yetki ve Sorumluluklar</w:t>
            </w:r>
          </w:p>
        </w:tc>
      </w:tr>
      <w:tr w:rsidR="00714096" w:rsidRPr="00DE498A" w:rsidTr="00714096">
        <w:tc>
          <w:tcPr>
            <w:tcW w:w="9634" w:type="dxa"/>
            <w:shd w:val="clear" w:color="auto" w:fill="FFFFFF" w:themeFill="background1"/>
          </w:tcPr>
          <w:p w:rsidR="008C4C92" w:rsidRDefault="008C4C92" w:rsidP="008C4C92">
            <w:pPr>
              <w:pStyle w:val="AralkYok"/>
              <w:ind w:left="742"/>
              <w:jc w:val="both"/>
              <w:rPr>
                <w:rFonts w:ascii="Cambria" w:hAnsi="Cambria"/>
              </w:rPr>
            </w:pP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Taşınırların giriş ve çıkışına ilişkin kayıtları tutmak, bunlara ilişkin belge ve cetvelleri düzenlemek ve taşınır mal yönetim hesap cetvellerini istenilmesi halinde </w:t>
            </w:r>
            <w:proofErr w:type="gramStart"/>
            <w:r w:rsidRPr="008C4C92">
              <w:rPr>
                <w:rFonts w:ascii="Cambria" w:hAnsi="Cambria"/>
              </w:rPr>
              <w:t>konsolide</w:t>
            </w:r>
            <w:proofErr w:type="gramEnd"/>
            <w:r w:rsidRPr="008C4C92">
              <w:rPr>
                <w:rFonts w:ascii="Cambria" w:hAnsi="Cambria"/>
              </w:rPr>
              <w:t xml:space="preserve"> görevlisine göndermek.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Tüketime veya kullanıma verilmesi uygun görülen taşınırları ilgililere teslim etmek.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Taşınırların yangına, ıslanmaya, bozulmaya, çalınmaya ve benzeri tehlikelere karşı korunması için gerekli tedbirleri almak ve alınmasını sağlamak.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Ambarda çalınma veya olağanüstü nedenlerden dolayı meydana gelen azalmaları harcama yetkilisine bildirmek.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Ambar sayımını ve stok kontrolünü yapmak, harcama yetkilisince belirlenen asgari stok seviyesinin altına düşen taşınırları harcama yetkilisine bildirmek.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Kullanımda bulunan dayanıklı taşınırları bulundukları yerde kontrol etmek, sayımlarını yapmak ve yaptırmak.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Harcama biriminin malzeme ihtiyaç planlamasının yapılmasına yardımcı olmak.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Kayıtlarını tuttuğu taşınırların yönetim hesabını hazırlamak ve harcama yetkilisine sunulmak üzere taşınır kontrol yetkilisine teslim etmek.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Ambarlarında kasıt, kusur, ihmal veya tedbirsizlikleri nedeniyle meydana gelen kayıp ve noksanlıklardan sorumlu olmak.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Ambarlarını devir ve teslim etmeden, görevlerinden ayrılmamak. </w:t>
            </w:r>
          </w:p>
          <w:p w:rsidR="008C4C92" w:rsidRPr="0051350B" w:rsidRDefault="0051350B" w:rsidP="009C7865">
            <w:pPr>
              <w:pStyle w:val="AralkYok"/>
              <w:numPr>
                <w:ilvl w:val="0"/>
                <w:numId w:val="9"/>
              </w:numPr>
              <w:pBdr>
                <w:top w:val="nil"/>
                <w:left w:val="nil"/>
                <w:bottom w:val="nil"/>
                <w:right w:val="nil"/>
                <w:between w:val="nil"/>
                <w:bar w:val="nil"/>
              </w:pBdr>
              <w:jc w:val="both"/>
              <w:rPr>
                <w:rFonts w:ascii="Cambria" w:hAnsi="Cambria"/>
              </w:rPr>
            </w:pPr>
            <w:r w:rsidRPr="0051350B">
              <w:rPr>
                <w:rFonts w:ascii="Cambria" w:hAnsi="Cambria"/>
              </w:rPr>
              <w:t xml:space="preserve">Faaliyet alanı ile ilgili kendisine havale edilen veya istenen iş ve işler ile evrakların/yazıların gereğini eşgüdümlü olarak yapmak, cevap yazılarını hazırlamak(kurum içi-kurum dışı), paraflamak ilgili üst yönetici/yöneticilerin onayına/parafına sunmak,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Görevlerini yaparken, işin normal akışını aksatmamak, </w:t>
            </w:r>
            <w:r w:rsidR="0051350B">
              <w:rPr>
                <w:rFonts w:ascii="Cambria" w:hAnsi="Cambria"/>
              </w:rPr>
              <w:t>birim</w:t>
            </w:r>
            <w:r w:rsidRPr="008C4C92">
              <w:rPr>
                <w:rFonts w:ascii="Cambria" w:hAnsi="Cambria"/>
              </w:rPr>
              <w:t xml:space="preserve"> personeli ile uyumlu çalışmak, işlerin zamanında ve tam olarak bitirilmesi için kendinden beklenen azami gayreti göstermek.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Gerçekleştirdiği faaliyetlerin akıbeti ile ilgili olarak Harcama Yetkilisine periyodik olarak bilgi vermek; verilen görevlerin, herhangi bir nedenle zamanında bitirilemeyeceği durumlarda, gecikmeye meydan vermeden, Harcama Yetkilisini ve Taşınır Kontrol Yetkilisini, konudan haberdar etmek. </w:t>
            </w:r>
          </w:p>
          <w:p w:rsidR="008C4C92" w:rsidRDefault="008C4C92" w:rsidP="0051350B">
            <w:pPr>
              <w:pStyle w:val="AralkYok"/>
              <w:numPr>
                <w:ilvl w:val="0"/>
                <w:numId w:val="9"/>
              </w:numPr>
              <w:jc w:val="both"/>
              <w:rPr>
                <w:rFonts w:ascii="Cambria" w:hAnsi="Cambria"/>
              </w:rPr>
            </w:pPr>
            <w:r w:rsidRPr="008C4C92">
              <w:rPr>
                <w:rFonts w:ascii="Cambria" w:hAnsi="Cambria"/>
              </w:rPr>
              <w:t xml:space="preserve">Gerçekleştirdiği faaliyetlerle ilgili sorunları ve tavsiyeleri Harcama Yetkilisine ve Taşınır Kontrol Yetkilisine iletmek. </w:t>
            </w:r>
          </w:p>
          <w:p w:rsidR="00863885" w:rsidRPr="00614C14" w:rsidRDefault="00863885" w:rsidP="0051350B">
            <w:pPr>
              <w:pStyle w:val="AralkYok"/>
              <w:numPr>
                <w:ilvl w:val="0"/>
                <w:numId w:val="9"/>
              </w:numPr>
              <w:jc w:val="both"/>
              <w:rPr>
                <w:rFonts w:ascii="Cambria" w:hAnsi="Cambria"/>
              </w:rPr>
            </w:pPr>
            <w:r w:rsidRPr="00614C14">
              <w:rPr>
                <w:rFonts w:ascii="Cambria" w:hAnsi="Cambria"/>
              </w:rPr>
              <w:lastRenderedPageBreak/>
              <w:t xml:space="preserve">Görevi ile ilgili süreçleri Üniversitemiz Kalite Politikası ve Kalite Yönetim Sistemi çerçevesinde, kalite hedefleri ve </w:t>
            </w:r>
            <w:proofErr w:type="gramStart"/>
            <w:r w:rsidRPr="00614C14">
              <w:rPr>
                <w:rFonts w:ascii="Cambria" w:hAnsi="Cambria"/>
              </w:rPr>
              <w:t>prosedürlerine</w:t>
            </w:r>
            <w:proofErr w:type="gramEnd"/>
            <w:r w:rsidRPr="00614C14">
              <w:rPr>
                <w:rFonts w:ascii="Cambria" w:hAnsi="Cambria"/>
              </w:rPr>
              <w:t xml:space="preserve"> uygun olarak yürütmek</w:t>
            </w:r>
            <w:r>
              <w:rPr>
                <w:rFonts w:ascii="Cambria" w:hAnsi="Cambria"/>
              </w:rPr>
              <w:t>,</w:t>
            </w:r>
          </w:p>
          <w:p w:rsidR="00863885" w:rsidRPr="008C4C92" w:rsidRDefault="00863885" w:rsidP="0051350B">
            <w:pPr>
              <w:pStyle w:val="AralkYok"/>
              <w:numPr>
                <w:ilvl w:val="0"/>
                <w:numId w:val="9"/>
              </w:numPr>
              <w:jc w:val="both"/>
              <w:rPr>
                <w:rFonts w:ascii="Cambria" w:hAnsi="Cambria"/>
              </w:rPr>
            </w:pPr>
            <w:r w:rsidRPr="00614C14">
              <w:rPr>
                <w:rFonts w:ascii="Cambria" w:hAnsi="Cambria"/>
              </w:rPr>
              <w:t>Bağlı bulunduğu yönetici veya üst yöneticilerin, görev alanı ile ilgili vereceği diğer işleri iş sağlığı ve güvenliği kurallarına uygun olarak yapmak,</w:t>
            </w:r>
          </w:p>
          <w:p w:rsidR="008C4C92" w:rsidRDefault="001208B3" w:rsidP="0051350B">
            <w:pPr>
              <w:pStyle w:val="AralkYok"/>
              <w:numPr>
                <w:ilvl w:val="0"/>
                <w:numId w:val="9"/>
              </w:numPr>
              <w:jc w:val="both"/>
              <w:rPr>
                <w:rFonts w:ascii="Cambria" w:hAnsi="Cambria"/>
              </w:rPr>
            </w:pPr>
            <w:r w:rsidRPr="008C4C92">
              <w:rPr>
                <w:rFonts w:ascii="Cambria" w:hAnsi="Cambria"/>
              </w:rPr>
              <w:t>Taşınır Kayıt Yetkilisi</w:t>
            </w:r>
            <w:r w:rsidRPr="00900F44">
              <w:rPr>
                <w:rFonts w:ascii="Cambria" w:hAnsi="Cambria"/>
                <w:bCs/>
              </w:rPr>
              <w:t>, yukarıda</w:t>
            </w:r>
            <w:r w:rsidRPr="00900F44">
              <w:rPr>
                <w:rFonts w:ascii="Cambria" w:hAnsi="Cambria"/>
              </w:rPr>
              <w:t xml:space="preserve"> yazılı olan bütün bu görevleri kanunlara ve yönetmeliklere uygun olarak yerine getirirken </w:t>
            </w:r>
            <w:r>
              <w:rPr>
                <w:rFonts w:ascii="Cambria" w:hAnsi="Cambria"/>
              </w:rPr>
              <w:t xml:space="preserve">idari birimlerde; Müdürüne, Daire Başkanına, Genel Sekretere akademik birimlerde; Yüksekokul/Fakülte Sekreterine, Yüksekokul/Fakülte Müdür Yardımcısına, Yüksekokul Müdürü veya Dekanına </w:t>
            </w:r>
            <w:r w:rsidRPr="00900F44">
              <w:rPr>
                <w:rFonts w:ascii="Cambria" w:hAnsi="Cambria"/>
              </w:rPr>
              <w:t>karşı sorumludur.</w:t>
            </w:r>
            <w:r w:rsidRPr="00DE498A">
              <w:rPr>
                <w:rFonts w:ascii="Cambria" w:hAnsi="Cambria"/>
              </w:rPr>
              <w:t xml:space="preserve"> </w:t>
            </w:r>
            <w:r>
              <w:rPr>
                <w:rFonts w:ascii="Cambria" w:hAnsi="Cambria"/>
              </w:rPr>
              <w:t>Koordinatörlüklerde Müdür Yardımcısı ve Müdüre karşı sorumludur.</w:t>
            </w:r>
            <w:r w:rsidR="00DA22A9" w:rsidRPr="00DE498A">
              <w:rPr>
                <w:rFonts w:ascii="Cambria" w:hAnsi="Cambria"/>
              </w:rPr>
              <w:t xml:space="preserve"> </w:t>
            </w:r>
          </w:p>
          <w:p w:rsidR="000E4BA9" w:rsidRPr="00DE498A" w:rsidRDefault="000E4BA9" w:rsidP="000E4BA9">
            <w:pPr>
              <w:pStyle w:val="AralkYok"/>
              <w:ind w:left="742"/>
              <w:jc w:val="both"/>
              <w:rPr>
                <w:rFonts w:ascii="Cambria" w:hAnsi="Cambria"/>
              </w:rPr>
            </w:pPr>
          </w:p>
        </w:tc>
      </w:tr>
    </w:tbl>
    <w:p w:rsidR="00033FAA" w:rsidRPr="00DE498A" w:rsidRDefault="00033FAA" w:rsidP="00714096">
      <w:pPr>
        <w:pStyle w:val="AralkYok"/>
        <w:rPr>
          <w:rFonts w:ascii="Cambria" w:hAnsi="Cambria"/>
        </w:rPr>
      </w:pPr>
    </w:p>
    <w:tbl>
      <w:tblPr>
        <w:tblStyle w:val="TabloKlavuzuAk"/>
        <w:tblW w:w="0" w:type="auto"/>
        <w:tblInd w:w="0" w:type="dxa"/>
        <w:tblLook w:val="04A0" w:firstRow="1" w:lastRow="0" w:firstColumn="1" w:lastColumn="0" w:noHBand="0" w:noVBand="1"/>
      </w:tblPr>
      <w:tblGrid>
        <w:gridCol w:w="4814"/>
        <w:gridCol w:w="4814"/>
      </w:tblGrid>
      <w:tr w:rsidR="00033FAA" w:rsidRPr="00DE498A" w:rsidTr="00033FAA">
        <w:tc>
          <w:tcPr>
            <w:tcW w:w="4814" w:type="dxa"/>
            <w:shd w:val="clear" w:color="auto" w:fill="F2F2F2" w:themeFill="background1" w:themeFillShade="F2"/>
          </w:tcPr>
          <w:p w:rsidR="00033FAA" w:rsidRPr="00DE498A" w:rsidRDefault="00810A48" w:rsidP="00033FAA">
            <w:pPr>
              <w:pStyle w:val="AralkYok"/>
              <w:jc w:val="center"/>
              <w:rPr>
                <w:rFonts w:ascii="Cambria" w:hAnsi="Cambria"/>
                <w:b/>
                <w:color w:val="002060"/>
              </w:rPr>
            </w:pPr>
            <w:r w:rsidRPr="00DE498A">
              <w:rPr>
                <w:rFonts w:ascii="Cambria" w:hAnsi="Cambria"/>
                <w:b/>
                <w:color w:val="002060"/>
              </w:rPr>
              <w:t>TEBELLÜĞ EDEN</w:t>
            </w:r>
          </w:p>
        </w:tc>
        <w:tc>
          <w:tcPr>
            <w:tcW w:w="4814" w:type="dxa"/>
            <w:shd w:val="clear" w:color="auto" w:fill="F2F2F2" w:themeFill="background1" w:themeFillShade="F2"/>
          </w:tcPr>
          <w:p w:rsidR="00033FAA" w:rsidRPr="00DE498A" w:rsidRDefault="00033FAA" w:rsidP="00033FAA">
            <w:pPr>
              <w:pStyle w:val="AralkYok"/>
              <w:jc w:val="center"/>
              <w:rPr>
                <w:rFonts w:ascii="Cambria" w:hAnsi="Cambria"/>
                <w:b/>
                <w:color w:val="002060"/>
              </w:rPr>
            </w:pPr>
            <w:r w:rsidRPr="00DE498A">
              <w:rPr>
                <w:rFonts w:ascii="Cambria" w:hAnsi="Cambria"/>
                <w:b/>
                <w:color w:val="002060"/>
              </w:rPr>
              <w:t>ONAY</w:t>
            </w:r>
          </w:p>
        </w:tc>
      </w:tr>
      <w:tr w:rsidR="00033FAA" w:rsidRPr="00DE498A" w:rsidTr="00033FAA">
        <w:tc>
          <w:tcPr>
            <w:tcW w:w="4814" w:type="dxa"/>
          </w:tcPr>
          <w:p w:rsidR="00033FAA" w:rsidRPr="00DE498A" w:rsidRDefault="00033FAA" w:rsidP="00033FAA">
            <w:pPr>
              <w:pStyle w:val="AralkYok"/>
              <w:jc w:val="center"/>
              <w:rPr>
                <w:rFonts w:ascii="Cambria" w:hAnsi="Cambria"/>
              </w:rPr>
            </w:pPr>
            <w:r w:rsidRPr="00DE498A">
              <w:rPr>
                <w:rFonts w:ascii="Cambria" w:hAnsi="Cambria"/>
              </w:rPr>
              <w:t>Bu dokümanda açıklanan görev tanımını okudum, yerine getirmeyi kabul ve taahhüt ederim.</w:t>
            </w:r>
          </w:p>
        </w:tc>
        <w:tc>
          <w:tcPr>
            <w:tcW w:w="4814" w:type="dxa"/>
            <w:vMerge w:val="restart"/>
          </w:tcPr>
          <w:p w:rsidR="00033FAA" w:rsidRPr="00DE498A" w:rsidRDefault="00033FAA" w:rsidP="00033FAA">
            <w:pPr>
              <w:pStyle w:val="AralkYok"/>
              <w:jc w:val="center"/>
              <w:rPr>
                <w:rFonts w:ascii="Cambria" w:hAnsi="Cambria"/>
                <w:b/>
                <w:color w:val="002060"/>
              </w:rPr>
            </w:pPr>
          </w:p>
          <w:p w:rsidR="006325A7" w:rsidRDefault="006325A7" w:rsidP="00033FAA">
            <w:pPr>
              <w:pStyle w:val="AralkYok"/>
              <w:jc w:val="center"/>
              <w:rPr>
                <w:rFonts w:ascii="Cambria" w:hAnsi="Cambria"/>
                <w:b/>
                <w:color w:val="002060"/>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 / … / 2019</w:t>
            </w: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Ad-Soyad</w:t>
            </w:r>
          </w:p>
          <w:p w:rsidR="00033FAA" w:rsidRPr="00DE498A" w:rsidRDefault="00033FAA" w:rsidP="00033FAA">
            <w:pPr>
              <w:pStyle w:val="AralkYok"/>
              <w:jc w:val="center"/>
              <w:rPr>
                <w:rFonts w:ascii="Cambria" w:hAnsi="Cambria"/>
              </w:rPr>
            </w:pPr>
            <w:r w:rsidRPr="00DE498A">
              <w:rPr>
                <w:rFonts w:ascii="Cambria" w:hAnsi="Cambria"/>
                <w:b/>
                <w:color w:val="002060"/>
              </w:rPr>
              <w:t>İmza</w:t>
            </w:r>
          </w:p>
        </w:tc>
      </w:tr>
      <w:tr w:rsidR="00033FAA" w:rsidRPr="00DE498A" w:rsidTr="00033FAA">
        <w:tc>
          <w:tcPr>
            <w:tcW w:w="4814" w:type="dxa"/>
          </w:tcPr>
          <w:p w:rsidR="00033FAA" w:rsidRPr="00DE498A" w:rsidRDefault="00033FAA" w:rsidP="00714096">
            <w:pPr>
              <w:pStyle w:val="AralkYok"/>
              <w:rPr>
                <w:rFonts w:ascii="Cambria" w:hAnsi="Cambria"/>
                <w:b/>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 / … / 2019</w:t>
            </w:r>
          </w:p>
          <w:p w:rsidR="00033FAA" w:rsidRPr="00DE498A" w:rsidRDefault="00033FAA" w:rsidP="00714096">
            <w:pPr>
              <w:pStyle w:val="AralkYok"/>
              <w:rPr>
                <w:rFonts w:ascii="Cambria" w:hAnsi="Cambria"/>
                <w:b/>
              </w:rPr>
            </w:pPr>
          </w:p>
          <w:p w:rsidR="00033FAA" w:rsidRPr="00DE498A" w:rsidRDefault="00033FAA" w:rsidP="00714096">
            <w:pPr>
              <w:pStyle w:val="AralkYok"/>
              <w:rPr>
                <w:rFonts w:ascii="Cambria" w:hAnsi="Cambria"/>
                <w:b/>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Ad-Soyad</w:t>
            </w:r>
          </w:p>
          <w:p w:rsidR="00033FAA" w:rsidRPr="00DE498A" w:rsidRDefault="00033FAA" w:rsidP="00033FAA">
            <w:pPr>
              <w:pStyle w:val="AralkYok"/>
              <w:jc w:val="center"/>
              <w:rPr>
                <w:rFonts w:ascii="Cambria" w:hAnsi="Cambria"/>
                <w:b/>
              </w:rPr>
            </w:pPr>
            <w:r w:rsidRPr="00DE498A">
              <w:rPr>
                <w:rFonts w:ascii="Cambria" w:hAnsi="Cambria"/>
                <w:b/>
                <w:color w:val="002060"/>
              </w:rPr>
              <w:t>İmza</w:t>
            </w:r>
          </w:p>
          <w:p w:rsidR="00033FAA" w:rsidRPr="00DE498A" w:rsidRDefault="00033FAA" w:rsidP="00714096">
            <w:pPr>
              <w:pStyle w:val="AralkYok"/>
              <w:rPr>
                <w:rFonts w:ascii="Cambria" w:hAnsi="Cambria"/>
                <w:b/>
              </w:rPr>
            </w:pPr>
          </w:p>
        </w:tc>
        <w:tc>
          <w:tcPr>
            <w:tcW w:w="4814" w:type="dxa"/>
            <w:vMerge/>
          </w:tcPr>
          <w:p w:rsidR="00033FAA" w:rsidRPr="00DE498A" w:rsidRDefault="00033FAA" w:rsidP="00714096">
            <w:pPr>
              <w:pStyle w:val="AralkYok"/>
              <w:rPr>
                <w:rFonts w:ascii="Cambria" w:hAnsi="Cambria"/>
              </w:rPr>
            </w:pPr>
          </w:p>
        </w:tc>
      </w:tr>
    </w:tbl>
    <w:p w:rsidR="00033FAA" w:rsidRPr="00DE498A" w:rsidRDefault="00033FAA" w:rsidP="00714096">
      <w:pPr>
        <w:pStyle w:val="AralkYok"/>
        <w:rPr>
          <w:rFonts w:ascii="Cambria" w:hAnsi="Cambria"/>
        </w:rPr>
      </w:pPr>
    </w:p>
    <w:p w:rsidR="00EE3346" w:rsidRPr="00DE498A" w:rsidRDefault="00EE3346" w:rsidP="004023B0">
      <w:pPr>
        <w:pStyle w:val="AralkYok"/>
        <w:rPr>
          <w:rFonts w:ascii="Cambria" w:hAnsi="Cambria"/>
        </w:rPr>
      </w:pPr>
    </w:p>
    <w:p w:rsidR="004023B0" w:rsidRPr="00DE498A" w:rsidRDefault="004023B0" w:rsidP="004023B0">
      <w:pPr>
        <w:pStyle w:val="AralkYok"/>
        <w:rPr>
          <w:rFonts w:ascii="Cambria" w:hAnsi="Cambria"/>
        </w:rPr>
      </w:pPr>
    </w:p>
    <w:p w:rsidR="001842CA" w:rsidRDefault="001842CA" w:rsidP="00BC7571">
      <w:pPr>
        <w:pStyle w:val="AralkYok"/>
        <w:rPr>
          <w:rFonts w:ascii="Cambria" w:hAnsi="Cambria"/>
          <w:b/>
          <w:bCs/>
          <w:color w:val="002060"/>
        </w:rPr>
      </w:pPr>
    </w:p>
    <w:p w:rsidR="00D34F0E" w:rsidRPr="00DE498A" w:rsidRDefault="00D34F0E" w:rsidP="00BC7571">
      <w:pPr>
        <w:pStyle w:val="AralkYok"/>
        <w:rPr>
          <w:rFonts w:ascii="Cambria" w:hAnsi="Cambria"/>
          <w:b/>
          <w:bCs/>
          <w:color w:val="002060"/>
        </w:rPr>
      </w:pPr>
    </w:p>
    <w:p w:rsidR="006040B2" w:rsidRPr="00DE498A" w:rsidRDefault="00DE498A" w:rsidP="00FC3E69">
      <w:pPr>
        <w:pStyle w:val="AralkYok"/>
        <w:tabs>
          <w:tab w:val="left" w:pos="2715"/>
        </w:tabs>
        <w:rPr>
          <w:rFonts w:ascii="Cambria" w:hAnsi="Cambria"/>
          <w:b/>
          <w:bCs/>
          <w:color w:val="002060"/>
        </w:rPr>
      </w:pPr>
      <w:r>
        <w:rPr>
          <w:rFonts w:ascii="Cambria" w:hAnsi="Cambria"/>
          <w:b/>
          <w:bCs/>
          <w:color w:val="002060"/>
        </w:rPr>
        <w:tab/>
      </w:r>
    </w:p>
    <w:p w:rsidR="006040B2" w:rsidRDefault="006040B2" w:rsidP="00BC7571">
      <w:pPr>
        <w:pStyle w:val="AralkYok"/>
        <w:rPr>
          <w:rFonts w:ascii="Cambria" w:hAnsi="Cambria"/>
          <w:b/>
          <w:bCs/>
          <w:color w:val="002060"/>
        </w:rPr>
      </w:pPr>
    </w:p>
    <w:p w:rsidR="003C2817" w:rsidRDefault="003C2817" w:rsidP="00BC7571">
      <w:pPr>
        <w:pStyle w:val="AralkYok"/>
        <w:rPr>
          <w:rFonts w:ascii="Cambria" w:hAnsi="Cambria"/>
          <w:b/>
          <w:bCs/>
          <w:color w:val="002060"/>
        </w:rPr>
      </w:pPr>
    </w:p>
    <w:p w:rsidR="003C2817" w:rsidRDefault="003C2817" w:rsidP="00BC7571">
      <w:pPr>
        <w:pStyle w:val="AralkYok"/>
        <w:rPr>
          <w:rFonts w:ascii="Cambria" w:hAnsi="Cambria"/>
          <w:b/>
          <w:bCs/>
          <w:color w:val="002060"/>
        </w:rPr>
      </w:pPr>
    </w:p>
    <w:p w:rsidR="003C2817" w:rsidRPr="00DE498A" w:rsidRDefault="003C2817"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726038" w:rsidRPr="00DE498A" w:rsidRDefault="00726038"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A54008" w:rsidRDefault="00A54008"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Pr="00DE498A" w:rsidRDefault="00874E15" w:rsidP="00BC7571">
      <w:pPr>
        <w:pStyle w:val="AralkYok"/>
        <w:rPr>
          <w:rFonts w:ascii="Cambria" w:hAnsi="Cambria"/>
          <w:b/>
          <w:bCs/>
          <w:color w:val="002060"/>
        </w:rPr>
      </w:pPr>
    </w:p>
    <w:p w:rsidR="00BC7571" w:rsidRPr="00DE498A" w:rsidRDefault="00BC7571" w:rsidP="00BC7571">
      <w:pPr>
        <w:pStyle w:val="AralkYok"/>
        <w:rPr>
          <w:rFonts w:ascii="Cambria" w:hAnsi="Cambria"/>
          <w:b/>
          <w:bCs/>
          <w:color w:val="002060"/>
        </w:rPr>
      </w:pPr>
      <w:r w:rsidRPr="00DE498A">
        <w:rPr>
          <w:rFonts w:ascii="Cambria" w:hAnsi="Cambria"/>
          <w:b/>
          <w:bCs/>
          <w:color w:val="002060"/>
        </w:rPr>
        <w:lastRenderedPageBreak/>
        <w:t>REVİZYON BİLGİLERİ</w:t>
      </w:r>
    </w:p>
    <w:p w:rsidR="00BC7571" w:rsidRPr="00DE498A"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DE498A"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rsidR="00BC7571" w:rsidRPr="00DE498A" w:rsidRDefault="00BC7571" w:rsidP="008B4F8B">
            <w:pPr>
              <w:pStyle w:val="AralkYok"/>
              <w:jc w:val="center"/>
              <w:rPr>
                <w:rFonts w:ascii="Cambria" w:hAnsi="Cambria"/>
                <w:color w:val="002060"/>
              </w:rPr>
            </w:pPr>
            <w:r w:rsidRPr="00DE498A">
              <w:rPr>
                <w:rFonts w:ascii="Cambria" w:hAnsi="Cambria"/>
                <w:color w:val="002060"/>
              </w:rPr>
              <w:t>Revizyon</w:t>
            </w:r>
          </w:p>
          <w:p w:rsidR="00BC7571" w:rsidRPr="00DE498A" w:rsidRDefault="00BC7571" w:rsidP="008B4F8B">
            <w:pPr>
              <w:pStyle w:val="AralkYok"/>
              <w:jc w:val="center"/>
              <w:rPr>
                <w:rFonts w:ascii="Cambria" w:hAnsi="Cambria"/>
                <w:color w:val="002060"/>
              </w:rPr>
            </w:pPr>
            <w:r w:rsidRPr="00DE498A">
              <w:rPr>
                <w:rFonts w:ascii="Cambria" w:hAnsi="Cambria"/>
                <w:color w:val="002060"/>
              </w:rPr>
              <w:t>No</w:t>
            </w:r>
          </w:p>
        </w:tc>
        <w:tc>
          <w:tcPr>
            <w:tcW w:w="1321" w:type="dxa"/>
            <w:shd w:val="clear" w:color="auto" w:fill="F2F2F2" w:themeFill="background1" w:themeFillShade="F2"/>
            <w:vAlign w:val="center"/>
          </w:tcPr>
          <w:p w:rsidR="00BC7571" w:rsidRPr="00DE498A"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Revizyon</w:t>
            </w:r>
          </w:p>
          <w:p w:rsidR="00BC7571" w:rsidRPr="00DE498A"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Tarihi</w:t>
            </w:r>
          </w:p>
        </w:tc>
        <w:tc>
          <w:tcPr>
            <w:tcW w:w="7168" w:type="dxa"/>
            <w:shd w:val="clear" w:color="auto" w:fill="F2F2F2" w:themeFill="background1" w:themeFillShade="F2"/>
            <w:vAlign w:val="center"/>
          </w:tcPr>
          <w:p w:rsidR="00BC7571" w:rsidRPr="00DE498A"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Revizyon Açıklaması</w:t>
            </w:r>
          </w:p>
        </w:tc>
      </w:tr>
      <w:tr w:rsidR="00BC7571" w:rsidRPr="00DE498A"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rsidR="00BC7571" w:rsidRPr="00DE498A" w:rsidRDefault="00BC7571" w:rsidP="008B4F8B">
            <w:pPr>
              <w:pStyle w:val="AralkYok"/>
              <w:jc w:val="center"/>
              <w:rPr>
                <w:rFonts w:ascii="Cambria" w:hAnsi="Cambria"/>
                <w:b w:val="0"/>
              </w:rPr>
            </w:pPr>
            <w:r w:rsidRPr="00DE498A">
              <w:rPr>
                <w:rFonts w:ascii="Cambria" w:hAnsi="Cambria"/>
                <w:b w:val="0"/>
              </w:rPr>
              <w:t>0</w:t>
            </w:r>
          </w:p>
        </w:tc>
        <w:tc>
          <w:tcPr>
            <w:tcW w:w="1321" w:type="dxa"/>
            <w:shd w:val="clear" w:color="auto" w:fill="auto"/>
            <w:vAlign w:val="center"/>
          </w:tcPr>
          <w:p w:rsidR="00BC7571" w:rsidRPr="00DE498A" w:rsidRDefault="00BC7571"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DE498A">
              <w:rPr>
                <w:rFonts w:ascii="Cambria" w:hAnsi="Cambria"/>
              </w:rPr>
              <w:t>-</w:t>
            </w:r>
          </w:p>
        </w:tc>
        <w:tc>
          <w:tcPr>
            <w:tcW w:w="7168" w:type="dxa"/>
            <w:shd w:val="clear" w:color="auto" w:fill="auto"/>
            <w:vAlign w:val="center"/>
          </w:tcPr>
          <w:p w:rsidR="00BC7571" w:rsidRPr="00DE498A" w:rsidRDefault="00BC7571"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DE498A">
              <w:rPr>
                <w:rFonts w:ascii="Cambria" w:hAnsi="Cambria"/>
              </w:rPr>
              <w:t>İlk yayın.</w:t>
            </w:r>
          </w:p>
        </w:tc>
      </w:tr>
    </w:tbl>
    <w:p w:rsidR="00BC7571" w:rsidRPr="00DE498A" w:rsidRDefault="00BC7571" w:rsidP="00BC7571">
      <w:pPr>
        <w:pStyle w:val="AralkYok"/>
        <w:rPr>
          <w:rFonts w:ascii="Cambria" w:hAnsi="Cambria"/>
        </w:rPr>
      </w:pPr>
    </w:p>
    <w:p w:rsidR="00BC7571" w:rsidRPr="00DE498A" w:rsidRDefault="00BC7571" w:rsidP="00BC7571">
      <w:pPr>
        <w:pStyle w:val="AralkYok"/>
        <w:rPr>
          <w:rFonts w:ascii="Cambria" w:hAnsi="Cambria"/>
        </w:rPr>
      </w:pPr>
    </w:p>
    <w:sectPr w:rsidR="00BC7571" w:rsidRPr="00DE498A"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B8F" w:rsidRDefault="00B11B8F" w:rsidP="00534F7F">
      <w:pPr>
        <w:spacing w:after="0" w:line="240" w:lineRule="auto"/>
      </w:pPr>
      <w:r>
        <w:separator/>
      </w:r>
    </w:p>
  </w:endnote>
  <w:endnote w:type="continuationSeparator" w:id="0">
    <w:p w:rsidR="00B11B8F" w:rsidRDefault="00B11B8F"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D4" w:rsidRDefault="009017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701BF8">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701BF8">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534F7F" w:rsidRDefault="00534F7F" w:rsidP="004023B0">
    <w:pPr>
      <w:pStyle w:val="AltBilgi"/>
      <w:rPr>
        <w:sz w:val="6"/>
        <w:szCs w:val="6"/>
      </w:rPr>
    </w:pPr>
  </w:p>
  <w:p w:rsidR="000C04CC" w:rsidRPr="000C04CC" w:rsidRDefault="000C04CC" w:rsidP="004023B0">
    <w:pPr>
      <w:pStyle w:val="AltBilgi"/>
      <w:rPr>
        <w:i/>
        <w:sz w:val="16"/>
        <w:szCs w:val="16"/>
      </w:rPr>
    </w:pPr>
    <w:r w:rsidRPr="000C04CC">
      <w:rPr>
        <w:i/>
        <w:sz w:val="16"/>
        <w:szCs w:val="16"/>
      </w:rPr>
      <w:t>(Form No: FRM-0008, Revizyon Tarihi: -, Revizyon No:</w:t>
    </w:r>
    <w:r>
      <w:rPr>
        <w:i/>
        <w:sz w:val="16"/>
        <w:szCs w:val="16"/>
      </w:rPr>
      <w:t xml:space="preserve"> </w:t>
    </w:r>
    <w:r w:rsidRPr="000C04CC">
      <w:rPr>
        <w:i/>
        <w:sz w:val="16"/>
        <w:szCs w:val="16"/>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D4" w:rsidRDefault="009017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B8F" w:rsidRDefault="00B11B8F" w:rsidP="00534F7F">
      <w:pPr>
        <w:spacing w:after="0" w:line="240" w:lineRule="auto"/>
      </w:pPr>
      <w:r>
        <w:separator/>
      </w:r>
    </w:p>
  </w:footnote>
  <w:footnote w:type="continuationSeparator" w:id="0">
    <w:p w:rsidR="00B11B8F" w:rsidRDefault="00B11B8F"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D4" w:rsidRDefault="009017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682A32" w:rsidRPr="00682A32" w:rsidRDefault="00682A32" w:rsidP="00682A32">
          <w:pPr>
            <w:pStyle w:val="stBilgi"/>
            <w:jc w:val="center"/>
            <w:rPr>
              <w:rFonts w:ascii="Cambria" w:hAnsi="Cambria"/>
              <w:b/>
              <w:color w:val="002060"/>
            </w:rPr>
          </w:pPr>
          <w:r w:rsidRPr="00682A32">
            <w:rPr>
              <w:rFonts w:ascii="Cambria" w:hAnsi="Cambria"/>
              <w:b/>
              <w:color w:val="002060"/>
            </w:rPr>
            <w:t>GÖREV VE SORUMLULUK</w:t>
          </w:r>
        </w:p>
        <w:p w:rsidR="00534F7F" w:rsidRPr="0092378E" w:rsidRDefault="00682A32" w:rsidP="00682A32">
          <w:pPr>
            <w:tabs>
              <w:tab w:val="center" w:pos="4270"/>
            </w:tabs>
            <w:spacing w:before="4"/>
            <w:jc w:val="center"/>
            <w:rPr>
              <w:rFonts w:ascii="Cambria" w:hAnsi="Cambria"/>
              <w:b/>
            </w:rPr>
          </w:pPr>
          <w:r w:rsidRPr="00682A32">
            <w:rPr>
              <w:rFonts w:ascii="Cambria" w:hAnsi="Cambria"/>
              <w:b/>
              <w:color w:val="002060"/>
            </w:rPr>
            <w:t>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061C19" w:rsidP="007B0CFD">
          <w:pPr>
            <w:pStyle w:val="stBilgi"/>
            <w:rPr>
              <w:rFonts w:ascii="Cambria" w:hAnsi="Cambria"/>
              <w:color w:val="002060"/>
              <w:sz w:val="16"/>
              <w:szCs w:val="16"/>
            </w:rPr>
          </w:pPr>
          <w:r>
            <w:rPr>
              <w:rFonts w:ascii="Cambria" w:hAnsi="Cambria"/>
              <w:color w:val="002060"/>
              <w:sz w:val="16"/>
              <w:szCs w:val="16"/>
            </w:rPr>
            <w:t>GRT</w:t>
          </w:r>
          <w:r w:rsidR="00534F7F" w:rsidRPr="00171789">
            <w:rPr>
              <w:rFonts w:ascii="Cambria" w:hAnsi="Cambria"/>
              <w:color w:val="002060"/>
              <w:sz w:val="16"/>
              <w:szCs w:val="16"/>
            </w:rPr>
            <w:t>-</w:t>
          </w:r>
          <w:r w:rsidR="009C1368">
            <w:rPr>
              <w:rFonts w:ascii="Cambria" w:hAnsi="Cambria"/>
              <w:color w:val="002060"/>
              <w:sz w:val="16"/>
              <w:szCs w:val="16"/>
            </w:rPr>
            <w:t>00</w:t>
          </w:r>
          <w:r w:rsidR="008C4C92">
            <w:rPr>
              <w:rFonts w:ascii="Cambria" w:hAnsi="Cambria"/>
              <w:color w:val="002060"/>
              <w:sz w:val="16"/>
              <w:szCs w:val="16"/>
            </w:rPr>
            <w:t>14</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701BF8" w:rsidP="00534F7F">
          <w:pPr>
            <w:pStyle w:val="stBilgi"/>
            <w:rPr>
              <w:rFonts w:ascii="Cambria" w:hAnsi="Cambria"/>
              <w:color w:val="002060"/>
              <w:sz w:val="16"/>
              <w:szCs w:val="16"/>
            </w:rPr>
          </w:pPr>
          <w:r>
            <w:rPr>
              <w:rFonts w:ascii="Cambria" w:hAnsi="Cambria"/>
              <w:color w:val="002060"/>
              <w:sz w:val="16"/>
              <w:szCs w:val="16"/>
            </w:rPr>
            <w:t>18.02.2019</w:t>
          </w:r>
          <w:bookmarkStart w:id="0" w:name="_GoBack"/>
          <w:bookmarkEnd w:id="0"/>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715C4E">
      <w:trPr>
        <w:trHeight w:val="220"/>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D4" w:rsidRDefault="009017D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B21CCF"/>
    <w:multiLevelType w:val="hybridMultilevel"/>
    <w:tmpl w:val="CE24C1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C1286A"/>
    <w:multiLevelType w:val="hybridMultilevel"/>
    <w:tmpl w:val="53F8D8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7" w15:restartNumberingAfterBreak="0">
    <w:nsid w:val="62AC1AAA"/>
    <w:multiLevelType w:val="hybridMultilevel"/>
    <w:tmpl w:val="5D560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65D13F3F"/>
    <w:multiLevelType w:val="hybridMultilevel"/>
    <w:tmpl w:val="418036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9"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num w:numId="1">
    <w:abstractNumId w:val="2"/>
  </w:num>
  <w:num w:numId="2">
    <w:abstractNumId w:val="3"/>
  </w:num>
  <w:num w:numId="3">
    <w:abstractNumId w:val="5"/>
  </w:num>
  <w:num w:numId="4">
    <w:abstractNumId w:val="3"/>
  </w:num>
  <w:num w:numId="5">
    <w:abstractNumId w:val="4"/>
  </w:num>
  <w:num w:numId="6">
    <w:abstractNumId w:val="9"/>
  </w:num>
  <w:num w:numId="7">
    <w:abstractNumId w:val="10"/>
  </w:num>
  <w:num w:numId="8">
    <w:abstractNumId w:val="0"/>
  </w:num>
  <w:num w:numId="9">
    <w:abstractNumId w:val="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0BAA"/>
    <w:rsid w:val="0002101E"/>
    <w:rsid w:val="00033FAA"/>
    <w:rsid w:val="00061C19"/>
    <w:rsid w:val="000C04CC"/>
    <w:rsid w:val="000E4BA9"/>
    <w:rsid w:val="001208B3"/>
    <w:rsid w:val="0013037B"/>
    <w:rsid w:val="00164950"/>
    <w:rsid w:val="0016547C"/>
    <w:rsid w:val="00167ACC"/>
    <w:rsid w:val="00172ADA"/>
    <w:rsid w:val="00177065"/>
    <w:rsid w:val="001842CA"/>
    <w:rsid w:val="001C2C4E"/>
    <w:rsid w:val="001E4576"/>
    <w:rsid w:val="001F6791"/>
    <w:rsid w:val="002317D3"/>
    <w:rsid w:val="0023302F"/>
    <w:rsid w:val="00236E1E"/>
    <w:rsid w:val="00237910"/>
    <w:rsid w:val="0026786F"/>
    <w:rsid w:val="002B2944"/>
    <w:rsid w:val="002B3AA0"/>
    <w:rsid w:val="002C0A2B"/>
    <w:rsid w:val="002C4C9D"/>
    <w:rsid w:val="002E7330"/>
    <w:rsid w:val="0030559E"/>
    <w:rsid w:val="0032238E"/>
    <w:rsid w:val="003230A8"/>
    <w:rsid w:val="003303FE"/>
    <w:rsid w:val="00341062"/>
    <w:rsid w:val="003617EF"/>
    <w:rsid w:val="00393BCE"/>
    <w:rsid w:val="003C2817"/>
    <w:rsid w:val="004023B0"/>
    <w:rsid w:val="004B7BD9"/>
    <w:rsid w:val="004C4EA1"/>
    <w:rsid w:val="004D6EB8"/>
    <w:rsid w:val="004F27F3"/>
    <w:rsid w:val="0051350B"/>
    <w:rsid w:val="00534F7F"/>
    <w:rsid w:val="00551B24"/>
    <w:rsid w:val="0055738B"/>
    <w:rsid w:val="00565BFA"/>
    <w:rsid w:val="00586A9C"/>
    <w:rsid w:val="005B4F5E"/>
    <w:rsid w:val="005B5AD0"/>
    <w:rsid w:val="005B6D4E"/>
    <w:rsid w:val="006040B2"/>
    <w:rsid w:val="0061636C"/>
    <w:rsid w:val="0062150D"/>
    <w:rsid w:val="00627720"/>
    <w:rsid w:val="00631389"/>
    <w:rsid w:val="006325A7"/>
    <w:rsid w:val="006355A1"/>
    <w:rsid w:val="00635A92"/>
    <w:rsid w:val="0064705C"/>
    <w:rsid w:val="00651921"/>
    <w:rsid w:val="00682605"/>
    <w:rsid w:val="00682A32"/>
    <w:rsid w:val="006C40E1"/>
    <w:rsid w:val="006C7D11"/>
    <w:rsid w:val="006D3B1F"/>
    <w:rsid w:val="00701BF8"/>
    <w:rsid w:val="00704B76"/>
    <w:rsid w:val="00706420"/>
    <w:rsid w:val="00714096"/>
    <w:rsid w:val="00715C4E"/>
    <w:rsid w:val="00726038"/>
    <w:rsid w:val="007304E0"/>
    <w:rsid w:val="0073606C"/>
    <w:rsid w:val="0075616C"/>
    <w:rsid w:val="007654BD"/>
    <w:rsid w:val="00775EA7"/>
    <w:rsid w:val="00775F29"/>
    <w:rsid w:val="007A15B5"/>
    <w:rsid w:val="007B0CFD"/>
    <w:rsid w:val="007C5941"/>
    <w:rsid w:val="007D4382"/>
    <w:rsid w:val="00810A48"/>
    <w:rsid w:val="00830A95"/>
    <w:rsid w:val="00852286"/>
    <w:rsid w:val="0086003A"/>
    <w:rsid w:val="00863885"/>
    <w:rsid w:val="00874E15"/>
    <w:rsid w:val="008C4C92"/>
    <w:rsid w:val="008D371C"/>
    <w:rsid w:val="009017D4"/>
    <w:rsid w:val="00963D23"/>
    <w:rsid w:val="0096625E"/>
    <w:rsid w:val="009A79F8"/>
    <w:rsid w:val="009B6181"/>
    <w:rsid w:val="009C1368"/>
    <w:rsid w:val="00A125A4"/>
    <w:rsid w:val="00A143C3"/>
    <w:rsid w:val="00A22546"/>
    <w:rsid w:val="00A354CE"/>
    <w:rsid w:val="00A45E0C"/>
    <w:rsid w:val="00A54008"/>
    <w:rsid w:val="00A83390"/>
    <w:rsid w:val="00B06EC8"/>
    <w:rsid w:val="00B11B8F"/>
    <w:rsid w:val="00B912E6"/>
    <w:rsid w:val="00B94075"/>
    <w:rsid w:val="00BA69FC"/>
    <w:rsid w:val="00BC7571"/>
    <w:rsid w:val="00BC7F23"/>
    <w:rsid w:val="00C013AA"/>
    <w:rsid w:val="00C305C2"/>
    <w:rsid w:val="00C34C44"/>
    <w:rsid w:val="00C53C77"/>
    <w:rsid w:val="00CB6A3F"/>
    <w:rsid w:val="00CE175A"/>
    <w:rsid w:val="00D01DFE"/>
    <w:rsid w:val="00D1112B"/>
    <w:rsid w:val="00D23714"/>
    <w:rsid w:val="00D34F0E"/>
    <w:rsid w:val="00D35A4A"/>
    <w:rsid w:val="00D65310"/>
    <w:rsid w:val="00DA22A9"/>
    <w:rsid w:val="00DD51A4"/>
    <w:rsid w:val="00DE498A"/>
    <w:rsid w:val="00DE7DA1"/>
    <w:rsid w:val="00E13F11"/>
    <w:rsid w:val="00E3436C"/>
    <w:rsid w:val="00E36113"/>
    <w:rsid w:val="00E522EB"/>
    <w:rsid w:val="00E87FEE"/>
    <w:rsid w:val="00E93C9E"/>
    <w:rsid w:val="00EC0A1D"/>
    <w:rsid w:val="00EC4064"/>
    <w:rsid w:val="00ED61D4"/>
    <w:rsid w:val="00EE3346"/>
    <w:rsid w:val="00F06511"/>
    <w:rsid w:val="00F1390F"/>
    <w:rsid w:val="00F538D6"/>
    <w:rsid w:val="00F544B4"/>
    <w:rsid w:val="00FA6D95"/>
    <w:rsid w:val="00FA6E14"/>
    <w:rsid w:val="00FC3E69"/>
    <w:rsid w:val="00FD6A9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0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qFormat/>
    <w:rsid w:val="00534F7F"/>
    <w:pPr>
      <w:spacing w:after="0" w:line="240" w:lineRule="auto"/>
    </w:pPr>
  </w:style>
  <w:style w:type="character" w:customStyle="1" w:styleId="AralkYokChar">
    <w:name w:val="Aralık Yok Char"/>
    <w:basedOn w:val="VarsaylanParagrafYazTipi"/>
    <w:link w:val="AralkYok"/>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627</Words>
  <Characters>3578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Bayram TURIDI</cp:lastModifiedBy>
  <cp:revision>118</cp:revision>
  <dcterms:created xsi:type="dcterms:W3CDTF">2019-02-15T12:25:00Z</dcterms:created>
  <dcterms:modified xsi:type="dcterms:W3CDTF">2019-04-04T06:38:00Z</dcterms:modified>
</cp:coreProperties>
</file>