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55" w:rsidRPr="00EB6155" w:rsidRDefault="005E4C46" w:rsidP="00EB6155">
      <w:pPr>
        <w:jc w:val="center"/>
        <w:rPr>
          <w:b/>
          <w:sz w:val="28"/>
        </w:rPr>
      </w:pPr>
      <w:r>
        <w:rPr>
          <w:b/>
          <w:sz w:val="28"/>
        </w:rPr>
        <w:t xml:space="preserve">SIK SORULAN </w:t>
      </w:r>
      <w:r w:rsidR="00EB6155" w:rsidRPr="00EB6155">
        <w:rPr>
          <w:b/>
          <w:sz w:val="28"/>
        </w:rPr>
        <w:t>SORULAR</w:t>
      </w:r>
      <w:r>
        <w:rPr>
          <w:b/>
          <w:sz w:val="28"/>
        </w:rPr>
        <w:t xml:space="preserve"> VE YANITLAR</w:t>
      </w:r>
    </w:p>
    <w:p w:rsidR="00AA6C89" w:rsidRPr="00EE0ADB" w:rsidRDefault="001E491B" w:rsidP="001E491B">
      <w:pPr>
        <w:pStyle w:val="ListeParagraf"/>
        <w:numPr>
          <w:ilvl w:val="0"/>
          <w:numId w:val="1"/>
        </w:numPr>
        <w:jc w:val="both"/>
        <w:rPr>
          <w:b/>
          <w:color w:val="0D0D0D" w:themeColor="text1" w:themeTint="F2"/>
        </w:rPr>
      </w:pPr>
      <w:r>
        <w:rPr>
          <w:b/>
        </w:rPr>
        <w:t>Etik Kurul</w:t>
      </w:r>
      <w:r w:rsidR="00AA6C89">
        <w:rPr>
          <w:b/>
        </w:rPr>
        <w:t xml:space="preserve"> ne sıklıkla toplanmaktadır</w:t>
      </w:r>
      <w:r w:rsidR="00AA6C89" w:rsidRPr="00EE0ADB">
        <w:rPr>
          <w:b/>
          <w:color w:val="0D0D0D" w:themeColor="text1" w:themeTint="F2"/>
        </w:rPr>
        <w:t xml:space="preserve">? </w:t>
      </w:r>
      <w:r w:rsidRPr="00EE0ADB">
        <w:rPr>
          <w:b/>
          <w:color w:val="FF0000"/>
        </w:rPr>
        <w:t>Etik Kurul,</w:t>
      </w:r>
      <w:r w:rsidR="00AA6C89" w:rsidRPr="00EE0ADB">
        <w:rPr>
          <w:b/>
          <w:color w:val="FF0000"/>
        </w:rPr>
        <w:t xml:space="preserve"> ayda en az bir kez </w:t>
      </w:r>
      <w:r w:rsidRPr="00EE0ADB">
        <w:rPr>
          <w:b/>
          <w:color w:val="FF0000"/>
        </w:rPr>
        <w:t>toplanmaktadır</w:t>
      </w:r>
      <w:r w:rsidR="00AA6C89" w:rsidRPr="00EE0ADB">
        <w:rPr>
          <w:b/>
          <w:color w:val="FF0000"/>
        </w:rPr>
        <w:t>.</w:t>
      </w:r>
    </w:p>
    <w:p w:rsidR="00AA6C89" w:rsidRPr="00ED59AB" w:rsidRDefault="001E491B" w:rsidP="001E491B">
      <w:pPr>
        <w:pStyle w:val="ListeParagraf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</w:rPr>
        <w:t>Etik Kurul</w:t>
      </w:r>
      <w:r w:rsidR="00ED59AB">
        <w:rPr>
          <w:b/>
        </w:rPr>
        <w:t xml:space="preserve"> başvurusu</w:t>
      </w:r>
      <w:r w:rsidR="00AA6C89">
        <w:rPr>
          <w:b/>
        </w:rPr>
        <w:t xml:space="preserve"> yap</w:t>
      </w:r>
      <w:r>
        <w:rPr>
          <w:b/>
        </w:rPr>
        <w:t xml:space="preserve">ıldıktan sonra </w:t>
      </w:r>
      <w:r w:rsidR="00AA6C89">
        <w:rPr>
          <w:b/>
        </w:rPr>
        <w:t xml:space="preserve">ne kadar süre sonra </w:t>
      </w:r>
      <w:r w:rsidR="00ED59AB">
        <w:rPr>
          <w:b/>
        </w:rPr>
        <w:t>karar</w:t>
      </w:r>
      <w:r>
        <w:rPr>
          <w:b/>
        </w:rPr>
        <w:t>,</w:t>
      </w:r>
      <w:r w:rsidR="00ED59AB">
        <w:rPr>
          <w:b/>
        </w:rPr>
        <w:t xml:space="preserve"> başvuru sahibine ulaşır? </w:t>
      </w:r>
      <w:r w:rsidRPr="00EE0ADB">
        <w:rPr>
          <w:b/>
          <w:color w:val="FF0000"/>
        </w:rPr>
        <w:t>Etik Kurul kararı, b</w:t>
      </w:r>
      <w:r w:rsidR="00ED59AB" w:rsidRPr="00EE0ADB">
        <w:rPr>
          <w:b/>
          <w:color w:val="FF0000"/>
        </w:rPr>
        <w:t xml:space="preserve">aşvuru </w:t>
      </w:r>
      <w:r w:rsidR="00ED59AB" w:rsidRPr="00ED59AB">
        <w:rPr>
          <w:b/>
          <w:color w:val="FF0000"/>
        </w:rPr>
        <w:t xml:space="preserve">sonrası ortalama 4-5 hafta sonra karar size </w:t>
      </w:r>
      <w:proofErr w:type="spellStart"/>
      <w:r>
        <w:rPr>
          <w:b/>
          <w:color w:val="FF0000"/>
        </w:rPr>
        <w:t>UBYS’den</w:t>
      </w:r>
      <w:proofErr w:type="spellEnd"/>
      <w:r>
        <w:rPr>
          <w:b/>
          <w:color w:val="FF0000"/>
        </w:rPr>
        <w:t xml:space="preserve"> ya da e-posta ile</w:t>
      </w:r>
      <w:r w:rsidR="00ED59AB" w:rsidRPr="00ED59AB">
        <w:rPr>
          <w:b/>
          <w:color w:val="FF0000"/>
        </w:rPr>
        <w:t xml:space="preserve"> gönderilmektedir. Bu süre içerisinde yanıt gelmemişse </w:t>
      </w:r>
      <w:r>
        <w:rPr>
          <w:b/>
          <w:color w:val="FF0000"/>
        </w:rPr>
        <w:t>Etik Kurul</w:t>
      </w:r>
      <w:r w:rsidR="00ED59AB" w:rsidRPr="00ED59AB">
        <w:rPr>
          <w:b/>
          <w:color w:val="FF0000"/>
        </w:rPr>
        <w:t xml:space="preserve"> sekretaryası ile iletişime geçebilirsiniz</w:t>
      </w:r>
      <w:r w:rsidR="00ED59AB">
        <w:rPr>
          <w:b/>
          <w:color w:val="FF0000"/>
        </w:rPr>
        <w:t>.</w:t>
      </w:r>
    </w:p>
    <w:p w:rsidR="00F8230A" w:rsidRDefault="00F8230A" w:rsidP="001E491B">
      <w:pPr>
        <w:pStyle w:val="ListeParagraf"/>
        <w:numPr>
          <w:ilvl w:val="0"/>
          <w:numId w:val="1"/>
        </w:numPr>
        <w:jc w:val="both"/>
        <w:rPr>
          <w:b/>
          <w:color w:val="FF0000"/>
        </w:rPr>
      </w:pPr>
      <w:r w:rsidRPr="00772110">
        <w:rPr>
          <w:b/>
        </w:rPr>
        <w:t xml:space="preserve">Çalışmada gönüllü katılımı belgelemek için Onam Formu eklemeliyim? </w:t>
      </w:r>
      <w:r w:rsidRPr="00772110">
        <w:rPr>
          <w:b/>
          <w:color w:val="FF0000"/>
        </w:rPr>
        <w:t>Evet</w:t>
      </w:r>
      <w:r w:rsidR="001E491B">
        <w:rPr>
          <w:b/>
          <w:color w:val="FF0000"/>
        </w:rPr>
        <w:t xml:space="preserve">. </w:t>
      </w:r>
      <w:r>
        <w:rPr>
          <w:b/>
          <w:color w:val="FF0000"/>
        </w:rPr>
        <w:t>Onam Formu eklenmelidir. Ayrıca</w:t>
      </w:r>
      <w:r w:rsidRPr="00772110">
        <w:rPr>
          <w:b/>
          <w:color w:val="FF0000"/>
        </w:rPr>
        <w:t xml:space="preserve"> araştırmaya reşit olmayan çocuklar, kısıtlı ya da engelliler katılmakta ise </w:t>
      </w:r>
      <w:r w:rsidR="001E491B">
        <w:rPr>
          <w:b/>
          <w:color w:val="FF0000"/>
        </w:rPr>
        <w:t>“</w:t>
      </w:r>
      <w:r w:rsidRPr="00772110">
        <w:rPr>
          <w:b/>
          <w:color w:val="FF0000"/>
        </w:rPr>
        <w:t xml:space="preserve">Katılımcı </w:t>
      </w:r>
      <w:r w:rsidR="001E491B">
        <w:rPr>
          <w:b/>
          <w:color w:val="FF0000"/>
        </w:rPr>
        <w:t xml:space="preserve">Onam </w:t>
      </w:r>
      <w:proofErr w:type="spellStart"/>
      <w:r w:rsidR="001E491B">
        <w:rPr>
          <w:b/>
          <w:color w:val="FF0000"/>
        </w:rPr>
        <w:t>F</w:t>
      </w:r>
      <w:r w:rsidRPr="00772110">
        <w:rPr>
          <w:b/>
          <w:color w:val="FF0000"/>
        </w:rPr>
        <w:t>ormu</w:t>
      </w:r>
      <w:r w:rsidR="001E491B">
        <w:rPr>
          <w:b/>
          <w:color w:val="FF0000"/>
        </w:rPr>
        <w:t>”</w:t>
      </w:r>
      <w:r w:rsidRPr="00772110">
        <w:rPr>
          <w:b/>
          <w:color w:val="FF0000"/>
        </w:rPr>
        <w:t>nun</w:t>
      </w:r>
      <w:proofErr w:type="spellEnd"/>
      <w:r w:rsidRPr="00772110">
        <w:rPr>
          <w:b/>
          <w:color w:val="FF0000"/>
        </w:rPr>
        <w:t xml:space="preserve"> yanında </w:t>
      </w:r>
      <w:r w:rsidR="001E491B">
        <w:rPr>
          <w:b/>
          <w:color w:val="FF0000"/>
        </w:rPr>
        <w:t>“Veli Onam Formu”</w:t>
      </w:r>
      <w:r w:rsidRPr="00772110">
        <w:rPr>
          <w:b/>
          <w:color w:val="FF0000"/>
        </w:rPr>
        <w:t xml:space="preserve"> da eklenmelidir. Onam formlarında katılımcılara/velilere araştırmanın niteliği hakkında ayrıntılı bilgi verilmelidir.</w:t>
      </w:r>
    </w:p>
    <w:p w:rsidR="00F8230A" w:rsidRPr="00772110" w:rsidRDefault="001E491B" w:rsidP="0088379E">
      <w:pPr>
        <w:pStyle w:val="ListeParagraf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</w:rPr>
        <w:t xml:space="preserve">“Bilgi </w:t>
      </w:r>
      <w:proofErr w:type="spellStart"/>
      <w:r>
        <w:rPr>
          <w:b/>
        </w:rPr>
        <w:t>Formu”nun</w:t>
      </w:r>
      <w:proofErr w:type="spellEnd"/>
      <w:r w:rsidR="00F8230A">
        <w:rPr>
          <w:b/>
        </w:rPr>
        <w:t xml:space="preserve"> doldurulmasında kelime sayısı sınırı var mıdır?</w:t>
      </w:r>
      <w:r w:rsidR="00F8230A">
        <w:rPr>
          <w:b/>
          <w:color w:val="FF0000"/>
        </w:rPr>
        <w:t xml:space="preserve"> </w:t>
      </w:r>
      <w:r w:rsidR="00F8230A" w:rsidRPr="00772110">
        <w:rPr>
          <w:b/>
          <w:color w:val="FF0000"/>
        </w:rPr>
        <w:t xml:space="preserve"> </w:t>
      </w:r>
      <w:r w:rsidR="00F8230A">
        <w:rPr>
          <w:b/>
          <w:color w:val="FF0000"/>
        </w:rPr>
        <w:t xml:space="preserve">Kelime sayısı sınırı yoktur. </w:t>
      </w:r>
      <w:r w:rsidR="0088379E">
        <w:rPr>
          <w:b/>
          <w:color w:val="FF0000"/>
        </w:rPr>
        <w:t xml:space="preserve">Ancak bu form </w:t>
      </w:r>
      <w:r w:rsidRPr="0088379E">
        <w:rPr>
          <w:b/>
          <w:color w:val="FF0000"/>
          <w:u w:val="single"/>
        </w:rPr>
        <w:t xml:space="preserve">özet bilgi şeklinde değil </w:t>
      </w:r>
      <w:r w:rsidR="00F8230A" w:rsidRPr="0088379E">
        <w:rPr>
          <w:b/>
          <w:color w:val="FF0000"/>
          <w:u w:val="single"/>
        </w:rPr>
        <w:t xml:space="preserve">ilgili </w:t>
      </w:r>
      <w:proofErr w:type="gramStart"/>
      <w:r w:rsidR="00F8230A" w:rsidRPr="0088379E">
        <w:rPr>
          <w:b/>
          <w:color w:val="FF0000"/>
          <w:u w:val="single"/>
        </w:rPr>
        <w:t>literatüre</w:t>
      </w:r>
      <w:proofErr w:type="gramEnd"/>
      <w:r w:rsidR="00F8230A" w:rsidRPr="0088379E">
        <w:rPr>
          <w:b/>
          <w:color w:val="FF0000"/>
          <w:u w:val="single"/>
        </w:rPr>
        <w:t xml:space="preserve"> atıfta bulunarak ayrıntılı bir şekilde</w:t>
      </w:r>
      <w:r w:rsidR="00F8230A">
        <w:rPr>
          <w:b/>
          <w:color w:val="FF0000"/>
        </w:rPr>
        <w:t xml:space="preserve"> </w:t>
      </w:r>
      <w:r>
        <w:rPr>
          <w:b/>
          <w:color w:val="FF0000"/>
        </w:rPr>
        <w:t xml:space="preserve">doldurulmalıdır. </w:t>
      </w:r>
    </w:p>
    <w:p w:rsidR="00F8230A" w:rsidRPr="00AA6C89" w:rsidRDefault="001E491B" w:rsidP="001E491B">
      <w:pPr>
        <w:pStyle w:val="ListeParagraf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</w:rPr>
        <w:t>“</w:t>
      </w:r>
      <w:r w:rsidR="00F8230A" w:rsidRPr="00EB6155">
        <w:rPr>
          <w:b/>
        </w:rPr>
        <w:t xml:space="preserve">Bilgi </w:t>
      </w:r>
      <w:proofErr w:type="spellStart"/>
      <w:r>
        <w:rPr>
          <w:b/>
        </w:rPr>
        <w:t>Formu”nda</w:t>
      </w:r>
      <w:proofErr w:type="spellEnd"/>
      <w:r w:rsidR="00F8230A" w:rsidRPr="00EB6155">
        <w:rPr>
          <w:b/>
        </w:rPr>
        <w:t xml:space="preserve"> </w:t>
      </w:r>
      <w:r>
        <w:rPr>
          <w:b/>
        </w:rPr>
        <w:t>“</w:t>
      </w:r>
      <w:r w:rsidR="00F8230A" w:rsidRPr="00EB6155">
        <w:rPr>
          <w:b/>
        </w:rPr>
        <w:t>araştırmanın özellikleri</w:t>
      </w:r>
      <w:r>
        <w:rPr>
          <w:b/>
        </w:rPr>
        <w:t>”</w:t>
      </w:r>
      <w:r w:rsidR="00F8230A" w:rsidRPr="00EB6155">
        <w:rPr>
          <w:b/>
        </w:rPr>
        <w:t xml:space="preserve"> bölümünün özellikle son maddelerine kategorik olarak "Evet" cevabın verilmesi yeterli midir? Burada yer verilmesi gereken bilgi çerçevesi (taahhütlerin ya da alınacak önlemler vs.) nedir?</w:t>
      </w:r>
      <w:r w:rsidR="00F8230A">
        <w:rPr>
          <w:b/>
        </w:rPr>
        <w:t xml:space="preserve"> </w:t>
      </w:r>
      <w:r w:rsidR="00F8230A" w:rsidRPr="00AA6C89">
        <w:rPr>
          <w:b/>
          <w:color w:val="FF0000"/>
        </w:rPr>
        <w:t xml:space="preserve">Bu soruların sadece </w:t>
      </w:r>
      <w:r>
        <w:rPr>
          <w:b/>
          <w:color w:val="FF0000"/>
        </w:rPr>
        <w:t>“E</w:t>
      </w:r>
      <w:r w:rsidR="00F8230A" w:rsidRPr="00AA6C89">
        <w:rPr>
          <w:b/>
          <w:color w:val="FF0000"/>
        </w:rPr>
        <w:t>vet</w:t>
      </w:r>
      <w:r>
        <w:rPr>
          <w:b/>
          <w:color w:val="FF0000"/>
        </w:rPr>
        <w:t>”</w:t>
      </w:r>
      <w:r w:rsidR="00F8230A" w:rsidRPr="00AA6C89">
        <w:rPr>
          <w:b/>
          <w:color w:val="FF0000"/>
        </w:rPr>
        <w:t xml:space="preserve"> olarak yanıtlanması yeterli değildir. Araştırmada alınacak etik önlenmeler ayrıntılı açıklanmalıdır. </w:t>
      </w:r>
    </w:p>
    <w:p w:rsidR="00807C9B" w:rsidRPr="00807C9B" w:rsidRDefault="00EB6155" w:rsidP="00ED59AB">
      <w:pPr>
        <w:pStyle w:val="ListeParagraf"/>
        <w:numPr>
          <w:ilvl w:val="0"/>
          <w:numId w:val="1"/>
        </w:numPr>
        <w:jc w:val="both"/>
        <w:rPr>
          <w:b/>
        </w:rPr>
      </w:pPr>
      <w:r w:rsidRPr="00EB6155">
        <w:rPr>
          <w:b/>
        </w:rPr>
        <w:t>Araştırma takvimi eklenmeli mi?</w:t>
      </w:r>
      <w:r w:rsidR="00807C9B">
        <w:rPr>
          <w:b/>
        </w:rPr>
        <w:t xml:space="preserve">  </w:t>
      </w:r>
      <w:r w:rsidR="005E4C46">
        <w:rPr>
          <w:b/>
          <w:color w:val="FF0000"/>
        </w:rPr>
        <w:t>Araştırma takvimi eklenmesi yararlı olacaktır.</w:t>
      </w:r>
    </w:p>
    <w:p w:rsidR="00807C9B" w:rsidRPr="007012FF" w:rsidRDefault="00EB6155" w:rsidP="00ED59AB">
      <w:pPr>
        <w:pStyle w:val="ListeParagraf"/>
        <w:numPr>
          <w:ilvl w:val="0"/>
          <w:numId w:val="1"/>
        </w:numPr>
        <w:jc w:val="both"/>
        <w:rPr>
          <w:b/>
          <w:color w:val="FF0000"/>
        </w:rPr>
      </w:pPr>
      <w:r w:rsidRPr="00EB6155">
        <w:rPr>
          <w:b/>
        </w:rPr>
        <w:t>Islak imza yerine taranmış imza kullanılabilir mi?</w:t>
      </w:r>
      <w:r w:rsidR="007012FF">
        <w:rPr>
          <w:b/>
        </w:rPr>
        <w:t xml:space="preserve"> </w:t>
      </w:r>
      <w:r w:rsidR="005E4C46">
        <w:rPr>
          <w:b/>
          <w:color w:val="FF0000"/>
        </w:rPr>
        <w:t>Hayır, t</w:t>
      </w:r>
      <w:r w:rsidR="007012FF" w:rsidRPr="007012FF">
        <w:rPr>
          <w:b/>
          <w:color w:val="FF0000"/>
        </w:rPr>
        <w:t>üm belgeler ıslak imza ile imzalanmalı ve belge taranarak sisteme yüklenmelidir.</w:t>
      </w:r>
    </w:p>
    <w:p w:rsidR="00EB6155" w:rsidRPr="007012FF" w:rsidRDefault="00EB6155" w:rsidP="001E491B">
      <w:pPr>
        <w:pStyle w:val="ListeParagraf"/>
        <w:numPr>
          <w:ilvl w:val="0"/>
          <w:numId w:val="1"/>
        </w:numPr>
        <w:jc w:val="both"/>
        <w:rPr>
          <w:b/>
          <w:color w:val="FF0000"/>
        </w:rPr>
      </w:pPr>
      <w:r w:rsidRPr="00EB6155">
        <w:rPr>
          <w:b/>
        </w:rPr>
        <w:t>İmza olmayan başvuruya düzeltme mi</w:t>
      </w:r>
      <w:r w:rsidR="001E491B">
        <w:rPr>
          <w:b/>
        </w:rPr>
        <w:t xml:space="preserve"> r</w:t>
      </w:r>
      <w:r w:rsidRPr="00EB6155">
        <w:rPr>
          <w:b/>
        </w:rPr>
        <w:t xml:space="preserve">et mi </w:t>
      </w:r>
      <w:r w:rsidR="005E4C46">
        <w:rPr>
          <w:b/>
        </w:rPr>
        <w:t xml:space="preserve">kararı </w:t>
      </w:r>
      <w:r w:rsidRPr="00EE0ADB">
        <w:rPr>
          <w:b/>
        </w:rPr>
        <w:t>verilir</w:t>
      </w:r>
      <w:r w:rsidR="007012FF" w:rsidRPr="00EE0ADB">
        <w:rPr>
          <w:b/>
        </w:rPr>
        <w:t>?</w:t>
      </w:r>
      <w:r w:rsidR="007012FF" w:rsidRPr="00EE0ADB">
        <w:rPr>
          <w:b/>
          <w:color w:val="FF0000"/>
        </w:rPr>
        <w:t xml:space="preserve"> </w:t>
      </w:r>
      <w:r w:rsidR="001E491B" w:rsidRPr="00EE0ADB">
        <w:rPr>
          <w:b/>
          <w:color w:val="FF0000"/>
        </w:rPr>
        <w:t xml:space="preserve">İmzasız başvurular, </w:t>
      </w:r>
      <w:r w:rsidR="001E491B">
        <w:rPr>
          <w:b/>
          <w:color w:val="FF0000"/>
        </w:rPr>
        <w:t>Etik Kurul</w:t>
      </w:r>
      <w:r w:rsidR="007012FF" w:rsidRPr="007012FF">
        <w:rPr>
          <w:b/>
          <w:color w:val="FF0000"/>
        </w:rPr>
        <w:t xml:space="preserve"> </w:t>
      </w:r>
      <w:r w:rsidR="00BE4A77" w:rsidRPr="007012FF">
        <w:rPr>
          <w:b/>
          <w:color w:val="FF0000"/>
        </w:rPr>
        <w:t>sekretaryası</w:t>
      </w:r>
      <w:r w:rsidR="007012FF" w:rsidRPr="007012FF">
        <w:rPr>
          <w:b/>
          <w:color w:val="FF0000"/>
        </w:rPr>
        <w:t xml:space="preserve"> tarafınd</w:t>
      </w:r>
      <w:r w:rsidR="001E491B">
        <w:rPr>
          <w:b/>
          <w:color w:val="FF0000"/>
        </w:rPr>
        <w:t>an başvuru sahibine iade edilir. Başvuru sahibi, e</w:t>
      </w:r>
      <w:r w:rsidR="007012FF" w:rsidRPr="007012FF">
        <w:rPr>
          <w:b/>
          <w:color w:val="FF0000"/>
        </w:rPr>
        <w:t>ksik</w:t>
      </w:r>
      <w:r w:rsidR="001E491B">
        <w:rPr>
          <w:b/>
          <w:color w:val="FF0000"/>
        </w:rPr>
        <w:t xml:space="preserve">likleri tamamlayarak yeniden başvurur. </w:t>
      </w:r>
      <w:r w:rsidR="007012FF" w:rsidRPr="007012FF">
        <w:rPr>
          <w:b/>
          <w:color w:val="FF0000"/>
        </w:rPr>
        <w:t xml:space="preserve"> </w:t>
      </w:r>
    </w:p>
    <w:p w:rsidR="00EB6155" w:rsidRPr="00EE0ADB" w:rsidRDefault="00EB6155" w:rsidP="0088379E">
      <w:pPr>
        <w:pStyle w:val="ListeParagraf"/>
        <w:numPr>
          <w:ilvl w:val="0"/>
          <w:numId w:val="1"/>
        </w:numPr>
        <w:jc w:val="both"/>
        <w:rPr>
          <w:b/>
          <w:color w:val="FF0000"/>
        </w:rPr>
      </w:pPr>
      <w:r w:rsidRPr="00EB6155">
        <w:rPr>
          <w:b/>
        </w:rPr>
        <w:t>Ölçek izinleri alınmış olmalı mıdır?</w:t>
      </w:r>
      <w:r w:rsidR="00807C9B">
        <w:rPr>
          <w:b/>
        </w:rPr>
        <w:t xml:space="preserve"> </w:t>
      </w:r>
      <w:r w:rsidR="007012FF" w:rsidRPr="007012FF">
        <w:rPr>
          <w:b/>
          <w:color w:val="FF0000"/>
        </w:rPr>
        <w:t>Ölçek eğer açık er</w:t>
      </w:r>
      <w:r w:rsidR="0088379E">
        <w:rPr>
          <w:b/>
          <w:color w:val="FF0000"/>
        </w:rPr>
        <w:t>işimli</w:t>
      </w:r>
      <w:r w:rsidR="007012FF" w:rsidRPr="007012FF">
        <w:rPr>
          <w:b/>
          <w:color w:val="FF0000"/>
        </w:rPr>
        <w:t xml:space="preserve"> değilse ölçe</w:t>
      </w:r>
      <w:r w:rsidR="0088379E">
        <w:rPr>
          <w:b/>
          <w:color w:val="FF0000"/>
        </w:rPr>
        <w:t xml:space="preserve">k sahiplerinden izin alınmalı </w:t>
      </w:r>
      <w:r w:rsidR="0088379E" w:rsidRPr="00EE0ADB">
        <w:rPr>
          <w:b/>
          <w:color w:val="FF0000"/>
        </w:rPr>
        <w:t>ve izin alındığını gösteren belgeler (mail, mesaj vb.) başvuruya eklenmelidir</w:t>
      </w:r>
      <w:r w:rsidR="007012FF" w:rsidRPr="00EE0ADB">
        <w:rPr>
          <w:b/>
          <w:color w:val="FF0000"/>
        </w:rPr>
        <w:t xml:space="preserve">. </w:t>
      </w:r>
      <w:r w:rsidR="001E491B" w:rsidRPr="00EE0ADB">
        <w:rPr>
          <w:b/>
          <w:color w:val="FF0000"/>
        </w:rPr>
        <w:t>Araştırmada kullanılan öl</w:t>
      </w:r>
      <w:r w:rsidR="0088379E" w:rsidRPr="00EE0ADB">
        <w:rPr>
          <w:b/>
          <w:color w:val="FF0000"/>
        </w:rPr>
        <w:t>çek açık erişimliyse bu durum B</w:t>
      </w:r>
      <w:r w:rsidR="001E491B" w:rsidRPr="00EE0ADB">
        <w:rPr>
          <w:b/>
          <w:color w:val="FF0000"/>
        </w:rPr>
        <w:t xml:space="preserve">ilgi </w:t>
      </w:r>
      <w:proofErr w:type="spellStart"/>
      <w:r w:rsidR="001E491B" w:rsidRPr="00EE0ADB">
        <w:rPr>
          <w:b/>
          <w:color w:val="FF0000"/>
        </w:rPr>
        <w:t>Formu’nda</w:t>
      </w:r>
      <w:proofErr w:type="spellEnd"/>
      <w:r w:rsidR="001E491B" w:rsidRPr="00EE0ADB">
        <w:rPr>
          <w:b/>
          <w:color w:val="FF0000"/>
        </w:rPr>
        <w:t xml:space="preserve"> </w:t>
      </w:r>
      <w:r w:rsidR="0088379E" w:rsidRPr="00EE0ADB">
        <w:rPr>
          <w:b/>
          <w:color w:val="FF0000"/>
        </w:rPr>
        <w:t xml:space="preserve">“Yöntem” bölümünde “Araştırmada kullanılan ölçek, açık erişimli olduğu için ölçek kullanım izni alınmamıştır.” ifadesiyle belirtilmelidir. </w:t>
      </w:r>
    </w:p>
    <w:p w:rsidR="00EB6155" w:rsidRPr="00EB6155" w:rsidRDefault="00EB6155" w:rsidP="0088379E">
      <w:pPr>
        <w:pStyle w:val="ListeParagraf"/>
        <w:numPr>
          <w:ilvl w:val="0"/>
          <w:numId w:val="1"/>
        </w:numPr>
        <w:jc w:val="both"/>
        <w:rPr>
          <w:b/>
        </w:rPr>
      </w:pPr>
      <w:r w:rsidRPr="00EB6155">
        <w:rPr>
          <w:b/>
        </w:rPr>
        <w:t>Araştırmanın ekleri ayrı olarak verilebilir mi yoksa bilgi formuna mı eklenmelidir?</w:t>
      </w:r>
      <w:r w:rsidR="00807C9B">
        <w:rPr>
          <w:b/>
        </w:rPr>
        <w:t xml:space="preserve"> </w:t>
      </w:r>
      <w:r w:rsidR="005E4C46">
        <w:rPr>
          <w:b/>
          <w:color w:val="FF0000"/>
        </w:rPr>
        <w:t>Araştırmanın eklerinin bilgi formuna eklenmesi yararlı olacaktır. Ekler</w:t>
      </w:r>
      <w:r w:rsidR="0088379E">
        <w:rPr>
          <w:b/>
          <w:color w:val="FF0000"/>
        </w:rPr>
        <w:t>,</w:t>
      </w:r>
      <w:r w:rsidR="005E4C46">
        <w:rPr>
          <w:b/>
          <w:color w:val="FF0000"/>
        </w:rPr>
        <w:t xml:space="preserve"> </w:t>
      </w:r>
      <w:r w:rsidR="00807C9B" w:rsidRPr="00807C9B">
        <w:rPr>
          <w:b/>
          <w:color w:val="FF0000"/>
        </w:rPr>
        <w:t xml:space="preserve">ayrı olarak </w:t>
      </w:r>
      <w:r w:rsidR="0088379E">
        <w:rPr>
          <w:b/>
          <w:color w:val="FF0000"/>
        </w:rPr>
        <w:t>d</w:t>
      </w:r>
      <w:r w:rsidR="00807C9B" w:rsidRPr="00807C9B">
        <w:rPr>
          <w:b/>
          <w:color w:val="FF0000"/>
        </w:rPr>
        <w:t xml:space="preserve">a </w:t>
      </w:r>
      <w:r w:rsidR="005E4C46">
        <w:rPr>
          <w:b/>
          <w:color w:val="FF0000"/>
        </w:rPr>
        <w:t>sunulabilir.</w:t>
      </w:r>
    </w:p>
    <w:p w:rsidR="00EB6155" w:rsidRPr="00BE4A77" w:rsidRDefault="00EB6155" w:rsidP="00ED59AB">
      <w:pPr>
        <w:pStyle w:val="ListeParagraf"/>
        <w:numPr>
          <w:ilvl w:val="0"/>
          <w:numId w:val="1"/>
        </w:numPr>
        <w:jc w:val="both"/>
        <w:rPr>
          <w:b/>
          <w:color w:val="FF0000"/>
        </w:rPr>
      </w:pPr>
      <w:r w:rsidRPr="00EB6155">
        <w:rPr>
          <w:b/>
        </w:rPr>
        <w:t xml:space="preserve">Yalnızca </w:t>
      </w:r>
      <w:r w:rsidR="0088379E">
        <w:rPr>
          <w:b/>
        </w:rPr>
        <w:t>“</w:t>
      </w:r>
      <w:r w:rsidRPr="00EB6155">
        <w:rPr>
          <w:b/>
        </w:rPr>
        <w:t>seçilmiş kaynaklar</w:t>
      </w:r>
      <w:r w:rsidR="0088379E">
        <w:rPr>
          <w:b/>
        </w:rPr>
        <w:t>”</w:t>
      </w:r>
      <w:r w:rsidRPr="00EB6155">
        <w:rPr>
          <w:b/>
        </w:rPr>
        <w:t xml:space="preserve"> kısmı </w:t>
      </w:r>
      <w:r w:rsidR="005E4C46">
        <w:rPr>
          <w:b/>
        </w:rPr>
        <w:t xml:space="preserve">eksik </w:t>
      </w:r>
      <w:r w:rsidRPr="00EB6155">
        <w:rPr>
          <w:b/>
        </w:rPr>
        <w:t>olan bir başvuru kabul edilebilir mi?</w:t>
      </w:r>
      <w:r w:rsidR="00807C9B">
        <w:rPr>
          <w:b/>
        </w:rPr>
        <w:t xml:space="preserve"> </w:t>
      </w:r>
      <w:r w:rsidR="00BE4A77" w:rsidRPr="00BE4A77">
        <w:rPr>
          <w:b/>
          <w:color w:val="FF0000"/>
        </w:rPr>
        <w:t xml:space="preserve">Formda eksik bilgi olmamalıdır. Mail aracılığı ile eksik olan bilgilerin tamamlanması talep edilir. </w:t>
      </w:r>
    </w:p>
    <w:p w:rsidR="004A7CBF" w:rsidRPr="00807C9B" w:rsidRDefault="00EB6155" w:rsidP="00ED59AB">
      <w:pPr>
        <w:pStyle w:val="ListeParagraf"/>
        <w:numPr>
          <w:ilvl w:val="0"/>
          <w:numId w:val="1"/>
        </w:numPr>
        <w:jc w:val="both"/>
        <w:rPr>
          <w:b/>
          <w:color w:val="FF0000"/>
        </w:rPr>
      </w:pPr>
      <w:r w:rsidRPr="00EB6155">
        <w:rPr>
          <w:b/>
        </w:rPr>
        <w:t>Düzeltme</w:t>
      </w:r>
      <w:r w:rsidR="00AA6C89">
        <w:rPr>
          <w:b/>
        </w:rPr>
        <w:t xml:space="preserve"> kararı verilen </w:t>
      </w:r>
      <w:r w:rsidRPr="00EB6155">
        <w:rPr>
          <w:b/>
        </w:rPr>
        <w:t>başvurular</w:t>
      </w:r>
      <w:r w:rsidR="00AA6C89">
        <w:rPr>
          <w:b/>
        </w:rPr>
        <w:t>da</w:t>
      </w:r>
      <w:r w:rsidRPr="00EB6155">
        <w:rPr>
          <w:b/>
        </w:rPr>
        <w:t xml:space="preserve">, </w:t>
      </w:r>
      <w:r w:rsidR="00AA6C89">
        <w:rPr>
          <w:b/>
        </w:rPr>
        <w:t>düzeltme nasıl yapılır? S</w:t>
      </w:r>
      <w:r w:rsidRPr="00EB6155">
        <w:rPr>
          <w:b/>
        </w:rPr>
        <w:t xml:space="preserve">adece </w:t>
      </w:r>
      <w:r w:rsidR="00AA6C89">
        <w:rPr>
          <w:b/>
        </w:rPr>
        <w:t xml:space="preserve">düzeltme istenen belgeler mi sisteme yüklenir </w:t>
      </w:r>
      <w:r w:rsidRPr="00EB6155">
        <w:rPr>
          <w:b/>
        </w:rPr>
        <w:t>yoksa yeni</w:t>
      </w:r>
      <w:r w:rsidR="00AA6C89">
        <w:rPr>
          <w:b/>
        </w:rPr>
        <w:t xml:space="preserve"> bir </w:t>
      </w:r>
      <w:r w:rsidRPr="00EB6155">
        <w:rPr>
          <w:b/>
        </w:rPr>
        <w:t xml:space="preserve">başvuru </w:t>
      </w:r>
      <w:r w:rsidR="00AA6C89">
        <w:rPr>
          <w:b/>
        </w:rPr>
        <w:t>gibi tüm belgeler mi sisteme yüklenir</w:t>
      </w:r>
      <w:r w:rsidRPr="00EB6155">
        <w:rPr>
          <w:b/>
        </w:rPr>
        <w:t xml:space="preserve">? </w:t>
      </w:r>
      <w:r w:rsidRPr="00807C9B">
        <w:rPr>
          <w:b/>
          <w:color w:val="FF0000"/>
        </w:rPr>
        <w:t xml:space="preserve">Düzeltme </w:t>
      </w:r>
      <w:r w:rsidR="00AA6C89">
        <w:rPr>
          <w:b/>
          <w:color w:val="FF0000"/>
        </w:rPr>
        <w:t xml:space="preserve">kararı verilen </w:t>
      </w:r>
      <w:r w:rsidRPr="00807C9B">
        <w:rPr>
          <w:b/>
          <w:color w:val="FF0000"/>
        </w:rPr>
        <w:t xml:space="preserve">başvurularda istenen düzeltmeler yapıldıktan </w:t>
      </w:r>
      <w:r w:rsidR="00AA6C89">
        <w:rPr>
          <w:b/>
          <w:color w:val="FF0000"/>
        </w:rPr>
        <w:t xml:space="preserve">sonra tüm belgelerle birlikte sisteme yeni başvuru olarak yüklenir. Düzeltme kararı verilen </w:t>
      </w:r>
      <w:r w:rsidR="001E491B">
        <w:rPr>
          <w:b/>
          <w:color w:val="FF0000"/>
        </w:rPr>
        <w:t>Etik Kurul</w:t>
      </w:r>
      <w:r w:rsidR="00AA6C89">
        <w:rPr>
          <w:b/>
          <w:color w:val="FF0000"/>
        </w:rPr>
        <w:t xml:space="preserve"> belgesi de yüklenmelidir.</w:t>
      </w:r>
    </w:p>
    <w:p w:rsidR="00ED59AB" w:rsidRPr="0088379E" w:rsidRDefault="001E491B" w:rsidP="0088379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Etik Kurul</w:t>
      </w:r>
      <w:r w:rsidR="00ED59AB" w:rsidRPr="00EB6155">
        <w:rPr>
          <w:b/>
        </w:rPr>
        <w:t xml:space="preserve"> belgesine ihtiyaç olmayan </w:t>
      </w:r>
      <w:r w:rsidR="00ED59AB">
        <w:rPr>
          <w:b/>
        </w:rPr>
        <w:t xml:space="preserve">çalışmalar için </w:t>
      </w:r>
      <w:r w:rsidR="00ED59AB" w:rsidRPr="00EB6155">
        <w:rPr>
          <w:b/>
        </w:rPr>
        <w:t>başvuru sahibine "</w:t>
      </w:r>
      <w:r w:rsidR="0088379E">
        <w:rPr>
          <w:b/>
        </w:rPr>
        <w:t xml:space="preserve">Etik Kurul Kararına </w:t>
      </w:r>
      <w:r w:rsidR="00ED59AB" w:rsidRPr="00EB6155">
        <w:rPr>
          <w:b/>
        </w:rPr>
        <w:t>ihtiyaç yoktur." yazısı verilebilir mi?</w:t>
      </w:r>
      <w:r w:rsidR="00ED59AB">
        <w:rPr>
          <w:b/>
        </w:rPr>
        <w:t xml:space="preserve">  </w:t>
      </w:r>
      <w:r w:rsidR="0088379E">
        <w:rPr>
          <w:b/>
          <w:color w:val="FF0000"/>
        </w:rPr>
        <w:t>Çalışma, kurulda değerlendirilerek</w:t>
      </w:r>
      <w:r w:rsidR="00ED59AB" w:rsidRPr="007012FF">
        <w:rPr>
          <w:b/>
          <w:color w:val="FF0000"/>
        </w:rPr>
        <w:t xml:space="preserve"> karar verilir</w:t>
      </w:r>
      <w:r w:rsidR="00ED59AB">
        <w:rPr>
          <w:b/>
          <w:color w:val="FF0000"/>
        </w:rPr>
        <w:t>.</w:t>
      </w:r>
    </w:p>
    <w:p w:rsidR="0088379E" w:rsidRPr="00EE0ADB" w:rsidRDefault="0088379E" w:rsidP="00100F0E">
      <w:pPr>
        <w:pStyle w:val="ListeParagraf"/>
        <w:numPr>
          <w:ilvl w:val="0"/>
          <w:numId w:val="1"/>
        </w:numPr>
        <w:jc w:val="both"/>
        <w:rPr>
          <w:b/>
          <w:color w:val="FF0000"/>
        </w:rPr>
      </w:pPr>
      <w:r w:rsidRPr="00EE0ADB">
        <w:rPr>
          <w:b/>
        </w:rPr>
        <w:t xml:space="preserve">Veri toplama aracı eklenmeli midir? </w:t>
      </w:r>
      <w:r w:rsidRPr="00EE0ADB">
        <w:rPr>
          <w:b/>
          <w:color w:val="FF0000"/>
        </w:rPr>
        <w:t xml:space="preserve">Evet. Araştırmada kullanılacak veri toplama aracı (anket, görüşme formu, sorular vb.) </w:t>
      </w:r>
      <w:r w:rsidR="00100F0E" w:rsidRPr="00EE0ADB">
        <w:rPr>
          <w:b/>
          <w:color w:val="FF0000"/>
        </w:rPr>
        <w:t>başvuruya mutlaka eklenmelidir. Araştırmada her</w:t>
      </w:r>
      <w:bookmarkStart w:id="0" w:name="_GoBack"/>
      <w:bookmarkEnd w:id="0"/>
      <w:r w:rsidR="00100F0E" w:rsidRPr="00EE0ADB">
        <w:rPr>
          <w:b/>
          <w:color w:val="FF0000"/>
        </w:rPr>
        <w:t xml:space="preserve">hangi bir veri toplama aracı kullanılmayacaksa bu durum Bilgi </w:t>
      </w:r>
      <w:proofErr w:type="spellStart"/>
      <w:r w:rsidR="00100F0E" w:rsidRPr="00EE0ADB">
        <w:rPr>
          <w:b/>
          <w:color w:val="FF0000"/>
        </w:rPr>
        <w:t>Formu’nda</w:t>
      </w:r>
      <w:proofErr w:type="spellEnd"/>
      <w:r w:rsidR="00100F0E" w:rsidRPr="00EE0ADB">
        <w:rPr>
          <w:b/>
          <w:color w:val="FF0000"/>
        </w:rPr>
        <w:t xml:space="preserve"> “Yöntem” bölümünde “Araştırmada herhangi bir veri toplama aracı kullanılmayacaktır.” ifadesiyle belirtilmelidir.</w:t>
      </w:r>
    </w:p>
    <w:p w:rsidR="004A7CBF" w:rsidRPr="004A7CBF" w:rsidRDefault="004A7CBF" w:rsidP="00772110">
      <w:pPr>
        <w:pStyle w:val="ListeParagraf"/>
        <w:jc w:val="both"/>
        <w:rPr>
          <w:color w:val="FF0000"/>
        </w:rPr>
      </w:pPr>
    </w:p>
    <w:sectPr w:rsidR="004A7CBF" w:rsidRPr="004A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20D8C"/>
    <w:multiLevelType w:val="hybridMultilevel"/>
    <w:tmpl w:val="C3D200C2"/>
    <w:lvl w:ilvl="0" w:tplc="7204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55"/>
    <w:rsid w:val="000449FF"/>
    <w:rsid w:val="00100F0E"/>
    <w:rsid w:val="001E491B"/>
    <w:rsid w:val="004A7CBF"/>
    <w:rsid w:val="005E4C46"/>
    <w:rsid w:val="007012FF"/>
    <w:rsid w:val="00772110"/>
    <w:rsid w:val="00807C9B"/>
    <w:rsid w:val="0088379E"/>
    <w:rsid w:val="00AA6C89"/>
    <w:rsid w:val="00BE4A77"/>
    <w:rsid w:val="00E461D1"/>
    <w:rsid w:val="00EB6155"/>
    <w:rsid w:val="00ED59AB"/>
    <w:rsid w:val="00EE0ADB"/>
    <w:rsid w:val="00F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22DCB-B6A4-4A3B-8156-4BFF170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2023-04-07T22:07:00Z</dcterms:created>
  <dcterms:modified xsi:type="dcterms:W3CDTF">2023-04-12T05:36:00Z</dcterms:modified>
</cp:coreProperties>
</file>