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08D" w:rsidRPr="00EB46CE" w:rsidRDefault="00661F2E">
      <w:pPr>
        <w:pStyle w:val="GvdeMetni2"/>
        <w:shd w:val="clear" w:color="auto" w:fill="auto"/>
        <w:spacing w:after="0"/>
        <w:ind w:right="240"/>
        <w:rPr>
          <w:rFonts w:ascii="Times New Roman" w:hAnsi="Times New Roman" w:cs="Times New Roman"/>
          <w:sz w:val="22"/>
          <w:szCs w:val="22"/>
        </w:rPr>
      </w:pPr>
      <w:r w:rsidRPr="00EB46CE">
        <w:rPr>
          <w:rFonts w:ascii="Times New Roman" w:hAnsi="Times New Roman" w:cs="Times New Roman"/>
          <w:sz w:val="22"/>
          <w:szCs w:val="22"/>
        </w:rPr>
        <w:t>Ek-1: UYGULAMA VE ARAŞTIRMA MERKEZİ AÇILMASI (Özet Başvuru Formu)</w:t>
      </w:r>
    </w:p>
    <w:p w:rsidR="005D429C" w:rsidRPr="00EB46CE" w:rsidRDefault="009039E5" w:rsidP="009039E5">
      <w:pPr>
        <w:pStyle w:val="Tableofcontents0"/>
        <w:shd w:val="clear" w:color="auto" w:fill="auto"/>
        <w:tabs>
          <w:tab w:val="right" w:pos="3119"/>
        </w:tabs>
        <w:spacing w:before="0"/>
        <w:rPr>
          <w:rFonts w:ascii="Times New Roman" w:hAnsi="Times New Roman" w:cs="Times New Roman"/>
          <w:sz w:val="22"/>
          <w:szCs w:val="22"/>
        </w:rPr>
      </w:pPr>
      <w:r w:rsidRPr="00EB46CE">
        <w:rPr>
          <w:rFonts w:ascii="Times New Roman" w:hAnsi="Times New Roman" w:cs="Times New Roman"/>
          <w:sz w:val="22"/>
          <w:szCs w:val="22"/>
        </w:rPr>
        <w:t>Üniversite Adı</w:t>
      </w:r>
      <w:r w:rsidRPr="00EB46CE">
        <w:rPr>
          <w:rFonts w:ascii="Times New Roman" w:hAnsi="Times New Roman" w:cs="Times New Roman"/>
          <w:sz w:val="22"/>
          <w:szCs w:val="22"/>
        </w:rPr>
        <w:tab/>
        <w:t>:</w:t>
      </w:r>
      <w:r w:rsidR="005D429C" w:rsidRPr="00EB46CE">
        <w:rPr>
          <w:rFonts w:ascii="Times New Roman" w:hAnsi="Times New Roman" w:cs="Times New Roman"/>
          <w:sz w:val="22"/>
          <w:szCs w:val="22"/>
        </w:rPr>
        <w:tab/>
        <w:t xml:space="preserve"> Bartın Üniversitesi</w:t>
      </w:r>
    </w:p>
    <w:p w:rsidR="009039E5" w:rsidRPr="00EB46CE" w:rsidRDefault="009039E5" w:rsidP="009039E5">
      <w:pPr>
        <w:pStyle w:val="Tableofcontents0"/>
        <w:shd w:val="clear" w:color="auto" w:fill="auto"/>
        <w:tabs>
          <w:tab w:val="right" w:pos="3119"/>
        </w:tabs>
        <w:spacing w:before="0"/>
        <w:rPr>
          <w:rFonts w:ascii="Times New Roman" w:hAnsi="Times New Roman" w:cs="Times New Roman"/>
          <w:sz w:val="22"/>
          <w:szCs w:val="22"/>
          <w:u w:val="single"/>
        </w:rPr>
      </w:pPr>
    </w:p>
    <w:p w:rsidR="00E13013" w:rsidRPr="00EB46CE" w:rsidRDefault="00E13013" w:rsidP="009039E5">
      <w:pPr>
        <w:pStyle w:val="Tableofcontents0"/>
        <w:shd w:val="clear" w:color="auto" w:fill="auto"/>
        <w:tabs>
          <w:tab w:val="right" w:pos="3119"/>
        </w:tabs>
        <w:spacing w:before="0"/>
        <w:rPr>
          <w:rFonts w:ascii="Times New Roman" w:hAnsi="Times New Roman" w:cs="Times New Roman"/>
          <w:sz w:val="22"/>
          <w:szCs w:val="22"/>
          <w:u w:val="single"/>
        </w:rPr>
      </w:pPr>
      <w:r w:rsidRPr="00EB46CE">
        <w:rPr>
          <w:rFonts w:ascii="Times New Roman" w:hAnsi="Times New Roman" w:cs="Times New Roman"/>
          <w:sz w:val="22"/>
          <w:szCs w:val="22"/>
          <w:u w:val="single"/>
        </w:rPr>
        <w:t>Kurulması İstenen Merkezin:</w:t>
      </w:r>
    </w:p>
    <w:p w:rsidR="00E13013" w:rsidRPr="00EB46CE" w:rsidRDefault="00E13013" w:rsidP="009039E5">
      <w:pPr>
        <w:pStyle w:val="Tableofcontents0"/>
        <w:shd w:val="clear" w:color="auto" w:fill="auto"/>
        <w:tabs>
          <w:tab w:val="right" w:pos="3119"/>
        </w:tabs>
        <w:spacing w:before="0" w:after="240" w:line="300" w:lineRule="atLeast"/>
        <w:rPr>
          <w:rFonts w:ascii="Times New Roman" w:hAnsi="Times New Roman" w:cs="Times New Roman"/>
          <w:b w:val="0"/>
          <w:sz w:val="22"/>
          <w:szCs w:val="22"/>
        </w:rPr>
      </w:pPr>
      <w:r w:rsidRPr="00EB46CE">
        <w:rPr>
          <w:rFonts w:ascii="Times New Roman" w:hAnsi="Times New Roman" w:cs="Times New Roman"/>
          <w:sz w:val="22"/>
          <w:szCs w:val="22"/>
        </w:rPr>
        <w:t>Adı</w:t>
      </w:r>
      <w:r w:rsidRPr="00EB46CE">
        <w:rPr>
          <w:rFonts w:ascii="Times New Roman" w:hAnsi="Times New Roman" w:cs="Times New Roman"/>
          <w:sz w:val="22"/>
          <w:szCs w:val="22"/>
        </w:rPr>
        <w:tab/>
        <w:t>:</w:t>
      </w:r>
      <w:r w:rsidR="00C64BDE" w:rsidRPr="00EB46CE">
        <w:rPr>
          <w:rFonts w:ascii="Times New Roman" w:hAnsi="Times New Roman" w:cs="Times New Roman"/>
          <w:sz w:val="22"/>
          <w:szCs w:val="22"/>
        </w:rPr>
        <w:t xml:space="preserve"> </w:t>
      </w:r>
      <w:r w:rsidR="00C64BDE" w:rsidRPr="00EB46CE">
        <w:rPr>
          <w:rFonts w:ascii="Times New Roman" w:hAnsi="Times New Roman" w:cs="Times New Roman"/>
          <w:sz w:val="22"/>
          <w:szCs w:val="22"/>
        </w:rPr>
        <w:tab/>
      </w:r>
      <w:r w:rsidR="00C64BDE" w:rsidRPr="00EB46CE">
        <w:rPr>
          <w:rFonts w:ascii="Times New Roman" w:hAnsi="Times New Roman" w:cs="Times New Roman"/>
          <w:b w:val="0"/>
          <w:sz w:val="22"/>
          <w:szCs w:val="22"/>
        </w:rPr>
        <w:t>Bartın Üniversitesi Psikolojik Danışma ve Rehberlik Uygulama ve Araştırma Merkezi</w:t>
      </w:r>
    </w:p>
    <w:p w:rsidR="00E13013" w:rsidRPr="00EB46CE" w:rsidRDefault="00E13013" w:rsidP="009039E5">
      <w:pPr>
        <w:pStyle w:val="Tableofcontents0"/>
        <w:shd w:val="clear" w:color="auto" w:fill="auto"/>
        <w:tabs>
          <w:tab w:val="right" w:pos="3119"/>
        </w:tabs>
        <w:spacing w:before="0" w:after="240" w:line="300" w:lineRule="atLeast"/>
        <w:rPr>
          <w:rFonts w:ascii="Times New Roman" w:hAnsi="Times New Roman" w:cs="Times New Roman"/>
          <w:b w:val="0"/>
          <w:sz w:val="22"/>
          <w:szCs w:val="22"/>
        </w:rPr>
      </w:pPr>
      <w:r w:rsidRPr="00EB46CE">
        <w:rPr>
          <w:rFonts w:ascii="Times New Roman" w:hAnsi="Times New Roman" w:cs="Times New Roman"/>
          <w:sz w:val="22"/>
          <w:szCs w:val="22"/>
        </w:rPr>
        <w:t>Gerekçesi</w:t>
      </w:r>
      <w:r w:rsidRPr="00EB46CE">
        <w:rPr>
          <w:rFonts w:ascii="Times New Roman" w:hAnsi="Times New Roman" w:cs="Times New Roman"/>
          <w:sz w:val="22"/>
          <w:szCs w:val="22"/>
        </w:rPr>
        <w:tab/>
      </w:r>
      <w:r w:rsidR="009335A2" w:rsidRPr="00EB46CE">
        <w:rPr>
          <w:rFonts w:ascii="Times New Roman" w:hAnsi="Times New Roman" w:cs="Times New Roman"/>
          <w:sz w:val="22"/>
          <w:szCs w:val="22"/>
        </w:rPr>
        <w:t xml:space="preserve">             </w:t>
      </w:r>
      <w:r w:rsidR="00252C98">
        <w:rPr>
          <w:rFonts w:ascii="Times New Roman" w:hAnsi="Times New Roman" w:cs="Times New Roman"/>
          <w:sz w:val="22"/>
          <w:szCs w:val="22"/>
        </w:rPr>
        <w:t xml:space="preserve">                         </w:t>
      </w:r>
      <w:r w:rsidR="009335A2" w:rsidRPr="00EB46CE">
        <w:rPr>
          <w:rFonts w:ascii="Times New Roman" w:hAnsi="Times New Roman" w:cs="Times New Roman"/>
          <w:sz w:val="22"/>
          <w:szCs w:val="22"/>
        </w:rPr>
        <w:t xml:space="preserve"> </w:t>
      </w:r>
      <w:r w:rsidRPr="00EB46CE">
        <w:rPr>
          <w:rFonts w:ascii="Times New Roman" w:hAnsi="Times New Roman" w:cs="Times New Roman"/>
          <w:sz w:val="22"/>
          <w:szCs w:val="22"/>
        </w:rPr>
        <w:t>:</w:t>
      </w:r>
      <w:r w:rsidR="005D429C" w:rsidRPr="00EB46CE">
        <w:rPr>
          <w:rFonts w:ascii="Times New Roman" w:hAnsi="Times New Roman" w:cs="Times New Roman"/>
          <w:sz w:val="22"/>
          <w:szCs w:val="22"/>
        </w:rPr>
        <w:t xml:space="preserve"> </w:t>
      </w:r>
      <w:r w:rsidR="009335A2" w:rsidRPr="00EB46CE">
        <w:rPr>
          <w:rFonts w:ascii="Times New Roman" w:hAnsi="Times New Roman" w:cs="Times New Roman"/>
          <w:sz w:val="22"/>
          <w:szCs w:val="22"/>
        </w:rPr>
        <w:t xml:space="preserve">        </w:t>
      </w:r>
      <w:r w:rsidR="005D429C" w:rsidRPr="00EB46CE">
        <w:rPr>
          <w:rFonts w:ascii="Times New Roman" w:hAnsi="Times New Roman" w:cs="Times New Roman"/>
          <w:b w:val="0"/>
          <w:sz w:val="22"/>
          <w:szCs w:val="22"/>
        </w:rPr>
        <w:t xml:space="preserve">Bartın Üniversitesi öğrencilerinin ve </w:t>
      </w:r>
      <w:r w:rsidR="00252C98">
        <w:rPr>
          <w:rFonts w:ascii="Times New Roman" w:hAnsi="Times New Roman" w:cs="Times New Roman"/>
          <w:b w:val="0"/>
          <w:sz w:val="22"/>
          <w:szCs w:val="22"/>
        </w:rPr>
        <w:t>personelin</w:t>
      </w:r>
      <w:r w:rsidR="005D429C" w:rsidRPr="00EB46CE">
        <w:rPr>
          <w:rFonts w:ascii="Times New Roman" w:hAnsi="Times New Roman" w:cs="Times New Roman"/>
          <w:b w:val="0"/>
          <w:sz w:val="22"/>
          <w:szCs w:val="22"/>
        </w:rPr>
        <w:t xml:space="preserve"> kişisel, sosyal,  akademik ve mesleki gelişimlerini desteklemek, olası problemlerinin çözümüne katkı sunmaya yönelik destek programları hazırlamak ve uygulamak,  psikolojik danışma ve rehberlik hizmetleri vermek, psikolojik danışma ve rehberlik alanı ile ilgili araştırma ve yayınlar yapmak.</w:t>
      </w:r>
    </w:p>
    <w:p w:rsidR="00E13013" w:rsidRPr="00EB46CE" w:rsidRDefault="00E13013" w:rsidP="005D429C">
      <w:pPr>
        <w:pStyle w:val="Tableofcontents0"/>
        <w:shd w:val="clear" w:color="auto" w:fill="auto"/>
        <w:tabs>
          <w:tab w:val="right" w:pos="3119"/>
        </w:tabs>
        <w:spacing w:before="0" w:line="240" w:lineRule="atLeast"/>
        <w:rPr>
          <w:rFonts w:ascii="Times New Roman" w:hAnsi="Times New Roman" w:cs="Times New Roman"/>
          <w:b w:val="0"/>
          <w:sz w:val="22"/>
          <w:szCs w:val="22"/>
        </w:rPr>
      </w:pPr>
      <w:r w:rsidRPr="00EB46CE">
        <w:rPr>
          <w:rFonts w:ascii="Times New Roman" w:hAnsi="Times New Roman" w:cs="Times New Roman"/>
          <w:sz w:val="22"/>
          <w:szCs w:val="22"/>
        </w:rPr>
        <w:t>Yurt İçi Örnekleri</w:t>
      </w:r>
      <w:r w:rsidRPr="00EB46CE">
        <w:rPr>
          <w:rFonts w:ascii="Times New Roman" w:hAnsi="Times New Roman" w:cs="Times New Roman"/>
          <w:sz w:val="22"/>
          <w:szCs w:val="22"/>
        </w:rPr>
        <w:tab/>
        <w:t>:</w:t>
      </w:r>
      <w:r w:rsidR="005D429C" w:rsidRPr="00EB46CE">
        <w:rPr>
          <w:rFonts w:ascii="Times New Roman" w:hAnsi="Times New Roman" w:cs="Times New Roman"/>
          <w:sz w:val="22"/>
          <w:szCs w:val="22"/>
        </w:rPr>
        <w:t xml:space="preserve"> </w:t>
      </w:r>
      <w:r w:rsidR="005D429C" w:rsidRPr="00EB46CE">
        <w:rPr>
          <w:rFonts w:ascii="Times New Roman" w:hAnsi="Times New Roman" w:cs="Times New Roman"/>
          <w:sz w:val="22"/>
          <w:szCs w:val="22"/>
        </w:rPr>
        <w:tab/>
      </w:r>
      <w:r w:rsidR="005D429C" w:rsidRPr="00EB46CE">
        <w:rPr>
          <w:rFonts w:ascii="Times New Roman" w:hAnsi="Times New Roman" w:cs="Times New Roman"/>
          <w:b w:val="0"/>
          <w:sz w:val="22"/>
          <w:szCs w:val="22"/>
        </w:rPr>
        <w:t>1. Öğrenci Rehberlik ve Psikolojik Danışmanlık Merkez</w:t>
      </w:r>
      <w:r w:rsidR="009335A2" w:rsidRPr="00EB46CE">
        <w:rPr>
          <w:rFonts w:ascii="Times New Roman" w:hAnsi="Times New Roman" w:cs="Times New Roman"/>
          <w:b w:val="0"/>
          <w:sz w:val="22"/>
          <w:szCs w:val="22"/>
        </w:rPr>
        <w:t xml:space="preserve">i   </w:t>
      </w:r>
      <w:r w:rsidR="005D429C" w:rsidRPr="00EB46CE">
        <w:rPr>
          <w:rFonts w:ascii="Times New Roman" w:hAnsi="Times New Roman" w:cs="Times New Roman"/>
          <w:b w:val="0"/>
          <w:sz w:val="22"/>
          <w:szCs w:val="22"/>
        </w:rPr>
        <w:t>(BÜREM: Boğaziçi Üniversitesi)</w:t>
      </w:r>
    </w:p>
    <w:p w:rsidR="005D429C" w:rsidRPr="00EB46CE" w:rsidRDefault="005D429C" w:rsidP="005D429C">
      <w:pPr>
        <w:pStyle w:val="Tableofcontents0"/>
        <w:shd w:val="clear" w:color="auto" w:fill="auto"/>
        <w:tabs>
          <w:tab w:val="right" w:pos="3119"/>
        </w:tabs>
        <w:spacing w:before="0" w:line="240" w:lineRule="atLeast"/>
        <w:rPr>
          <w:rFonts w:ascii="Times New Roman" w:hAnsi="Times New Roman" w:cs="Times New Roman"/>
          <w:b w:val="0"/>
          <w:sz w:val="22"/>
          <w:szCs w:val="22"/>
        </w:rPr>
      </w:pPr>
      <w:r w:rsidRPr="00EB46CE">
        <w:rPr>
          <w:rFonts w:ascii="Times New Roman" w:hAnsi="Times New Roman" w:cs="Times New Roman"/>
          <w:b w:val="0"/>
          <w:sz w:val="22"/>
          <w:szCs w:val="22"/>
        </w:rPr>
        <w:tab/>
      </w:r>
      <w:r w:rsidRPr="00EB46CE">
        <w:rPr>
          <w:rFonts w:ascii="Times New Roman" w:hAnsi="Times New Roman" w:cs="Times New Roman"/>
          <w:b w:val="0"/>
          <w:sz w:val="22"/>
          <w:szCs w:val="22"/>
        </w:rPr>
        <w:tab/>
        <w:t xml:space="preserve">2. Psikolojik Danışma ve Rehberlik Uygulama-Araştırma Merkezi </w:t>
      </w:r>
      <w:r w:rsidR="009335A2" w:rsidRPr="00EB46CE">
        <w:rPr>
          <w:rFonts w:ascii="Times New Roman" w:hAnsi="Times New Roman" w:cs="Times New Roman"/>
          <w:b w:val="0"/>
          <w:sz w:val="22"/>
          <w:szCs w:val="22"/>
        </w:rPr>
        <w:t xml:space="preserve">   </w:t>
      </w:r>
      <w:r w:rsidRPr="00EB46CE">
        <w:rPr>
          <w:rFonts w:ascii="Times New Roman" w:hAnsi="Times New Roman" w:cs="Times New Roman"/>
          <w:b w:val="0"/>
          <w:sz w:val="22"/>
          <w:szCs w:val="22"/>
        </w:rPr>
        <w:t>(MARPAM)</w:t>
      </w:r>
    </w:p>
    <w:p w:rsidR="005D429C" w:rsidRPr="00EB46CE" w:rsidRDefault="005D429C" w:rsidP="005D429C">
      <w:pPr>
        <w:pStyle w:val="Tableofcontents0"/>
        <w:shd w:val="clear" w:color="auto" w:fill="auto"/>
        <w:tabs>
          <w:tab w:val="right" w:pos="3119"/>
        </w:tabs>
        <w:spacing w:before="0" w:line="240" w:lineRule="atLeast"/>
        <w:rPr>
          <w:rFonts w:ascii="Times New Roman" w:hAnsi="Times New Roman" w:cs="Times New Roman"/>
          <w:b w:val="0"/>
          <w:sz w:val="22"/>
          <w:szCs w:val="22"/>
        </w:rPr>
      </w:pPr>
      <w:r w:rsidRPr="00EB46CE">
        <w:rPr>
          <w:rFonts w:ascii="Times New Roman" w:hAnsi="Times New Roman" w:cs="Times New Roman"/>
          <w:b w:val="0"/>
          <w:sz w:val="22"/>
          <w:szCs w:val="22"/>
        </w:rPr>
        <w:tab/>
      </w:r>
      <w:r w:rsidRPr="00EB46CE">
        <w:rPr>
          <w:rFonts w:ascii="Times New Roman" w:hAnsi="Times New Roman" w:cs="Times New Roman"/>
          <w:b w:val="0"/>
          <w:sz w:val="22"/>
          <w:szCs w:val="22"/>
        </w:rPr>
        <w:tab/>
        <w:t xml:space="preserve">3. Akdeniz Üniversitesi Psikolojik Danışma </w:t>
      </w:r>
      <w:r w:rsidR="009335A2" w:rsidRPr="00EB46CE">
        <w:rPr>
          <w:rFonts w:ascii="Times New Roman" w:hAnsi="Times New Roman" w:cs="Times New Roman"/>
          <w:b w:val="0"/>
          <w:sz w:val="22"/>
          <w:szCs w:val="22"/>
        </w:rPr>
        <w:t>v</w:t>
      </w:r>
      <w:r w:rsidRPr="00EB46CE">
        <w:rPr>
          <w:rFonts w:ascii="Times New Roman" w:hAnsi="Times New Roman" w:cs="Times New Roman"/>
          <w:b w:val="0"/>
          <w:sz w:val="22"/>
          <w:szCs w:val="22"/>
        </w:rPr>
        <w:t>e Rehberlik Uygulama ve Araştırma Merkezi</w:t>
      </w:r>
    </w:p>
    <w:p w:rsidR="005D429C" w:rsidRPr="00EB46CE" w:rsidRDefault="005D429C" w:rsidP="005D429C">
      <w:pPr>
        <w:pStyle w:val="Tableofcontents0"/>
        <w:shd w:val="clear" w:color="auto" w:fill="auto"/>
        <w:tabs>
          <w:tab w:val="right" w:pos="3119"/>
        </w:tabs>
        <w:spacing w:before="0" w:line="240" w:lineRule="atLeast"/>
        <w:rPr>
          <w:rFonts w:ascii="Times New Roman" w:hAnsi="Times New Roman" w:cs="Times New Roman"/>
          <w:b w:val="0"/>
          <w:sz w:val="22"/>
          <w:szCs w:val="22"/>
        </w:rPr>
      </w:pPr>
    </w:p>
    <w:p w:rsidR="00E13013" w:rsidRPr="00EB46CE" w:rsidRDefault="00E13013" w:rsidP="005D429C">
      <w:pPr>
        <w:pStyle w:val="Tableofcontents0"/>
        <w:shd w:val="clear" w:color="auto" w:fill="auto"/>
        <w:tabs>
          <w:tab w:val="right" w:pos="3119"/>
        </w:tabs>
        <w:spacing w:before="0" w:line="240" w:lineRule="atLeast"/>
        <w:rPr>
          <w:rFonts w:ascii="Times New Roman" w:hAnsi="Times New Roman" w:cs="Times New Roman"/>
          <w:b w:val="0"/>
          <w:sz w:val="22"/>
          <w:szCs w:val="22"/>
        </w:rPr>
      </w:pPr>
      <w:r w:rsidRPr="00EB46CE">
        <w:rPr>
          <w:rFonts w:ascii="Times New Roman" w:hAnsi="Times New Roman" w:cs="Times New Roman"/>
          <w:sz w:val="22"/>
          <w:szCs w:val="22"/>
        </w:rPr>
        <w:t>Yurt Dışı Örnekleri</w:t>
      </w:r>
      <w:r w:rsidRPr="00EB46CE">
        <w:rPr>
          <w:rFonts w:ascii="Times New Roman" w:hAnsi="Times New Roman" w:cs="Times New Roman"/>
          <w:sz w:val="22"/>
          <w:szCs w:val="22"/>
        </w:rPr>
        <w:tab/>
        <w:t>:</w:t>
      </w:r>
      <w:r w:rsidR="005D429C" w:rsidRPr="00EB46CE">
        <w:rPr>
          <w:rFonts w:ascii="Times New Roman" w:hAnsi="Times New Roman" w:cs="Times New Roman"/>
          <w:sz w:val="22"/>
          <w:szCs w:val="22"/>
        </w:rPr>
        <w:t xml:space="preserve"> </w:t>
      </w:r>
      <w:r w:rsidR="005D429C" w:rsidRPr="00EB46CE">
        <w:rPr>
          <w:rFonts w:ascii="Times New Roman" w:hAnsi="Times New Roman" w:cs="Times New Roman"/>
          <w:sz w:val="22"/>
          <w:szCs w:val="22"/>
        </w:rPr>
        <w:tab/>
      </w:r>
      <w:r w:rsidR="005D429C" w:rsidRPr="00EB46CE">
        <w:rPr>
          <w:rFonts w:ascii="Times New Roman" w:hAnsi="Times New Roman" w:cs="Times New Roman"/>
          <w:b w:val="0"/>
          <w:sz w:val="22"/>
          <w:szCs w:val="22"/>
        </w:rPr>
        <w:t>1. Counseling and Psychological Services (CAPS) UCLA-ABD</w:t>
      </w:r>
    </w:p>
    <w:p w:rsidR="005D429C" w:rsidRPr="00EB46CE" w:rsidRDefault="005D429C" w:rsidP="005D429C">
      <w:pPr>
        <w:pStyle w:val="Tableofcontents0"/>
        <w:shd w:val="clear" w:color="auto" w:fill="auto"/>
        <w:tabs>
          <w:tab w:val="right" w:pos="3119"/>
        </w:tabs>
        <w:spacing w:before="0" w:line="240" w:lineRule="atLeast"/>
        <w:rPr>
          <w:rFonts w:ascii="Times New Roman" w:hAnsi="Times New Roman" w:cs="Times New Roman"/>
          <w:b w:val="0"/>
          <w:sz w:val="22"/>
          <w:szCs w:val="22"/>
        </w:rPr>
      </w:pPr>
      <w:r w:rsidRPr="00EB46CE">
        <w:rPr>
          <w:rFonts w:ascii="Times New Roman" w:hAnsi="Times New Roman" w:cs="Times New Roman"/>
          <w:b w:val="0"/>
          <w:sz w:val="22"/>
          <w:szCs w:val="22"/>
        </w:rPr>
        <w:tab/>
      </w:r>
      <w:r w:rsidRPr="00EB46CE">
        <w:rPr>
          <w:rFonts w:ascii="Times New Roman" w:hAnsi="Times New Roman" w:cs="Times New Roman"/>
          <w:b w:val="0"/>
          <w:sz w:val="22"/>
          <w:szCs w:val="22"/>
        </w:rPr>
        <w:tab/>
        <w:t>2. Student Counseling Center (ZSB) | University of Stuttgart- Almanya</w:t>
      </w:r>
    </w:p>
    <w:p w:rsidR="005D429C" w:rsidRPr="00EB46CE" w:rsidRDefault="005D429C" w:rsidP="005D429C">
      <w:pPr>
        <w:pStyle w:val="Tableofcontents0"/>
        <w:shd w:val="clear" w:color="auto" w:fill="auto"/>
        <w:tabs>
          <w:tab w:val="right" w:pos="3119"/>
        </w:tabs>
        <w:spacing w:before="0" w:line="240" w:lineRule="atLeast"/>
        <w:rPr>
          <w:rFonts w:ascii="Times New Roman" w:hAnsi="Times New Roman" w:cs="Times New Roman"/>
          <w:b w:val="0"/>
          <w:sz w:val="22"/>
          <w:szCs w:val="22"/>
        </w:rPr>
      </w:pPr>
      <w:r w:rsidRPr="00EB46CE">
        <w:rPr>
          <w:rFonts w:ascii="Times New Roman" w:hAnsi="Times New Roman" w:cs="Times New Roman"/>
          <w:b w:val="0"/>
          <w:sz w:val="22"/>
          <w:szCs w:val="22"/>
        </w:rPr>
        <w:tab/>
      </w:r>
      <w:r w:rsidRPr="00EB46CE">
        <w:rPr>
          <w:rFonts w:ascii="Times New Roman" w:hAnsi="Times New Roman" w:cs="Times New Roman"/>
          <w:b w:val="0"/>
          <w:sz w:val="22"/>
          <w:szCs w:val="22"/>
        </w:rPr>
        <w:tab/>
        <w:t>3. Psychological Counselling Center –Nazarbayev Üniversitesi- Kazakistan</w:t>
      </w:r>
    </w:p>
    <w:p w:rsidR="005D429C" w:rsidRPr="00EB46CE" w:rsidRDefault="005D429C" w:rsidP="005D429C">
      <w:pPr>
        <w:pStyle w:val="Tableofcontents0"/>
        <w:shd w:val="clear" w:color="auto" w:fill="auto"/>
        <w:tabs>
          <w:tab w:val="right" w:pos="3119"/>
        </w:tabs>
        <w:spacing w:before="0" w:line="240" w:lineRule="atLeast"/>
        <w:rPr>
          <w:rFonts w:ascii="Times New Roman" w:hAnsi="Times New Roman" w:cs="Times New Roman"/>
          <w:b w:val="0"/>
          <w:sz w:val="22"/>
          <w:szCs w:val="22"/>
        </w:rPr>
      </w:pPr>
    </w:p>
    <w:p w:rsidR="00E13013" w:rsidRDefault="00E13013" w:rsidP="003651ED">
      <w:pPr>
        <w:jc w:val="both"/>
        <w:rPr>
          <w:rFonts w:ascii="Times New Roman" w:hAnsi="Times New Roman" w:cs="Times New Roman"/>
          <w:shd w:val="clear" w:color="auto" w:fill="FFFFFF"/>
        </w:rPr>
      </w:pPr>
      <w:r w:rsidRPr="003651ED">
        <w:rPr>
          <w:rFonts w:ascii="Times New Roman" w:eastAsia="Calibri" w:hAnsi="Times New Roman" w:cs="Times New Roman"/>
          <w:b/>
          <w:bCs/>
          <w:sz w:val="22"/>
          <w:szCs w:val="22"/>
        </w:rPr>
        <w:t>Fiziki İmkanlar</w:t>
      </w:r>
      <w:r w:rsidRPr="003651ED">
        <w:rPr>
          <w:rFonts w:ascii="Times New Roman" w:eastAsia="Calibri" w:hAnsi="Times New Roman" w:cs="Times New Roman"/>
          <w:b/>
          <w:bCs/>
          <w:sz w:val="22"/>
          <w:szCs w:val="22"/>
        </w:rPr>
        <w:tab/>
      </w:r>
      <w:r w:rsidR="003651ED">
        <w:rPr>
          <w:rFonts w:ascii="Times New Roman" w:eastAsia="Calibri" w:hAnsi="Times New Roman" w:cs="Times New Roman"/>
          <w:b/>
          <w:bCs/>
          <w:sz w:val="22"/>
          <w:szCs w:val="22"/>
        </w:rPr>
        <w:tab/>
        <w:t xml:space="preserve">   </w:t>
      </w:r>
      <w:r w:rsidRPr="003651ED">
        <w:rPr>
          <w:rFonts w:ascii="Times New Roman" w:eastAsia="Calibri" w:hAnsi="Times New Roman" w:cs="Times New Roman"/>
          <w:b/>
          <w:bCs/>
          <w:sz w:val="22"/>
          <w:szCs w:val="22"/>
        </w:rPr>
        <w:t>:</w:t>
      </w:r>
      <w:r w:rsidR="00C64BDE" w:rsidRPr="00EB46CE">
        <w:rPr>
          <w:rFonts w:ascii="Times New Roman" w:hAnsi="Times New Roman" w:cs="Times New Roman"/>
          <w:sz w:val="22"/>
          <w:szCs w:val="22"/>
        </w:rPr>
        <w:tab/>
      </w:r>
      <w:r w:rsidRPr="00EB46CE">
        <w:rPr>
          <w:rFonts w:ascii="Times New Roman" w:hAnsi="Times New Roman" w:cs="Times New Roman"/>
          <w:sz w:val="22"/>
          <w:szCs w:val="22"/>
        </w:rPr>
        <w:t xml:space="preserve"> </w:t>
      </w:r>
      <w:r w:rsidR="003651ED">
        <w:rPr>
          <w:rFonts w:ascii="Times New Roman" w:hAnsi="Times New Roman" w:cs="Times New Roman"/>
          <w:shd w:val="clear" w:color="auto" w:fill="FFFFFF"/>
        </w:rPr>
        <w:t>Psikolojik danışma ve rehberlik merkezi olarak Edebiyat Fakültesi İdari Binası -1. katında bulunan 4 adet ofiste hizmet sunulması planlanmaktadır.</w:t>
      </w:r>
    </w:p>
    <w:p w:rsidR="003651ED" w:rsidRPr="003651ED" w:rsidRDefault="003651ED" w:rsidP="003651ED">
      <w:pPr>
        <w:jc w:val="both"/>
        <w:rPr>
          <w:rFonts w:ascii="Times New Roman" w:hAnsi="Times New Roman" w:cs="Times New Roman"/>
          <w:shd w:val="clear" w:color="auto" w:fill="FFFFFF"/>
        </w:rPr>
      </w:pPr>
    </w:p>
    <w:p w:rsidR="00E13013" w:rsidRPr="00EB46CE" w:rsidRDefault="00E13013" w:rsidP="009039E5">
      <w:pPr>
        <w:pStyle w:val="Tableofcontents0"/>
        <w:shd w:val="clear" w:color="auto" w:fill="auto"/>
        <w:tabs>
          <w:tab w:val="right" w:pos="3119"/>
        </w:tabs>
        <w:spacing w:before="0" w:after="240" w:line="300" w:lineRule="atLeast"/>
        <w:rPr>
          <w:rFonts w:ascii="Times New Roman" w:hAnsi="Times New Roman" w:cs="Times New Roman"/>
          <w:sz w:val="22"/>
          <w:szCs w:val="22"/>
        </w:rPr>
      </w:pPr>
      <w:r w:rsidRPr="00EB46CE">
        <w:rPr>
          <w:rFonts w:ascii="Times New Roman" w:hAnsi="Times New Roman" w:cs="Times New Roman"/>
          <w:sz w:val="22"/>
          <w:szCs w:val="22"/>
        </w:rPr>
        <w:t>Bulunacağı il/ilçe</w:t>
      </w:r>
      <w:r w:rsidRPr="00EB46CE">
        <w:rPr>
          <w:rFonts w:ascii="Times New Roman" w:hAnsi="Times New Roman" w:cs="Times New Roman"/>
          <w:sz w:val="22"/>
          <w:szCs w:val="22"/>
        </w:rPr>
        <w:tab/>
        <w:t>:</w:t>
      </w:r>
      <w:r w:rsidR="00B93AB6" w:rsidRPr="00EB46CE">
        <w:rPr>
          <w:rFonts w:ascii="Times New Roman" w:hAnsi="Times New Roman" w:cs="Times New Roman"/>
          <w:sz w:val="22"/>
          <w:szCs w:val="22"/>
        </w:rPr>
        <w:t xml:space="preserve"> </w:t>
      </w:r>
      <w:r w:rsidR="00C64BDE" w:rsidRPr="00EB46CE">
        <w:rPr>
          <w:rFonts w:ascii="Times New Roman" w:hAnsi="Times New Roman" w:cs="Times New Roman"/>
          <w:sz w:val="22"/>
          <w:szCs w:val="22"/>
        </w:rPr>
        <w:tab/>
      </w:r>
      <w:r w:rsidR="00B93AB6" w:rsidRPr="00EB46CE">
        <w:rPr>
          <w:rFonts w:ascii="Times New Roman" w:hAnsi="Times New Roman" w:cs="Times New Roman"/>
          <w:sz w:val="22"/>
          <w:szCs w:val="22"/>
        </w:rPr>
        <w:t>BARTIN  / Merkez</w:t>
      </w:r>
    </w:p>
    <w:p w:rsidR="005D429C" w:rsidRPr="00EB46CE" w:rsidRDefault="005D429C" w:rsidP="009039E5">
      <w:pPr>
        <w:pStyle w:val="Tableofcontents0"/>
        <w:shd w:val="clear" w:color="auto" w:fill="auto"/>
        <w:tabs>
          <w:tab w:val="right" w:pos="3119"/>
        </w:tabs>
        <w:spacing w:before="0" w:after="240" w:line="300" w:lineRule="atLeast"/>
        <w:rPr>
          <w:rFonts w:ascii="Times New Roman" w:hAnsi="Times New Roman" w:cs="Times New Roman"/>
          <w:sz w:val="22"/>
          <w:szCs w:val="22"/>
        </w:rPr>
      </w:pPr>
    </w:p>
    <w:p w:rsidR="005D429C" w:rsidRPr="00EB46CE" w:rsidRDefault="005D429C" w:rsidP="009039E5">
      <w:pPr>
        <w:pStyle w:val="Tableofcontents0"/>
        <w:shd w:val="clear" w:color="auto" w:fill="auto"/>
        <w:tabs>
          <w:tab w:val="right" w:pos="3119"/>
        </w:tabs>
        <w:spacing w:before="0" w:after="240" w:line="300" w:lineRule="atLeast"/>
        <w:rPr>
          <w:rFonts w:ascii="Times New Roman" w:hAnsi="Times New Roman" w:cs="Times New Roman"/>
          <w:sz w:val="22"/>
          <w:szCs w:val="22"/>
        </w:rPr>
      </w:pPr>
    </w:p>
    <w:p w:rsidR="005D429C" w:rsidRPr="00EB46CE" w:rsidRDefault="005D429C" w:rsidP="009039E5">
      <w:pPr>
        <w:pStyle w:val="Tableofcontents0"/>
        <w:shd w:val="clear" w:color="auto" w:fill="auto"/>
        <w:tabs>
          <w:tab w:val="right" w:pos="3119"/>
        </w:tabs>
        <w:spacing w:before="0" w:after="240" w:line="300" w:lineRule="atLeast"/>
        <w:rPr>
          <w:rFonts w:ascii="Times New Roman" w:hAnsi="Times New Roman" w:cs="Times New Roman"/>
          <w:sz w:val="22"/>
          <w:szCs w:val="22"/>
        </w:rPr>
      </w:pPr>
    </w:p>
    <w:p w:rsidR="0050708D" w:rsidRPr="00EB46CE" w:rsidRDefault="004B467F" w:rsidP="004B467F">
      <w:pPr>
        <w:pStyle w:val="Tableofcontents0"/>
        <w:shd w:val="clear" w:color="auto" w:fill="auto"/>
        <w:tabs>
          <w:tab w:val="right" w:pos="3150"/>
        </w:tabs>
        <w:spacing w:before="0"/>
        <w:rPr>
          <w:rFonts w:ascii="Times New Roman" w:hAnsi="Times New Roman" w:cs="Times New Roman"/>
          <w:sz w:val="22"/>
          <w:szCs w:val="22"/>
        </w:rPr>
      </w:pPr>
      <w:r w:rsidRPr="00EB46CE">
        <w:rPr>
          <w:rFonts w:ascii="Times New Roman" w:hAnsi="Times New Roman" w:cs="Times New Roman"/>
          <w:sz w:val="22"/>
          <w:szCs w:val="22"/>
        </w:rPr>
        <w:lastRenderedPageBreak/>
        <w:tab/>
      </w:r>
      <w:r w:rsidRPr="00EB46CE">
        <w:rPr>
          <w:rFonts w:ascii="Times New Roman" w:hAnsi="Times New Roman" w:cs="Times New Roman"/>
          <w:sz w:val="22"/>
          <w:szCs w:val="22"/>
        </w:rPr>
        <w:tab/>
      </w:r>
      <w:r w:rsidR="00661F2E" w:rsidRPr="00EB46CE">
        <w:rPr>
          <w:rFonts w:ascii="Times New Roman" w:hAnsi="Times New Roman" w:cs="Times New Roman"/>
          <w:sz w:val="22"/>
          <w:szCs w:val="22"/>
        </w:rPr>
        <w:t>Üniversitenin Kadrosunda Yer Alan ve Merkezde Görev Alabilecek Kişilere İlişkin Bilgiler</w:t>
      </w:r>
    </w:p>
    <w:p w:rsidR="004B467F" w:rsidRPr="00EB46CE" w:rsidRDefault="004B467F" w:rsidP="006108FF">
      <w:pPr>
        <w:pStyle w:val="GvdeMetni2"/>
        <w:shd w:val="clear" w:color="auto" w:fill="auto"/>
        <w:spacing w:after="0" w:line="210" w:lineRule="exact"/>
        <w:ind w:left="5108" w:firstLine="556"/>
        <w:rPr>
          <w:rFonts w:ascii="Times New Roman" w:hAnsi="Times New Roman" w:cs="Times New Roman"/>
          <w:sz w:val="22"/>
          <w:szCs w:val="22"/>
        </w:rPr>
      </w:pPr>
    </w:p>
    <w:p w:rsidR="0050708D" w:rsidRPr="00EB46CE" w:rsidRDefault="00661F2E" w:rsidP="006108FF">
      <w:pPr>
        <w:pStyle w:val="GvdeMetni2"/>
        <w:shd w:val="clear" w:color="auto" w:fill="auto"/>
        <w:spacing w:after="0" w:line="210" w:lineRule="exact"/>
        <w:ind w:left="-567"/>
        <w:rPr>
          <w:rFonts w:ascii="Times New Roman" w:hAnsi="Times New Roman" w:cs="Times New Roman"/>
          <w:sz w:val="22"/>
          <w:szCs w:val="22"/>
        </w:rPr>
      </w:pPr>
      <w:r w:rsidRPr="00EB46CE">
        <w:rPr>
          <w:rFonts w:ascii="Times New Roman" w:hAnsi="Times New Roman" w:cs="Times New Roman"/>
          <w:sz w:val="22"/>
          <w:szCs w:val="22"/>
        </w:rPr>
        <w:t>Mezuniyet Alanı</w:t>
      </w:r>
    </w:p>
    <w:p w:rsidR="001075C5" w:rsidRPr="00EB46CE" w:rsidRDefault="001075C5" w:rsidP="001075C5">
      <w:pPr>
        <w:pStyle w:val="GvdeMetni2"/>
        <w:shd w:val="clear" w:color="auto" w:fill="auto"/>
        <w:tabs>
          <w:tab w:val="left" w:pos="2971"/>
          <w:tab w:val="left" w:pos="4800"/>
          <w:tab w:val="left" w:pos="7368"/>
        </w:tabs>
        <w:spacing w:after="0" w:line="210" w:lineRule="exact"/>
        <w:ind w:right="-889"/>
        <w:jc w:val="left"/>
        <w:rPr>
          <w:rStyle w:val="GvdeMetni1"/>
          <w:rFonts w:ascii="Times New Roman" w:hAnsi="Times New Roman" w:cs="Times New Roman"/>
          <w:sz w:val="22"/>
          <w:szCs w:val="22"/>
        </w:rPr>
      </w:pPr>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268"/>
        <w:gridCol w:w="2268"/>
        <w:gridCol w:w="2268"/>
        <w:gridCol w:w="6095"/>
      </w:tblGrid>
      <w:tr w:rsidR="00B102F2" w:rsidRPr="00EB46CE" w:rsidTr="00914F59">
        <w:trPr>
          <w:trHeight w:val="548"/>
        </w:trPr>
        <w:tc>
          <w:tcPr>
            <w:tcW w:w="2410" w:type="dxa"/>
            <w:shd w:val="clear" w:color="auto" w:fill="auto"/>
          </w:tcPr>
          <w:p w:rsidR="00B102F2" w:rsidRPr="00EB46CE" w:rsidRDefault="00B102F2" w:rsidP="00EB2E6F">
            <w:pPr>
              <w:pStyle w:val="GvdeMetni2"/>
              <w:shd w:val="clear" w:color="auto" w:fill="auto"/>
              <w:tabs>
                <w:tab w:val="left" w:pos="2971"/>
                <w:tab w:val="left" w:pos="4800"/>
                <w:tab w:val="left" w:pos="7368"/>
              </w:tabs>
              <w:spacing w:after="0" w:line="210" w:lineRule="exact"/>
              <w:ind w:right="-889"/>
              <w:jc w:val="left"/>
              <w:rPr>
                <w:rStyle w:val="GvdeMetni1"/>
                <w:rFonts w:ascii="Times New Roman" w:hAnsi="Times New Roman" w:cs="Times New Roman"/>
                <w:sz w:val="22"/>
                <w:szCs w:val="22"/>
              </w:rPr>
            </w:pPr>
            <w:r w:rsidRPr="00EB46CE">
              <w:rPr>
                <w:rStyle w:val="GvdeMetni1"/>
                <w:rFonts w:ascii="Times New Roman" w:hAnsi="Times New Roman" w:cs="Times New Roman"/>
                <w:sz w:val="22"/>
                <w:szCs w:val="22"/>
              </w:rPr>
              <w:t xml:space="preserve">Unvanı-Adı Soyadı                  </w:t>
            </w:r>
          </w:p>
        </w:tc>
        <w:tc>
          <w:tcPr>
            <w:tcW w:w="2268" w:type="dxa"/>
            <w:shd w:val="clear" w:color="auto" w:fill="auto"/>
          </w:tcPr>
          <w:p w:rsidR="00B102F2" w:rsidRPr="00EB46CE" w:rsidRDefault="00B102F2" w:rsidP="00EB46CE">
            <w:pPr>
              <w:pStyle w:val="GvdeMetni2"/>
              <w:shd w:val="clear" w:color="auto" w:fill="auto"/>
              <w:tabs>
                <w:tab w:val="left" w:pos="1966"/>
                <w:tab w:val="left" w:pos="2971"/>
                <w:tab w:val="left" w:pos="4800"/>
                <w:tab w:val="left" w:pos="7368"/>
              </w:tabs>
              <w:spacing w:after="0" w:line="210" w:lineRule="exact"/>
              <w:ind w:right="-889"/>
              <w:jc w:val="left"/>
              <w:rPr>
                <w:rStyle w:val="GvdeMetni1"/>
                <w:rFonts w:ascii="Times New Roman" w:hAnsi="Times New Roman" w:cs="Times New Roman"/>
                <w:sz w:val="22"/>
                <w:szCs w:val="22"/>
              </w:rPr>
            </w:pPr>
            <w:r w:rsidRPr="00EB46CE">
              <w:rPr>
                <w:rStyle w:val="GvdeMetni1"/>
                <w:rFonts w:ascii="Times New Roman" w:hAnsi="Times New Roman" w:cs="Times New Roman"/>
                <w:sz w:val="22"/>
                <w:szCs w:val="22"/>
              </w:rPr>
              <w:t>Lisans</w:t>
            </w:r>
          </w:p>
        </w:tc>
        <w:tc>
          <w:tcPr>
            <w:tcW w:w="2268" w:type="dxa"/>
            <w:shd w:val="clear" w:color="auto" w:fill="auto"/>
          </w:tcPr>
          <w:p w:rsidR="00B102F2" w:rsidRPr="00EB46CE" w:rsidRDefault="00B102F2" w:rsidP="00EB2E6F">
            <w:pPr>
              <w:pStyle w:val="GvdeMetni2"/>
              <w:shd w:val="clear" w:color="auto" w:fill="auto"/>
              <w:tabs>
                <w:tab w:val="left" w:pos="2971"/>
                <w:tab w:val="left" w:pos="4800"/>
                <w:tab w:val="left" w:pos="7368"/>
              </w:tabs>
              <w:spacing w:after="0" w:line="210" w:lineRule="exact"/>
              <w:ind w:right="-889"/>
              <w:jc w:val="left"/>
              <w:rPr>
                <w:rStyle w:val="GvdeMetni1"/>
                <w:rFonts w:ascii="Times New Roman" w:hAnsi="Times New Roman" w:cs="Times New Roman"/>
                <w:sz w:val="22"/>
                <w:szCs w:val="22"/>
              </w:rPr>
            </w:pPr>
            <w:r w:rsidRPr="00EB46CE">
              <w:rPr>
                <w:rStyle w:val="GvdeMetni1"/>
                <w:rFonts w:ascii="Times New Roman" w:hAnsi="Times New Roman" w:cs="Times New Roman"/>
                <w:sz w:val="22"/>
                <w:szCs w:val="22"/>
              </w:rPr>
              <w:t xml:space="preserve">Yüksek Lisans                </w:t>
            </w:r>
          </w:p>
        </w:tc>
        <w:tc>
          <w:tcPr>
            <w:tcW w:w="2268" w:type="dxa"/>
            <w:shd w:val="clear" w:color="auto" w:fill="auto"/>
          </w:tcPr>
          <w:p w:rsidR="00B102F2" w:rsidRPr="00EB46CE" w:rsidRDefault="00B102F2" w:rsidP="00EB2E6F">
            <w:pPr>
              <w:pStyle w:val="GvdeMetni2"/>
              <w:shd w:val="clear" w:color="auto" w:fill="auto"/>
              <w:tabs>
                <w:tab w:val="left" w:pos="2971"/>
                <w:tab w:val="left" w:pos="4800"/>
                <w:tab w:val="left" w:pos="7368"/>
              </w:tabs>
              <w:spacing w:after="0" w:line="210" w:lineRule="exact"/>
              <w:ind w:right="-889"/>
              <w:jc w:val="left"/>
              <w:rPr>
                <w:rStyle w:val="GvdeMetni1"/>
                <w:rFonts w:ascii="Times New Roman" w:hAnsi="Times New Roman" w:cs="Times New Roman"/>
                <w:sz w:val="22"/>
                <w:szCs w:val="22"/>
              </w:rPr>
            </w:pPr>
            <w:r w:rsidRPr="00EB46CE">
              <w:rPr>
                <w:rStyle w:val="GvdeMetni1"/>
                <w:rFonts w:ascii="Times New Roman" w:hAnsi="Times New Roman" w:cs="Times New Roman"/>
                <w:sz w:val="22"/>
                <w:szCs w:val="22"/>
              </w:rPr>
              <w:t xml:space="preserve">Doktora                  </w:t>
            </w:r>
          </w:p>
        </w:tc>
        <w:tc>
          <w:tcPr>
            <w:tcW w:w="6095" w:type="dxa"/>
            <w:shd w:val="clear" w:color="auto" w:fill="auto"/>
          </w:tcPr>
          <w:p w:rsidR="00B102F2" w:rsidRPr="00EB46CE" w:rsidRDefault="00B102F2" w:rsidP="00EB46CE">
            <w:pPr>
              <w:pStyle w:val="GvdeMetni2"/>
              <w:shd w:val="clear" w:color="auto" w:fill="auto"/>
              <w:tabs>
                <w:tab w:val="left" w:pos="2971"/>
                <w:tab w:val="left" w:pos="4800"/>
                <w:tab w:val="left" w:pos="7368"/>
              </w:tabs>
              <w:spacing w:after="0" w:line="210" w:lineRule="exact"/>
              <w:ind w:right="4"/>
              <w:jc w:val="left"/>
              <w:rPr>
                <w:rStyle w:val="GvdeMetni1"/>
                <w:rFonts w:ascii="Times New Roman" w:hAnsi="Times New Roman" w:cs="Times New Roman"/>
                <w:sz w:val="22"/>
                <w:szCs w:val="22"/>
              </w:rPr>
            </w:pPr>
            <w:r w:rsidRPr="00EB46CE">
              <w:rPr>
                <w:rStyle w:val="GvdeMetni1"/>
                <w:rFonts w:ascii="Times New Roman" w:hAnsi="Times New Roman" w:cs="Times New Roman"/>
                <w:sz w:val="22"/>
                <w:szCs w:val="22"/>
              </w:rPr>
              <w:t>Açılacak Uygulama ve Araştırma Merkezi Alanıyla İlgili Çalışmaları</w:t>
            </w:r>
          </w:p>
        </w:tc>
      </w:tr>
      <w:tr w:rsidR="00914F59" w:rsidRPr="00EB46CE" w:rsidTr="00EB2E6F">
        <w:trPr>
          <w:trHeight w:val="343"/>
        </w:trPr>
        <w:tc>
          <w:tcPr>
            <w:tcW w:w="2410" w:type="dxa"/>
            <w:shd w:val="clear" w:color="auto" w:fill="auto"/>
          </w:tcPr>
          <w:p w:rsidR="00914F59" w:rsidRPr="00914F59" w:rsidRDefault="00914F59" w:rsidP="00EB2E6F">
            <w:pPr>
              <w:pStyle w:val="GvdeMetni2"/>
              <w:shd w:val="clear" w:color="auto" w:fill="auto"/>
              <w:tabs>
                <w:tab w:val="left" w:pos="2971"/>
                <w:tab w:val="left" w:pos="4800"/>
                <w:tab w:val="left" w:pos="7368"/>
              </w:tabs>
              <w:spacing w:after="0" w:line="210" w:lineRule="exact"/>
              <w:ind w:right="-889"/>
              <w:jc w:val="left"/>
              <w:rPr>
                <w:rStyle w:val="GvdeMetni1"/>
                <w:rFonts w:ascii="Times New Roman" w:hAnsi="Times New Roman" w:cs="Times New Roman"/>
                <w:b w:val="0"/>
                <w:bCs w:val="0"/>
                <w:sz w:val="22"/>
                <w:szCs w:val="22"/>
                <w:u w:val="none"/>
              </w:rPr>
            </w:pPr>
            <w:r w:rsidRPr="00914F59">
              <w:rPr>
                <w:rStyle w:val="GvdeMetni1"/>
                <w:rFonts w:ascii="Times New Roman" w:hAnsi="Times New Roman" w:cs="Times New Roman"/>
                <w:b w:val="0"/>
                <w:bCs w:val="0"/>
                <w:sz w:val="22"/>
                <w:szCs w:val="22"/>
                <w:u w:val="none"/>
              </w:rPr>
              <w:t>Doç.Dr.</w:t>
            </w:r>
            <w:r>
              <w:rPr>
                <w:rStyle w:val="GvdeMetni1"/>
                <w:rFonts w:ascii="Times New Roman" w:hAnsi="Times New Roman" w:cs="Times New Roman"/>
                <w:b w:val="0"/>
                <w:bCs w:val="0"/>
                <w:sz w:val="22"/>
                <w:szCs w:val="22"/>
                <w:u w:val="none"/>
              </w:rPr>
              <w:t xml:space="preserve"> </w:t>
            </w:r>
            <w:r w:rsidRPr="00914F59">
              <w:rPr>
                <w:rStyle w:val="GvdeMetni1"/>
                <w:rFonts w:ascii="Times New Roman" w:hAnsi="Times New Roman" w:cs="Times New Roman"/>
                <w:b w:val="0"/>
                <w:bCs w:val="0"/>
                <w:sz w:val="22"/>
                <w:szCs w:val="22"/>
                <w:u w:val="none"/>
              </w:rPr>
              <w:t>Metin Deniz</w:t>
            </w:r>
          </w:p>
        </w:tc>
        <w:tc>
          <w:tcPr>
            <w:tcW w:w="2268" w:type="dxa"/>
            <w:shd w:val="clear" w:color="auto" w:fill="auto"/>
          </w:tcPr>
          <w:p w:rsidR="00914F59" w:rsidRPr="00914F59" w:rsidRDefault="00914F59" w:rsidP="00EB46CE">
            <w:pPr>
              <w:pStyle w:val="GvdeMetni2"/>
              <w:shd w:val="clear" w:color="auto" w:fill="auto"/>
              <w:tabs>
                <w:tab w:val="left" w:pos="1966"/>
                <w:tab w:val="left" w:pos="2971"/>
                <w:tab w:val="left" w:pos="4800"/>
                <w:tab w:val="left" w:pos="7368"/>
              </w:tabs>
              <w:spacing w:after="0" w:line="210" w:lineRule="exact"/>
              <w:ind w:right="-889"/>
              <w:jc w:val="left"/>
              <w:rPr>
                <w:rStyle w:val="GvdeMetni1"/>
                <w:rFonts w:ascii="Times New Roman" w:hAnsi="Times New Roman" w:cs="Times New Roman"/>
                <w:b w:val="0"/>
                <w:bCs w:val="0"/>
                <w:sz w:val="22"/>
                <w:szCs w:val="22"/>
                <w:u w:val="none"/>
              </w:rPr>
            </w:pPr>
            <w:r w:rsidRPr="00914F59">
              <w:rPr>
                <w:rStyle w:val="GvdeMetni1"/>
                <w:rFonts w:ascii="Times New Roman" w:hAnsi="Times New Roman" w:cs="Times New Roman"/>
                <w:b w:val="0"/>
                <w:bCs w:val="0"/>
                <w:sz w:val="22"/>
                <w:szCs w:val="22"/>
                <w:u w:val="none"/>
              </w:rPr>
              <w:t>İngilizce Öğretmenliği</w:t>
            </w:r>
          </w:p>
        </w:tc>
        <w:tc>
          <w:tcPr>
            <w:tcW w:w="2268" w:type="dxa"/>
            <w:shd w:val="clear" w:color="auto" w:fill="auto"/>
          </w:tcPr>
          <w:p w:rsidR="00914F59" w:rsidRPr="00914F59" w:rsidRDefault="00914F59" w:rsidP="00EB2E6F">
            <w:pPr>
              <w:pStyle w:val="GvdeMetni2"/>
              <w:shd w:val="clear" w:color="auto" w:fill="auto"/>
              <w:tabs>
                <w:tab w:val="left" w:pos="2971"/>
                <w:tab w:val="left" w:pos="4800"/>
                <w:tab w:val="left" w:pos="7368"/>
              </w:tabs>
              <w:spacing w:after="0" w:line="210" w:lineRule="exact"/>
              <w:ind w:right="-889"/>
              <w:jc w:val="left"/>
              <w:rPr>
                <w:rStyle w:val="GvdeMetni1"/>
                <w:rFonts w:ascii="Times New Roman" w:hAnsi="Times New Roman" w:cs="Times New Roman"/>
                <w:b w:val="0"/>
                <w:bCs w:val="0"/>
                <w:sz w:val="22"/>
                <w:szCs w:val="22"/>
                <w:u w:val="none"/>
              </w:rPr>
            </w:pPr>
            <w:r w:rsidRPr="00914F59">
              <w:rPr>
                <w:rStyle w:val="GvdeMetni1"/>
                <w:rFonts w:ascii="Times New Roman" w:hAnsi="Times New Roman" w:cs="Times New Roman"/>
                <w:b w:val="0"/>
                <w:bCs w:val="0"/>
                <w:sz w:val="22"/>
                <w:szCs w:val="22"/>
                <w:u w:val="none"/>
              </w:rPr>
              <w:t>Eğitim Bilimleri</w:t>
            </w:r>
          </w:p>
        </w:tc>
        <w:tc>
          <w:tcPr>
            <w:tcW w:w="2268" w:type="dxa"/>
            <w:shd w:val="clear" w:color="auto" w:fill="auto"/>
          </w:tcPr>
          <w:p w:rsidR="00914F59" w:rsidRPr="00914F59" w:rsidRDefault="00914F59" w:rsidP="00EB2E6F">
            <w:pPr>
              <w:pStyle w:val="GvdeMetni2"/>
              <w:shd w:val="clear" w:color="auto" w:fill="auto"/>
              <w:tabs>
                <w:tab w:val="left" w:pos="2971"/>
                <w:tab w:val="left" w:pos="4800"/>
                <w:tab w:val="left" w:pos="7368"/>
              </w:tabs>
              <w:spacing w:after="0" w:line="210" w:lineRule="exact"/>
              <w:ind w:right="-889"/>
              <w:jc w:val="left"/>
              <w:rPr>
                <w:rStyle w:val="GvdeMetni1"/>
                <w:rFonts w:ascii="Times New Roman" w:hAnsi="Times New Roman" w:cs="Times New Roman"/>
                <w:b w:val="0"/>
                <w:bCs w:val="0"/>
                <w:sz w:val="22"/>
                <w:szCs w:val="22"/>
                <w:u w:val="none"/>
              </w:rPr>
            </w:pPr>
            <w:r w:rsidRPr="00914F59">
              <w:rPr>
                <w:rStyle w:val="GvdeMetni1"/>
                <w:rFonts w:ascii="Times New Roman" w:hAnsi="Times New Roman" w:cs="Times New Roman"/>
                <w:b w:val="0"/>
                <w:bCs w:val="0"/>
                <w:sz w:val="22"/>
                <w:szCs w:val="22"/>
                <w:u w:val="none"/>
              </w:rPr>
              <w:t>Eğitim Psikolojisi</w:t>
            </w:r>
          </w:p>
        </w:tc>
        <w:tc>
          <w:tcPr>
            <w:tcW w:w="6095" w:type="dxa"/>
            <w:shd w:val="clear" w:color="auto" w:fill="auto"/>
          </w:tcPr>
          <w:p w:rsidR="002E0522" w:rsidRPr="00632C5A" w:rsidRDefault="002E0522" w:rsidP="00632C5A">
            <w:pPr>
              <w:pStyle w:val="ListeParagraf"/>
              <w:numPr>
                <w:ilvl w:val="0"/>
                <w:numId w:val="9"/>
              </w:numPr>
              <w:ind w:left="350" w:hanging="283"/>
              <w:rPr>
                <w:rFonts w:ascii="Times New Roman" w:hAnsi="Times New Roman" w:cs="Times New Roman"/>
                <w:sz w:val="22"/>
                <w:szCs w:val="22"/>
              </w:rPr>
            </w:pPr>
            <w:r w:rsidRPr="002E0522">
              <w:rPr>
                <w:rFonts w:ascii="Times New Roman" w:hAnsi="Times New Roman" w:cs="Times New Roman"/>
                <w:sz w:val="22"/>
                <w:szCs w:val="22"/>
              </w:rPr>
              <w:t xml:space="preserve">Tüm yönleri ile bağımlılık, bölüm adı (yeme bağımlılığı) </w:t>
            </w:r>
            <w:r w:rsidRPr="00632C5A">
              <w:rPr>
                <w:rFonts w:ascii="Times New Roman" w:hAnsi="Times New Roman" w:cs="Times New Roman"/>
                <w:sz w:val="22"/>
                <w:szCs w:val="22"/>
              </w:rPr>
              <w:t>(2019)</w:t>
            </w:r>
            <w:r w:rsidRPr="00632C5A">
              <w:rPr>
                <w:rFonts w:ascii="Times New Roman" w:eastAsia="Verdana" w:hAnsi="Times New Roman" w:cs="Times New Roman"/>
                <w:sz w:val="22"/>
                <w:szCs w:val="22"/>
              </w:rPr>
              <w:t xml:space="preserve"> Pegem Akademi, Edt:Ali Eryılmaz, M. Engin Deniz, </w:t>
            </w:r>
          </w:p>
          <w:p w:rsidR="002E0522" w:rsidRPr="00632C5A" w:rsidRDefault="002E0522" w:rsidP="00632C5A">
            <w:pPr>
              <w:pStyle w:val="ListeParagraf"/>
              <w:numPr>
                <w:ilvl w:val="0"/>
                <w:numId w:val="9"/>
              </w:numPr>
              <w:ind w:left="350" w:hanging="283"/>
              <w:rPr>
                <w:rFonts w:ascii="Times New Roman" w:hAnsi="Times New Roman" w:cs="Times New Roman"/>
                <w:sz w:val="22"/>
                <w:szCs w:val="22"/>
              </w:rPr>
            </w:pPr>
            <w:r w:rsidRPr="00632C5A">
              <w:rPr>
                <w:rFonts w:ascii="Times New Roman" w:eastAsia="Verdana" w:hAnsi="Times New Roman" w:cs="Times New Roman"/>
                <w:sz w:val="22"/>
                <w:szCs w:val="22"/>
              </w:rPr>
              <w:t>Kişilik psikolojisi kuram ve araştırma. Bölüm adı (Davranışçılık ve kişilik üzerine öğrenme yaklaşımları) (2016), Nobel , Edt. Mustafa Baloğlu</w:t>
            </w:r>
          </w:p>
          <w:p w:rsidR="00632C5A" w:rsidRPr="00632C5A" w:rsidRDefault="00632C5A" w:rsidP="00632C5A">
            <w:pPr>
              <w:pStyle w:val="ListeParagraf"/>
              <w:numPr>
                <w:ilvl w:val="0"/>
                <w:numId w:val="9"/>
              </w:numPr>
              <w:ind w:left="350" w:hanging="283"/>
              <w:rPr>
                <w:rFonts w:ascii="Times New Roman" w:eastAsia="Verdana" w:hAnsi="Times New Roman" w:cs="Times New Roman"/>
                <w:sz w:val="22"/>
                <w:szCs w:val="22"/>
              </w:rPr>
            </w:pPr>
            <w:r w:rsidRPr="00632C5A">
              <w:rPr>
                <w:rFonts w:ascii="Times New Roman" w:eastAsia="Verdana" w:hAnsi="Times New Roman" w:cs="Times New Roman"/>
                <w:sz w:val="22"/>
                <w:szCs w:val="22"/>
              </w:rPr>
              <w:t>Deniz Metin,Bakioğlu Fuad (2017).  Ergenlerde Sır Saklamanın Duygusal Özerklik, Ahlaki Olgunluk, Yalnızlık, Utangaçlık ve Sosyal Destek açısından İncelenmesi.  Bartın Üniversitesi Eğitim Fakültesi Dergisi, 6(3), 1118-1133.</w:t>
            </w:r>
          </w:p>
          <w:p w:rsidR="00914F59" w:rsidRPr="00EB46CE" w:rsidRDefault="00914F59" w:rsidP="00914F59">
            <w:pPr>
              <w:pStyle w:val="GvdeMetni2"/>
              <w:shd w:val="clear" w:color="auto" w:fill="auto"/>
              <w:tabs>
                <w:tab w:val="left" w:pos="2971"/>
                <w:tab w:val="left" w:pos="4800"/>
                <w:tab w:val="left" w:pos="7368"/>
              </w:tabs>
              <w:spacing w:after="0" w:line="210" w:lineRule="exact"/>
              <w:ind w:right="4"/>
              <w:jc w:val="left"/>
              <w:rPr>
                <w:rStyle w:val="GvdeMetni1"/>
                <w:rFonts w:ascii="Times New Roman" w:hAnsi="Times New Roman" w:cs="Times New Roman"/>
                <w:sz w:val="22"/>
                <w:szCs w:val="22"/>
              </w:rPr>
            </w:pPr>
          </w:p>
        </w:tc>
      </w:tr>
      <w:tr w:rsidR="00B102F2" w:rsidRPr="00EB46CE" w:rsidTr="00EB46CE">
        <w:trPr>
          <w:trHeight w:val="1106"/>
        </w:trPr>
        <w:tc>
          <w:tcPr>
            <w:tcW w:w="2410" w:type="dxa"/>
            <w:shd w:val="clear" w:color="auto" w:fill="auto"/>
          </w:tcPr>
          <w:p w:rsidR="00B102F2" w:rsidRPr="00EB46CE" w:rsidRDefault="009335A2" w:rsidP="00EB46CE">
            <w:pPr>
              <w:pStyle w:val="GvdeMetni2"/>
              <w:shd w:val="clear" w:color="auto" w:fill="auto"/>
              <w:tabs>
                <w:tab w:val="left" w:pos="2046"/>
                <w:tab w:val="left" w:pos="4800"/>
                <w:tab w:val="left" w:pos="7368"/>
              </w:tabs>
              <w:spacing w:after="0" w:line="210" w:lineRule="exact"/>
              <w:ind w:right="2"/>
              <w:jc w:val="left"/>
              <w:rPr>
                <w:rStyle w:val="GvdeMetni1"/>
                <w:rFonts w:ascii="Times New Roman" w:hAnsi="Times New Roman" w:cs="Times New Roman"/>
                <w:b w:val="0"/>
                <w:bCs w:val="0"/>
                <w:sz w:val="22"/>
                <w:szCs w:val="22"/>
                <w:u w:val="none"/>
              </w:rPr>
            </w:pPr>
            <w:r w:rsidRPr="00EB46CE">
              <w:rPr>
                <w:rStyle w:val="GvdeMetni1"/>
                <w:rFonts w:ascii="Times New Roman" w:hAnsi="Times New Roman" w:cs="Times New Roman"/>
                <w:b w:val="0"/>
                <w:bCs w:val="0"/>
                <w:sz w:val="22"/>
                <w:szCs w:val="22"/>
                <w:u w:val="none"/>
              </w:rPr>
              <w:t>Dr. Öğr. Üye.  Sinem T</w:t>
            </w:r>
            <w:r w:rsidR="00914F59" w:rsidRPr="00EB46CE">
              <w:rPr>
                <w:rStyle w:val="GvdeMetni1"/>
                <w:rFonts w:ascii="Times New Roman" w:hAnsi="Times New Roman" w:cs="Times New Roman"/>
                <w:b w:val="0"/>
                <w:bCs w:val="0"/>
                <w:sz w:val="22"/>
                <w:szCs w:val="22"/>
                <w:u w:val="none"/>
              </w:rPr>
              <w:t>arhan</w:t>
            </w:r>
          </w:p>
        </w:tc>
        <w:tc>
          <w:tcPr>
            <w:tcW w:w="2268" w:type="dxa"/>
            <w:shd w:val="clear" w:color="auto" w:fill="auto"/>
          </w:tcPr>
          <w:p w:rsidR="00B102F2" w:rsidRPr="00EB46CE" w:rsidRDefault="009335A2" w:rsidP="00EB46CE">
            <w:pPr>
              <w:pStyle w:val="GvdeMetni2"/>
              <w:shd w:val="clear" w:color="auto" w:fill="auto"/>
              <w:tabs>
                <w:tab w:val="left" w:pos="1966"/>
                <w:tab w:val="left" w:pos="2184"/>
                <w:tab w:val="left" w:pos="4800"/>
                <w:tab w:val="left" w:pos="7368"/>
              </w:tabs>
              <w:spacing w:after="0" w:line="210" w:lineRule="exact"/>
              <w:jc w:val="left"/>
              <w:rPr>
                <w:rStyle w:val="GvdeMetni1"/>
                <w:rFonts w:ascii="Times New Roman" w:hAnsi="Times New Roman" w:cs="Times New Roman"/>
                <w:b w:val="0"/>
                <w:bCs w:val="0"/>
                <w:sz w:val="22"/>
                <w:szCs w:val="22"/>
                <w:u w:val="none"/>
              </w:rPr>
            </w:pPr>
            <w:r w:rsidRPr="00EB46CE">
              <w:rPr>
                <w:rStyle w:val="GvdeMetni1"/>
                <w:rFonts w:ascii="Times New Roman" w:hAnsi="Times New Roman" w:cs="Times New Roman"/>
                <w:b w:val="0"/>
                <w:bCs w:val="0"/>
                <w:sz w:val="22"/>
                <w:szCs w:val="22"/>
                <w:u w:val="none"/>
              </w:rPr>
              <w:t>Psikolojik Dan. ve Reh.</w:t>
            </w:r>
          </w:p>
        </w:tc>
        <w:tc>
          <w:tcPr>
            <w:tcW w:w="2268" w:type="dxa"/>
            <w:shd w:val="clear" w:color="auto" w:fill="auto"/>
          </w:tcPr>
          <w:p w:rsidR="00B102F2" w:rsidRPr="00EB46CE" w:rsidRDefault="009335A2" w:rsidP="00EB46CE">
            <w:pPr>
              <w:pStyle w:val="GvdeMetni2"/>
              <w:shd w:val="clear" w:color="auto" w:fill="auto"/>
              <w:tabs>
                <w:tab w:val="left" w:pos="4800"/>
                <w:tab w:val="left" w:pos="7368"/>
              </w:tabs>
              <w:spacing w:after="0" w:line="210" w:lineRule="exact"/>
              <w:ind w:right="11"/>
              <w:jc w:val="left"/>
              <w:rPr>
                <w:rStyle w:val="GvdeMetni1"/>
                <w:rFonts w:ascii="Times New Roman" w:hAnsi="Times New Roman" w:cs="Times New Roman"/>
                <w:b w:val="0"/>
                <w:bCs w:val="0"/>
                <w:sz w:val="22"/>
                <w:szCs w:val="22"/>
                <w:u w:val="none"/>
              </w:rPr>
            </w:pPr>
            <w:r w:rsidRPr="00EB46CE">
              <w:rPr>
                <w:rStyle w:val="GvdeMetni1"/>
                <w:rFonts w:ascii="Times New Roman" w:hAnsi="Times New Roman" w:cs="Times New Roman"/>
                <w:b w:val="0"/>
                <w:bCs w:val="0"/>
                <w:sz w:val="22"/>
                <w:szCs w:val="22"/>
                <w:u w:val="none"/>
              </w:rPr>
              <w:t>Psikolojik Dan ve Reh.</w:t>
            </w:r>
          </w:p>
        </w:tc>
        <w:tc>
          <w:tcPr>
            <w:tcW w:w="2268" w:type="dxa"/>
            <w:shd w:val="clear" w:color="auto" w:fill="auto"/>
          </w:tcPr>
          <w:p w:rsidR="00B102F2" w:rsidRPr="00EB46CE" w:rsidRDefault="009335A2" w:rsidP="00EB46CE">
            <w:pPr>
              <w:pStyle w:val="GvdeMetni2"/>
              <w:shd w:val="clear" w:color="auto" w:fill="auto"/>
              <w:tabs>
                <w:tab w:val="left" w:pos="2056"/>
                <w:tab w:val="left" w:pos="4800"/>
                <w:tab w:val="left" w:pos="7368"/>
              </w:tabs>
              <w:spacing w:after="0" w:line="210" w:lineRule="exact"/>
              <w:jc w:val="left"/>
              <w:rPr>
                <w:rStyle w:val="GvdeMetni1"/>
                <w:rFonts w:ascii="Times New Roman" w:hAnsi="Times New Roman" w:cs="Times New Roman"/>
                <w:sz w:val="22"/>
                <w:szCs w:val="22"/>
                <w:u w:val="none"/>
              </w:rPr>
            </w:pPr>
            <w:r w:rsidRPr="00EB46CE">
              <w:rPr>
                <w:rStyle w:val="GvdeMetni1"/>
                <w:rFonts w:ascii="Times New Roman" w:hAnsi="Times New Roman" w:cs="Times New Roman"/>
                <w:b w:val="0"/>
                <w:bCs w:val="0"/>
                <w:sz w:val="22"/>
                <w:szCs w:val="22"/>
                <w:u w:val="none"/>
              </w:rPr>
              <w:t>Psikolojik Dan ve Reh.</w:t>
            </w:r>
          </w:p>
        </w:tc>
        <w:tc>
          <w:tcPr>
            <w:tcW w:w="6095" w:type="dxa"/>
            <w:shd w:val="clear" w:color="auto" w:fill="auto"/>
          </w:tcPr>
          <w:p w:rsidR="00B102F2" w:rsidRPr="00EB46CE" w:rsidRDefault="009335A2" w:rsidP="00EB46CE">
            <w:pPr>
              <w:pStyle w:val="GvdeMetni2"/>
              <w:numPr>
                <w:ilvl w:val="0"/>
                <w:numId w:val="2"/>
              </w:numPr>
              <w:shd w:val="clear" w:color="auto" w:fill="auto"/>
              <w:tabs>
                <w:tab w:val="left" w:pos="2971"/>
                <w:tab w:val="left" w:pos="4800"/>
                <w:tab w:val="left" w:pos="7368"/>
              </w:tabs>
              <w:spacing w:after="0" w:line="210" w:lineRule="exact"/>
              <w:ind w:left="492" w:right="4"/>
              <w:jc w:val="left"/>
              <w:rPr>
                <w:rFonts w:ascii="Times New Roman" w:hAnsi="Times New Roman" w:cs="Times New Roman"/>
                <w:b w:val="0"/>
                <w:bCs w:val="0"/>
                <w:sz w:val="22"/>
                <w:szCs w:val="22"/>
                <w:u w:val="single"/>
              </w:rPr>
            </w:pPr>
            <w:r w:rsidRPr="00EB46CE">
              <w:rPr>
                <w:rFonts w:ascii="Times New Roman" w:eastAsia="Batang" w:hAnsi="Times New Roman" w:cs="Times New Roman"/>
                <w:b w:val="0"/>
                <w:bCs w:val="0"/>
                <w:sz w:val="22"/>
                <w:szCs w:val="22"/>
              </w:rPr>
              <w:t>Aile ve Evlilik Terapisi (  I ve II. Düzey Kuramsal ve Uygulamalı Eğitim Çalışması)- ODTÜ</w:t>
            </w:r>
          </w:p>
          <w:p w:rsidR="009335A2" w:rsidRPr="00EB46CE" w:rsidRDefault="009335A2" w:rsidP="00EB46CE">
            <w:pPr>
              <w:pStyle w:val="GvdeMetni2"/>
              <w:numPr>
                <w:ilvl w:val="0"/>
                <w:numId w:val="2"/>
              </w:numPr>
              <w:shd w:val="clear" w:color="auto" w:fill="auto"/>
              <w:tabs>
                <w:tab w:val="left" w:pos="2971"/>
                <w:tab w:val="left" w:pos="4800"/>
                <w:tab w:val="left" w:pos="7368"/>
              </w:tabs>
              <w:spacing w:after="0" w:line="210" w:lineRule="exact"/>
              <w:ind w:left="492" w:right="4"/>
              <w:jc w:val="left"/>
              <w:rPr>
                <w:rFonts w:ascii="Times New Roman" w:hAnsi="Times New Roman" w:cs="Times New Roman"/>
                <w:b w:val="0"/>
                <w:bCs w:val="0"/>
                <w:sz w:val="22"/>
                <w:szCs w:val="22"/>
                <w:u w:val="single"/>
              </w:rPr>
            </w:pPr>
            <w:r w:rsidRPr="00EB46CE">
              <w:rPr>
                <w:rFonts w:ascii="Times New Roman" w:eastAsia="Batang" w:hAnsi="Times New Roman" w:cs="Times New Roman"/>
                <w:b w:val="0"/>
                <w:bCs w:val="0"/>
                <w:sz w:val="22"/>
                <w:szCs w:val="22"/>
              </w:rPr>
              <w:t>Kognitif ve Davranış Terapileri Kuramsal Eğitimi  (Kuramsal düzey)-  Composmentis    Psikiyatri ve Araştırma Merkezi- Ankara</w:t>
            </w:r>
          </w:p>
          <w:p w:rsidR="009335A2" w:rsidRPr="00EB46CE" w:rsidRDefault="009335A2" w:rsidP="00EB46CE">
            <w:pPr>
              <w:pStyle w:val="GvdeMetni2"/>
              <w:numPr>
                <w:ilvl w:val="0"/>
                <w:numId w:val="2"/>
              </w:numPr>
              <w:shd w:val="clear" w:color="auto" w:fill="auto"/>
              <w:tabs>
                <w:tab w:val="left" w:pos="2971"/>
                <w:tab w:val="left" w:pos="4800"/>
                <w:tab w:val="left" w:pos="7368"/>
              </w:tabs>
              <w:spacing w:after="0" w:line="210" w:lineRule="exact"/>
              <w:ind w:left="492" w:right="4"/>
              <w:jc w:val="left"/>
              <w:rPr>
                <w:rStyle w:val="GvdeMetni1"/>
                <w:rFonts w:ascii="Times New Roman" w:hAnsi="Times New Roman" w:cs="Times New Roman"/>
                <w:b w:val="0"/>
                <w:bCs w:val="0"/>
                <w:sz w:val="22"/>
                <w:szCs w:val="22"/>
              </w:rPr>
            </w:pPr>
            <w:r w:rsidRPr="00EB46CE">
              <w:rPr>
                <w:rFonts w:ascii="Times New Roman" w:eastAsia="Batang" w:hAnsi="Times New Roman" w:cs="Times New Roman"/>
                <w:b w:val="0"/>
                <w:bCs w:val="0"/>
                <w:sz w:val="22"/>
                <w:szCs w:val="22"/>
              </w:rPr>
              <w:t xml:space="preserve">Pozitif  Psikoterapi  I ve II.düzey– Ankara </w:t>
            </w:r>
            <w:r w:rsidRPr="00EB46CE">
              <w:rPr>
                <w:rFonts w:ascii="Times New Roman" w:eastAsia="Batang" w:hAnsi="Times New Roman" w:cs="Times New Roman"/>
                <w:sz w:val="22"/>
                <w:szCs w:val="22"/>
              </w:rPr>
              <w:t xml:space="preserve">  </w:t>
            </w:r>
          </w:p>
        </w:tc>
      </w:tr>
      <w:tr w:rsidR="00F601A4" w:rsidRPr="00EB46CE" w:rsidTr="00EB46CE">
        <w:trPr>
          <w:trHeight w:val="1106"/>
        </w:trPr>
        <w:tc>
          <w:tcPr>
            <w:tcW w:w="2410" w:type="dxa"/>
            <w:shd w:val="clear" w:color="auto" w:fill="auto"/>
          </w:tcPr>
          <w:p w:rsidR="00F601A4" w:rsidRPr="00EB46CE" w:rsidRDefault="00F601A4" w:rsidP="00F601A4">
            <w:pPr>
              <w:pStyle w:val="GvdeMetni2"/>
              <w:shd w:val="clear" w:color="auto" w:fill="auto"/>
              <w:tabs>
                <w:tab w:val="left" w:pos="2188"/>
                <w:tab w:val="left" w:pos="4800"/>
                <w:tab w:val="left" w:pos="7368"/>
              </w:tabs>
              <w:spacing w:after="0" w:line="210" w:lineRule="exact"/>
              <w:ind w:right="2"/>
              <w:jc w:val="left"/>
              <w:rPr>
                <w:rStyle w:val="GvdeMetni1"/>
                <w:rFonts w:ascii="Times New Roman" w:hAnsi="Times New Roman" w:cs="Times New Roman"/>
                <w:b w:val="0"/>
                <w:bCs w:val="0"/>
                <w:sz w:val="22"/>
                <w:szCs w:val="22"/>
                <w:u w:val="none"/>
              </w:rPr>
            </w:pPr>
            <w:r w:rsidRPr="00EB46CE">
              <w:rPr>
                <w:rStyle w:val="GvdeMetni1"/>
                <w:rFonts w:ascii="Times New Roman" w:hAnsi="Times New Roman" w:cs="Times New Roman"/>
                <w:b w:val="0"/>
                <w:bCs w:val="0"/>
                <w:sz w:val="22"/>
                <w:szCs w:val="22"/>
                <w:u w:val="none"/>
              </w:rPr>
              <w:t xml:space="preserve">Dr. Öğr. Üye.  İhsan Çağatay </w:t>
            </w:r>
            <w:r w:rsidR="00914F59" w:rsidRPr="00EB46CE">
              <w:rPr>
                <w:rStyle w:val="GvdeMetni1"/>
                <w:rFonts w:ascii="Times New Roman" w:hAnsi="Times New Roman" w:cs="Times New Roman"/>
                <w:b w:val="0"/>
                <w:bCs w:val="0"/>
                <w:sz w:val="22"/>
                <w:szCs w:val="22"/>
                <w:u w:val="none"/>
              </w:rPr>
              <w:t>Ulus</w:t>
            </w:r>
          </w:p>
        </w:tc>
        <w:tc>
          <w:tcPr>
            <w:tcW w:w="2268" w:type="dxa"/>
            <w:shd w:val="clear" w:color="auto" w:fill="auto"/>
          </w:tcPr>
          <w:p w:rsidR="00F601A4" w:rsidRPr="00EB46CE" w:rsidRDefault="00F601A4" w:rsidP="00F601A4">
            <w:pPr>
              <w:pStyle w:val="GvdeMetni2"/>
              <w:shd w:val="clear" w:color="auto" w:fill="auto"/>
              <w:tabs>
                <w:tab w:val="left" w:pos="1966"/>
                <w:tab w:val="left" w:pos="4800"/>
                <w:tab w:val="left" w:pos="7368"/>
              </w:tabs>
              <w:spacing w:after="0" w:line="210" w:lineRule="exact"/>
              <w:ind w:right="-1"/>
              <w:jc w:val="left"/>
              <w:rPr>
                <w:rStyle w:val="GvdeMetni1"/>
                <w:rFonts w:ascii="Times New Roman" w:hAnsi="Times New Roman" w:cs="Times New Roman"/>
                <w:b w:val="0"/>
                <w:bCs w:val="0"/>
                <w:sz w:val="22"/>
                <w:szCs w:val="22"/>
                <w:u w:val="none"/>
              </w:rPr>
            </w:pPr>
            <w:r w:rsidRPr="00EB46CE">
              <w:rPr>
                <w:rStyle w:val="GvdeMetni1"/>
                <w:rFonts w:ascii="Times New Roman" w:hAnsi="Times New Roman" w:cs="Times New Roman"/>
                <w:b w:val="0"/>
                <w:bCs w:val="0"/>
                <w:sz w:val="22"/>
                <w:szCs w:val="22"/>
                <w:u w:val="none"/>
              </w:rPr>
              <w:t>Sınıf Öğretmenliği</w:t>
            </w:r>
          </w:p>
        </w:tc>
        <w:tc>
          <w:tcPr>
            <w:tcW w:w="2268" w:type="dxa"/>
            <w:shd w:val="clear" w:color="auto" w:fill="auto"/>
          </w:tcPr>
          <w:p w:rsidR="00F601A4" w:rsidRPr="00EB46CE" w:rsidRDefault="00F601A4" w:rsidP="00F601A4">
            <w:pPr>
              <w:pStyle w:val="GvdeMetni2"/>
              <w:shd w:val="clear" w:color="auto" w:fill="auto"/>
              <w:tabs>
                <w:tab w:val="left" w:pos="2045"/>
                <w:tab w:val="left" w:pos="4800"/>
                <w:tab w:val="left" w:pos="7368"/>
              </w:tabs>
              <w:spacing w:after="0" w:line="210" w:lineRule="exact"/>
              <w:jc w:val="left"/>
              <w:rPr>
                <w:rStyle w:val="GvdeMetni1"/>
                <w:rFonts w:ascii="Times New Roman" w:hAnsi="Times New Roman" w:cs="Times New Roman"/>
                <w:b w:val="0"/>
                <w:bCs w:val="0"/>
                <w:sz w:val="22"/>
                <w:szCs w:val="22"/>
                <w:u w:val="none"/>
              </w:rPr>
            </w:pPr>
            <w:r w:rsidRPr="00EB46CE">
              <w:rPr>
                <w:rStyle w:val="GvdeMetni1"/>
                <w:rFonts w:ascii="Times New Roman" w:hAnsi="Times New Roman" w:cs="Times New Roman"/>
                <w:b w:val="0"/>
                <w:bCs w:val="0"/>
                <w:sz w:val="22"/>
                <w:szCs w:val="22"/>
                <w:u w:val="none"/>
              </w:rPr>
              <w:t>Psikolojik Dan ve Reh.</w:t>
            </w:r>
          </w:p>
        </w:tc>
        <w:tc>
          <w:tcPr>
            <w:tcW w:w="2268" w:type="dxa"/>
            <w:shd w:val="clear" w:color="auto" w:fill="auto"/>
          </w:tcPr>
          <w:p w:rsidR="00F601A4" w:rsidRPr="00EB46CE" w:rsidRDefault="00F601A4" w:rsidP="00F601A4">
            <w:pPr>
              <w:pStyle w:val="GvdeMetni2"/>
              <w:shd w:val="clear" w:color="auto" w:fill="auto"/>
              <w:tabs>
                <w:tab w:val="left" w:pos="2056"/>
                <w:tab w:val="left" w:pos="4800"/>
                <w:tab w:val="left" w:pos="7368"/>
              </w:tabs>
              <w:spacing w:after="0" w:line="210" w:lineRule="exact"/>
              <w:ind w:right="8"/>
              <w:jc w:val="left"/>
              <w:rPr>
                <w:rStyle w:val="GvdeMetni1"/>
                <w:rFonts w:ascii="Times New Roman" w:hAnsi="Times New Roman" w:cs="Times New Roman"/>
                <w:sz w:val="22"/>
                <w:szCs w:val="22"/>
                <w:u w:val="none"/>
              </w:rPr>
            </w:pPr>
            <w:r w:rsidRPr="00EB46CE">
              <w:rPr>
                <w:rStyle w:val="GvdeMetni1"/>
                <w:rFonts w:ascii="Times New Roman" w:hAnsi="Times New Roman" w:cs="Times New Roman"/>
                <w:b w:val="0"/>
                <w:bCs w:val="0"/>
                <w:sz w:val="22"/>
                <w:szCs w:val="22"/>
                <w:u w:val="none"/>
              </w:rPr>
              <w:t>Psikolojik Dan ve Reh.</w:t>
            </w:r>
          </w:p>
        </w:tc>
        <w:tc>
          <w:tcPr>
            <w:tcW w:w="6095" w:type="dxa"/>
            <w:shd w:val="clear" w:color="auto" w:fill="auto"/>
          </w:tcPr>
          <w:p w:rsidR="00F601A4" w:rsidRPr="00EB46CE" w:rsidRDefault="00F601A4" w:rsidP="00F601A4">
            <w:pPr>
              <w:pStyle w:val="GvdeMetni2"/>
              <w:numPr>
                <w:ilvl w:val="0"/>
                <w:numId w:val="5"/>
              </w:numPr>
              <w:tabs>
                <w:tab w:val="left" w:pos="2971"/>
                <w:tab w:val="left" w:pos="4800"/>
                <w:tab w:val="left" w:pos="7368"/>
              </w:tabs>
              <w:spacing w:line="210" w:lineRule="exact"/>
              <w:ind w:left="492"/>
              <w:jc w:val="left"/>
              <w:rPr>
                <w:rFonts w:ascii="Times New Roman" w:eastAsia="Batang" w:hAnsi="Times New Roman" w:cs="Times New Roman"/>
                <w:b w:val="0"/>
                <w:sz w:val="22"/>
                <w:szCs w:val="22"/>
              </w:rPr>
            </w:pPr>
            <w:r w:rsidRPr="00EB46CE">
              <w:rPr>
                <w:rFonts w:ascii="Times New Roman" w:eastAsia="Batang" w:hAnsi="Times New Roman" w:cs="Times New Roman"/>
                <w:b w:val="0"/>
                <w:sz w:val="22"/>
                <w:szCs w:val="22"/>
              </w:rPr>
              <w:t>Charlie’s Place Uyuşturucu ile Mücadele ve Rehabilitasyon Merkezi, (Charlie’s Place Recovery Center) Corpus Christi, Amerika Birleşik Devletleri</w:t>
            </w:r>
            <w:r w:rsidRPr="00EB46CE">
              <w:rPr>
                <w:rFonts w:ascii="Times New Roman" w:eastAsia="Batang" w:hAnsi="Times New Roman" w:cs="Times New Roman"/>
                <w:sz w:val="22"/>
                <w:szCs w:val="22"/>
              </w:rPr>
              <w:t>. (600 Saat Deneyim)</w:t>
            </w:r>
          </w:p>
          <w:p w:rsidR="00F601A4" w:rsidRPr="00EB46CE" w:rsidRDefault="00F601A4" w:rsidP="00F601A4">
            <w:pPr>
              <w:pStyle w:val="GvdeMetni2"/>
              <w:numPr>
                <w:ilvl w:val="0"/>
                <w:numId w:val="5"/>
              </w:numPr>
              <w:shd w:val="clear" w:color="auto" w:fill="auto"/>
              <w:tabs>
                <w:tab w:val="left" w:pos="2971"/>
                <w:tab w:val="left" w:pos="4800"/>
                <w:tab w:val="left" w:pos="7368"/>
              </w:tabs>
              <w:spacing w:after="0" w:line="210" w:lineRule="exact"/>
              <w:ind w:left="492"/>
              <w:jc w:val="left"/>
              <w:rPr>
                <w:rFonts w:ascii="Times New Roman" w:hAnsi="Times New Roman" w:cs="Times New Roman"/>
                <w:b w:val="0"/>
                <w:bCs w:val="0"/>
                <w:sz w:val="22"/>
                <w:szCs w:val="22"/>
              </w:rPr>
            </w:pPr>
            <w:r w:rsidRPr="00EB46CE">
              <w:rPr>
                <w:rStyle w:val="GvdeMetni1"/>
                <w:rFonts w:ascii="Times New Roman" w:hAnsi="Times New Roman" w:cs="Times New Roman"/>
                <w:b w:val="0"/>
                <w:bCs w:val="0"/>
                <w:sz w:val="22"/>
                <w:szCs w:val="22"/>
                <w:u w:val="none"/>
              </w:rPr>
              <w:t xml:space="preserve">Garcia Eğitim Merkezi (Garcia Education Center) </w:t>
            </w:r>
            <w:r w:rsidRPr="00EB46CE">
              <w:rPr>
                <w:rFonts w:ascii="Times New Roman" w:eastAsia="Batang" w:hAnsi="Times New Roman" w:cs="Times New Roman"/>
                <w:b w:val="0"/>
                <w:sz w:val="22"/>
                <w:szCs w:val="22"/>
              </w:rPr>
              <w:t xml:space="preserve">Corpus Christi, Amerika Birleşik Devletleri </w:t>
            </w:r>
            <w:r w:rsidRPr="00EB46CE">
              <w:rPr>
                <w:rFonts w:ascii="Times New Roman" w:eastAsia="Batang" w:hAnsi="Times New Roman" w:cs="Times New Roman"/>
                <w:sz w:val="22"/>
                <w:szCs w:val="22"/>
              </w:rPr>
              <w:t>(100 Saat Deneyim)</w:t>
            </w:r>
          </w:p>
          <w:p w:rsidR="00F601A4" w:rsidRPr="00EB46CE" w:rsidRDefault="00F601A4" w:rsidP="00F601A4">
            <w:pPr>
              <w:pStyle w:val="GvdeMetni2"/>
              <w:shd w:val="clear" w:color="auto" w:fill="auto"/>
              <w:tabs>
                <w:tab w:val="left" w:pos="2971"/>
                <w:tab w:val="left" w:pos="4800"/>
                <w:tab w:val="left" w:pos="7368"/>
              </w:tabs>
              <w:spacing w:after="0" w:line="210" w:lineRule="exact"/>
              <w:ind w:left="492"/>
              <w:jc w:val="left"/>
              <w:rPr>
                <w:rFonts w:ascii="Times New Roman" w:hAnsi="Times New Roman" w:cs="Times New Roman"/>
                <w:b w:val="0"/>
                <w:bCs w:val="0"/>
                <w:sz w:val="22"/>
                <w:szCs w:val="22"/>
              </w:rPr>
            </w:pPr>
          </w:p>
          <w:p w:rsidR="00F601A4" w:rsidRPr="00EB46CE" w:rsidRDefault="00F601A4" w:rsidP="00F601A4">
            <w:pPr>
              <w:pStyle w:val="GvdeMetni2"/>
              <w:numPr>
                <w:ilvl w:val="0"/>
                <w:numId w:val="5"/>
              </w:numPr>
              <w:shd w:val="clear" w:color="auto" w:fill="auto"/>
              <w:tabs>
                <w:tab w:val="left" w:pos="2971"/>
                <w:tab w:val="left" w:pos="4800"/>
                <w:tab w:val="left" w:pos="7368"/>
              </w:tabs>
              <w:spacing w:after="0" w:line="210" w:lineRule="exact"/>
              <w:ind w:left="492"/>
              <w:jc w:val="left"/>
              <w:rPr>
                <w:rFonts w:ascii="Times New Roman" w:hAnsi="Times New Roman" w:cs="Times New Roman"/>
                <w:b w:val="0"/>
                <w:bCs w:val="0"/>
                <w:sz w:val="22"/>
                <w:szCs w:val="22"/>
              </w:rPr>
            </w:pPr>
            <w:r w:rsidRPr="00EB46CE">
              <w:rPr>
                <w:rStyle w:val="GvdeMetni1"/>
                <w:rFonts w:ascii="Times New Roman" w:hAnsi="Times New Roman" w:cs="Times New Roman"/>
                <w:b w:val="0"/>
                <w:bCs w:val="0"/>
                <w:sz w:val="22"/>
                <w:szCs w:val="22"/>
                <w:u w:val="none"/>
              </w:rPr>
              <w:t xml:space="preserve">Mülteci(Refugee Services) Hizmetleri Servisi, San Antonio, </w:t>
            </w:r>
            <w:r w:rsidRPr="00EB46CE">
              <w:rPr>
                <w:rFonts w:ascii="Times New Roman" w:eastAsia="Batang" w:hAnsi="Times New Roman" w:cs="Times New Roman"/>
                <w:b w:val="0"/>
                <w:sz w:val="22"/>
                <w:szCs w:val="22"/>
              </w:rPr>
              <w:t>Amerika Birleşik Devletleri</w:t>
            </w:r>
            <w:r w:rsidRPr="00EB46CE">
              <w:rPr>
                <w:rFonts w:ascii="Times New Roman" w:eastAsia="Batang" w:hAnsi="Times New Roman" w:cs="Times New Roman"/>
                <w:sz w:val="22"/>
                <w:szCs w:val="22"/>
              </w:rPr>
              <w:t>(600 Saat Deneyim)</w:t>
            </w:r>
          </w:p>
          <w:p w:rsidR="00F601A4" w:rsidRPr="00EB46CE" w:rsidRDefault="00F601A4" w:rsidP="00F601A4">
            <w:pPr>
              <w:pStyle w:val="GvdeMetni2"/>
              <w:shd w:val="clear" w:color="auto" w:fill="auto"/>
              <w:tabs>
                <w:tab w:val="left" w:pos="2971"/>
                <w:tab w:val="left" w:pos="4800"/>
                <w:tab w:val="left" w:pos="7368"/>
              </w:tabs>
              <w:spacing w:after="0" w:line="210" w:lineRule="exact"/>
              <w:ind w:left="492"/>
              <w:jc w:val="left"/>
              <w:rPr>
                <w:rFonts w:ascii="Times New Roman" w:hAnsi="Times New Roman" w:cs="Times New Roman"/>
                <w:b w:val="0"/>
                <w:bCs w:val="0"/>
                <w:sz w:val="22"/>
                <w:szCs w:val="22"/>
              </w:rPr>
            </w:pPr>
          </w:p>
          <w:p w:rsidR="00F601A4" w:rsidRPr="00EB46CE" w:rsidRDefault="00F601A4" w:rsidP="00F601A4">
            <w:pPr>
              <w:pStyle w:val="GvdeMetni2"/>
              <w:numPr>
                <w:ilvl w:val="0"/>
                <w:numId w:val="5"/>
              </w:numPr>
              <w:shd w:val="clear" w:color="auto" w:fill="auto"/>
              <w:tabs>
                <w:tab w:val="left" w:pos="2971"/>
                <w:tab w:val="left" w:pos="4800"/>
                <w:tab w:val="left" w:pos="7368"/>
              </w:tabs>
              <w:spacing w:after="0" w:line="210" w:lineRule="exact"/>
              <w:ind w:left="492"/>
              <w:jc w:val="left"/>
              <w:rPr>
                <w:rStyle w:val="GvdeMetni1"/>
                <w:rFonts w:ascii="Times New Roman" w:hAnsi="Times New Roman" w:cs="Times New Roman"/>
                <w:b w:val="0"/>
                <w:bCs w:val="0"/>
                <w:sz w:val="22"/>
                <w:szCs w:val="22"/>
                <w:u w:val="none"/>
              </w:rPr>
            </w:pPr>
            <w:r w:rsidRPr="00EB46CE">
              <w:rPr>
                <w:rStyle w:val="GvdeMetni1"/>
                <w:rFonts w:ascii="Times New Roman" w:hAnsi="Times New Roman" w:cs="Times New Roman"/>
                <w:b w:val="0"/>
                <w:bCs w:val="0"/>
                <w:sz w:val="22"/>
                <w:szCs w:val="22"/>
                <w:u w:val="none"/>
              </w:rPr>
              <w:t xml:space="preserve">Toplum Aile Yaşam Merkezi - Texas Üniversitesi, (Community Family Life Center) San Antonio, </w:t>
            </w:r>
            <w:r w:rsidRPr="00EB46CE">
              <w:rPr>
                <w:rFonts w:ascii="Times New Roman" w:eastAsia="Batang" w:hAnsi="Times New Roman" w:cs="Times New Roman"/>
                <w:b w:val="0"/>
                <w:sz w:val="22"/>
                <w:szCs w:val="22"/>
              </w:rPr>
              <w:t>Amerika Birleşik Devletleri</w:t>
            </w:r>
            <w:r w:rsidRPr="00EB46CE">
              <w:rPr>
                <w:rFonts w:ascii="Times New Roman" w:eastAsia="Batang" w:hAnsi="Times New Roman" w:cs="Times New Roman"/>
                <w:sz w:val="22"/>
                <w:szCs w:val="22"/>
              </w:rPr>
              <w:t>(100 Saat Deneyim)</w:t>
            </w:r>
          </w:p>
        </w:tc>
      </w:tr>
      <w:tr w:rsidR="00F601A4" w:rsidRPr="00EB46CE" w:rsidTr="00EB46CE">
        <w:trPr>
          <w:trHeight w:val="1106"/>
        </w:trPr>
        <w:tc>
          <w:tcPr>
            <w:tcW w:w="2410" w:type="dxa"/>
            <w:shd w:val="clear" w:color="auto" w:fill="auto"/>
          </w:tcPr>
          <w:p w:rsidR="00F601A4" w:rsidRPr="00914F59" w:rsidRDefault="00F601A4" w:rsidP="00F601A4">
            <w:pPr>
              <w:pStyle w:val="GvdeMetni2"/>
              <w:shd w:val="clear" w:color="auto" w:fill="auto"/>
              <w:tabs>
                <w:tab w:val="left" w:pos="2046"/>
                <w:tab w:val="left" w:pos="4800"/>
                <w:tab w:val="left" w:pos="7368"/>
              </w:tabs>
              <w:spacing w:after="0" w:line="210" w:lineRule="exact"/>
              <w:ind w:right="2"/>
              <w:jc w:val="left"/>
              <w:rPr>
                <w:rStyle w:val="GvdeMetni1"/>
                <w:rFonts w:ascii="Times New Roman" w:hAnsi="Times New Roman" w:cs="Times New Roman"/>
                <w:b w:val="0"/>
                <w:sz w:val="22"/>
                <w:szCs w:val="22"/>
                <w:u w:val="none"/>
              </w:rPr>
            </w:pPr>
            <w:r w:rsidRPr="00914F59">
              <w:rPr>
                <w:rStyle w:val="GvdeMetni1"/>
                <w:rFonts w:ascii="Times New Roman" w:hAnsi="Times New Roman" w:cs="Times New Roman"/>
                <w:b w:val="0"/>
                <w:sz w:val="22"/>
                <w:szCs w:val="22"/>
                <w:u w:val="none"/>
              </w:rPr>
              <w:lastRenderedPageBreak/>
              <w:t xml:space="preserve">Dr. Öğr. üyesi Bilge Sulak Akyüz </w:t>
            </w:r>
          </w:p>
        </w:tc>
        <w:tc>
          <w:tcPr>
            <w:tcW w:w="2268" w:type="dxa"/>
            <w:shd w:val="clear" w:color="auto" w:fill="auto"/>
          </w:tcPr>
          <w:p w:rsidR="00F601A4" w:rsidRPr="00914F59" w:rsidRDefault="00F601A4" w:rsidP="00F601A4">
            <w:pPr>
              <w:pStyle w:val="GvdeMetni2"/>
              <w:shd w:val="clear" w:color="auto" w:fill="auto"/>
              <w:tabs>
                <w:tab w:val="left" w:pos="1900"/>
                <w:tab w:val="left" w:pos="1966"/>
                <w:tab w:val="left" w:pos="4800"/>
                <w:tab w:val="left" w:pos="7368"/>
              </w:tabs>
              <w:spacing w:after="0" w:line="210" w:lineRule="exact"/>
              <w:jc w:val="left"/>
              <w:rPr>
                <w:rStyle w:val="GvdeMetni1"/>
                <w:rFonts w:ascii="Times New Roman" w:hAnsi="Times New Roman" w:cs="Times New Roman"/>
                <w:b w:val="0"/>
                <w:sz w:val="22"/>
                <w:szCs w:val="22"/>
                <w:u w:val="none"/>
              </w:rPr>
            </w:pPr>
            <w:r w:rsidRPr="00914F59">
              <w:rPr>
                <w:rStyle w:val="GvdeMetni1"/>
                <w:rFonts w:ascii="Times New Roman" w:hAnsi="Times New Roman" w:cs="Times New Roman"/>
                <w:b w:val="0"/>
                <w:sz w:val="22"/>
                <w:szCs w:val="22"/>
                <w:u w:val="none"/>
              </w:rPr>
              <w:t>Sınıf Öğretmenliği</w:t>
            </w:r>
          </w:p>
        </w:tc>
        <w:tc>
          <w:tcPr>
            <w:tcW w:w="2268" w:type="dxa"/>
            <w:shd w:val="clear" w:color="auto" w:fill="auto"/>
          </w:tcPr>
          <w:p w:rsidR="00F601A4" w:rsidRPr="00914F59" w:rsidRDefault="00F601A4" w:rsidP="00F601A4">
            <w:pPr>
              <w:pStyle w:val="GvdeMetni2"/>
              <w:shd w:val="clear" w:color="auto" w:fill="auto"/>
              <w:tabs>
                <w:tab w:val="left" w:pos="4800"/>
                <w:tab w:val="left" w:pos="7368"/>
              </w:tabs>
              <w:spacing w:after="0" w:line="210" w:lineRule="exact"/>
              <w:jc w:val="left"/>
              <w:rPr>
                <w:rStyle w:val="GvdeMetni1"/>
                <w:rFonts w:ascii="Times New Roman" w:hAnsi="Times New Roman" w:cs="Times New Roman"/>
                <w:b w:val="0"/>
                <w:sz w:val="22"/>
                <w:szCs w:val="22"/>
                <w:u w:val="none"/>
              </w:rPr>
            </w:pPr>
            <w:r w:rsidRPr="00914F59">
              <w:rPr>
                <w:rStyle w:val="GvdeMetni1"/>
                <w:rFonts w:ascii="Times New Roman" w:hAnsi="Times New Roman" w:cs="Times New Roman"/>
                <w:b w:val="0"/>
                <w:bCs w:val="0"/>
                <w:sz w:val="22"/>
                <w:szCs w:val="22"/>
                <w:u w:val="none"/>
              </w:rPr>
              <w:t>Psikolojik Dan ve Reh.</w:t>
            </w:r>
          </w:p>
        </w:tc>
        <w:tc>
          <w:tcPr>
            <w:tcW w:w="2268" w:type="dxa"/>
            <w:shd w:val="clear" w:color="auto" w:fill="auto"/>
          </w:tcPr>
          <w:p w:rsidR="00F601A4" w:rsidRPr="00914F59" w:rsidRDefault="00F601A4" w:rsidP="00F601A4">
            <w:pPr>
              <w:pStyle w:val="GvdeMetni2"/>
              <w:shd w:val="clear" w:color="auto" w:fill="auto"/>
              <w:tabs>
                <w:tab w:val="left" w:pos="2048"/>
                <w:tab w:val="left" w:pos="4800"/>
                <w:tab w:val="left" w:pos="7368"/>
              </w:tabs>
              <w:spacing w:after="0" w:line="210" w:lineRule="exact"/>
              <w:jc w:val="left"/>
              <w:rPr>
                <w:rStyle w:val="GvdeMetni1"/>
                <w:rFonts w:ascii="Times New Roman" w:hAnsi="Times New Roman" w:cs="Times New Roman"/>
                <w:b w:val="0"/>
                <w:sz w:val="22"/>
                <w:szCs w:val="22"/>
                <w:u w:val="none"/>
              </w:rPr>
            </w:pPr>
            <w:r w:rsidRPr="00914F59">
              <w:rPr>
                <w:rStyle w:val="GvdeMetni1"/>
                <w:rFonts w:ascii="Times New Roman" w:hAnsi="Times New Roman" w:cs="Times New Roman"/>
                <w:b w:val="0"/>
                <w:sz w:val="22"/>
                <w:szCs w:val="22"/>
                <w:u w:val="none"/>
              </w:rPr>
              <w:t>Danışman eğitimi ve süpervizyon</w:t>
            </w:r>
          </w:p>
        </w:tc>
        <w:tc>
          <w:tcPr>
            <w:tcW w:w="6095" w:type="dxa"/>
            <w:shd w:val="clear" w:color="auto" w:fill="auto"/>
          </w:tcPr>
          <w:p w:rsidR="00F601A4" w:rsidRDefault="00F601A4" w:rsidP="00F601A4">
            <w:pPr>
              <w:pStyle w:val="GvdeMetni2"/>
              <w:numPr>
                <w:ilvl w:val="0"/>
                <w:numId w:val="6"/>
              </w:numPr>
              <w:shd w:val="clear" w:color="auto" w:fill="auto"/>
              <w:tabs>
                <w:tab w:val="left" w:pos="2971"/>
                <w:tab w:val="left" w:pos="4800"/>
                <w:tab w:val="left" w:pos="7368"/>
              </w:tabs>
              <w:spacing w:after="0" w:line="210" w:lineRule="exact"/>
              <w:ind w:left="492" w:right="4"/>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Tez adı: Non-Suicidal Self-Injury, Anxiety, and Self-Esteem among Undergraduate College Students (2015) Tez Danışmanı:(Christine Suniti BHAT)</w:t>
            </w:r>
          </w:p>
          <w:p w:rsidR="00F601A4" w:rsidRDefault="00F601A4" w:rsidP="00F601A4">
            <w:pPr>
              <w:pStyle w:val="GvdeMetni2"/>
              <w:numPr>
                <w:ilvl w:val="0"/>
                <w:numId w:val="6"/>
              </w:numPr>
              <w:shd w:val="clear" w:color="auto" w:fill="auto"/>
              <w:tabs>
                <w:tab w:val="left" w:pos="2971"/>
                <w:tab w:val="left" w:pos="4800"/>
                <w:tab w:val="left" w:pos="7368"/>
              </w:tabs>
              <w:spacing w:after="0" w:line="210" w:lineRule="exact"/>
              <w:ind w:left="492" w:right="4"/>
              <w:jc w:val="left"/>
              <w:rPr>
                <w:rFonts w:ascii="Times New Roman" w:eastAsia="Verdana" w:hAnsi="Times New Roman" w:cs="Times New Roman"/>
                <w:b w:val="0"/>
                <w:sz w:val="22"/>
                <w:szCs w:val="22"/>
              </w:rPr>
            </w:pPr>
            <w:r w:rsidRPr="00160728">
              <w:rPr>
                <w:rFonts w:ascii="Times New Roman" w:eastAsia="Verdana" w:hAnsi="Times New Roman" w:cs="Times New Roman"/>
                <w:b w:val="0"/>
                <w:sz w:val="22"/>
                <w:szCs w:val="22"/>
              </w:rPr>
              <w:t>Bartın Üniversitesi Öğrencilerinin Kendini Gizleme, Stres, Depresyon Ve Anksiyete Düzeylerinin İncelenmesi, Yükseköğretim Kurumları tarafından destekli bilimsel araştırma projesi, Yürütücü:DENİZ METİN,Araştırmacı:SULAK AKYÜZ BİLGE,Araştırmacı:SULAK SEMA,Araştırmacı:ULUS İHSAN ÇAĞATAY,Araştırmacı:AKDOĞDU EDA, , 13/04/2018 (Devam Ediyor) (ULUSAL)</w:t>
            </w:r>
          </w:p>
          <w:p w:rsidR="00F601A4" w:rsidRDefault="00F601A4" w:rsidP="00F601A4">
            <w:pPr>
              <w:pStyle w:val="GvdeMetni2"/>
              <w:numPr>
                <w:ilvl w:val="0"/>
                <w:numId w:val="6"/>
              </w:numPr>
              <w:shd w:val="clear" w:color="auto" w:fill="auto"/>
              <w:tabs>
                <w:tab w:val="left" w:pos="2971"/>
                <w:tab w:val="left" w:pos="4800"/>
                <w:tab w:val="left" w:pos="7368"/>
              </w:tabs>
              <w:spacing w:after="0" w:line="210" w:lineRule="exact"/>
              <w:ind w:left="492" w:right="4"/>
              <w:jc w:val="left"/>
              <w:rPr>
                <w:rFonts w:ascii="Times New Roman" w:eastAsia="Verdana" w:hAnsi="Times New Roman" w:cs="Times New Roman"/>
                <w:b w:val="0"/>
                <w:sz w:val="22"/>
                <w:szCs w:val="22"/>
              </w:rPr>
            </w:pPr>
            <w:r w:rsidRPr="00160728">
              <w:rPr>
                <w:rFonts w:ascii="Times New Roman" w:eastAsia="Verdana" w:hAnsi="Times New Roman" w:cs="Times New Roman"/>
                <w:b w:val="0"/>
                <w:sz w:val="22"/>
                <w:szCs w:val="22"/>
              </w:rPr>
              <w:t>Batı Karadeniz Bölgesinde Kendini Yaralama Davranışları Profilinin Belirlenmesi, Özel Kuruluşlar, Araştırmacı:SULAK SEMA,Yürütücü:SULAK AKYÜZ BİLGE,Araştırmacı:SULAK SÜLEYMAN ERKAM,Araştırmacı:KARA YILMAZ, , 05/08/2017 - 27/12/2017 (ULUSAL)</w:t>
            </w:r>
          </w:p>
          <w:p w:rsidR="00F601A4" w:rsidRPr="00160728" w:rsidRDefault="00F601A4" w:rsidP="00F601A4">
            <w:pPr>
              <w:pStyle w:val="GvdeMetni2"/>
              <w:numPr>
                <w:ilvl w:val="0"/>
                <w:numId w:val="6"/>
              </w:numPr>
              <w:shd w:val="clear" w:color="auto" w:fill="auto"/>
              <w:tabs>
                <w:tab w:val="left" w:pos="2971"/>
                <w:tab w:val="left" w:pos="4800"/>
                <w:tab w:val="left" w:pos="7368"/>
              </w:tabs>
              <w:spacing w:after="0" w:line="210" w:lineRule="exact"/>
              <w:ind w:left="492" w:right="4"/>
              <w:jc w:val="left"/>
              <w:rPr>
                <w:rFonts w:ascii="Times New Roman" w:eastAsia="Verdana" w:hAnsi="Times New Roman" w:cs="Times New Roman"/>
                <w:b w:val="0"/>
                <w:sz w:val="22"/>
                <w:szCs w:val="22"/>
              </w:rPr>
            </w:pPr>
            <w:r w:rsidRPr="00160728">
              <w:rPr>
                <w:rFonts w:ascii="Times New Roman" w:eastAsia="Verdana" w:hAnsi="Times New Roman" w:cs="Times New Roman"/>
                <w:b w:val="0"/>
                <w:sz w:val="22"/>
                <w:szCs w:val="22"/>
              </w:rPr>
              <w:t>Ohio Univesity Counseling and Pscholgical Services, Psikolojik Danismanlik Kliniginde Psikolojik Danisman , (Yurtdışı Üniver</w:t>
            </w:r>
            <w:r>
              <w:rPr>
                <w:rFonts w:ascii="Times New Roman" w:eastAsia="Verdana" w:hAnsi="Times New Roman" w:cs="Times New Roman"/>
                <w:b w:val="0"/>
                <w:sz w:val="22"/>
                <w:szCs w:val="22"/>
              </w:rPr>
              <w:t>s</w:t>
            </w:r>
            <w:r w:rsidRPr="00160728">
              <w:rPr>
                <w:rFonts w:ascii="Times New Roman" w:eastAsia="Verdana" w:hAnsi="Times New Roman" w:cs="Times New Roman"/>
                <w:b w:val="0"/>
                <w:sz w:val="22"/>
                <w:szCs w:val="22"/>
              </w:rPr>
              <w:t>ite)</w:t>
            </w:r>
          </w:p>
          <w:p w:rsidR="00F601A4" w:rsidRPr="00EB46CE" w:rsidRDefault="00F601A4" w:rsidP="00F601A4">
            <w:pPr>
              <w:pStyle w:val="GvdeMetni2"/>
              <w:numPr>
                <w:ilvl w:val="0"/>
                <w:numId w:val="7"/>
              </w:numPr>
              <w:shd w:val="clear" w:color="auto" w:fill="auto"/>
              <w:tabs>
                <w:tab w:val="left" w:pos="2971"/>
                <w:tab w:val="left" w:pos="4800"/>
                <w:tab w:val="left" w:pos="7368"/>
              </w:tabs>
              <w:spacing w:after="0" w:line="210" w:lineRule="exact"/>
              <w:ind w:left="492" w:right="4"/>
              <w:jc w:val="left"/>
              <w:rPr>
                <w:rStyle w:val="GvdeMetni1"/>
                <w:rFonts w:ascii="Times New Roman" w:hAnsi="Times New Roman" w:cs="Times New Roman"/>
                <w:b w:val="0"/>
                <w:sz w:val="22"/>
                <w:szCs w:val="22"/>
              </w:rPr>
            </w:pPr>
            <w:r w:rsidRPr="00EB46CE">
              <w:rPr>
                <w:rFonts w:ascii="Times New Roman" w:eastAsia="Verdana" w:hAnsi="Times New Roman" w:cs="Times New Roman"/>
                <w:b w:val="0"/>
                <w:sz w:val="22"/>
                <w:szCs w:val="22"/>
              </w:rPr>
              <w:t>Ohio University Residence Hall, Yurtlarda Psikolojik Danisman , (Yurtdışı Üniversite)</w:t>
            </w:r>
          </w:p>
        </w:tc>
      </w:tr>
      <w:tr w:rsidR="00F601A4" w:rsidRPr="00EB46CE" w:rsidTr="00EB46CE">
        <w:trPr>
          <w:trHeight w:val="1106"/>
        </w:trPr>
        <w:tc>
          <w:tcPr>
            <w:tcW w:w="2410" w:type="dxa"/>
            <w:shd w:val="clear" w:color="auto" w:fill="auto"/>
          </w:tcPr>
          <w:p w:rsidR="00F601A4" w:rsidRPr="00914F59" w:rsidRDefault="00F601A4" w:rsidP="00F601A4">
            <w:pPr>
              <w:pStyle w:val="GvdeMetni2"/>
              <w:shd w:val="clear" w:color="auto" w:fill="auto"/>
              <w:tabs>
                <w:tab w:val="left" w:pos="2046"/>
                <w:tab w:val="left" w:pos="4800"/>
                <w:tab w:val="left" w:pos="7368"/>
              </w:tabs>
              <w:spacing w:after="0" w:line="210" w:lineRule="exact"/>
              <w:jc w:val="left"/>
              <w:rPr>
                <w:rStyle w:val="GvdeMetni1"/>
                <w:rFonts w:ascii="Times New Roman" w:hAnsi="Times New Roman" w:cs="Times New Roman"/>
                <w:b w:val="0"/>
                <w:sz w:val="22"/>
                <w:szCs w:val="22"/>
                <w:u w:val="none"/>
              </w:rPr>
            </w:pPr>
            <w:r w:rsidRPr="00914F59">
              <w:rPr>
                <w:rStyle w:val="GvdeMetni1"/>
                <w:rFonts w:ascii="Times New Roman" w:hAnsi="Times New Roman" w:cs="Times New Roman"/>
                <w:b w:val="0"/>
                <w:sz w:val="22"/>
                <w:szCs w:val="22"/>
                <w:u w:val="none"/>
              </w:rPr>
              <w:t xml:space="preserve">Dr. Öğretim Üyesi Eyup </w:t>
            </w:r>
          </w:p>
          <w:p w:rsidR="00F601A4" w:rsidRPr="00EB46CE" w:rsidRDefault="00914F59" w:rsidP="00F601A4">
            <w:pPr>
              <w:pStyle w:val="GvdeMetni2"/>
              <w:shd w:val="clear" w:color="auto" w:fill="auto"/>
              <w:tabs>
                <w:tab w:val="left" w:pos="2971"/>
                <w:tab w:val="left" w:pos="4800"/>
                <w:tab w:val="left" w:pos="7368"/>
              </w:tabs>
              <w:spacing w:after="0" w:line="210" w:lineRule="exact"/>
              <w:ind w:right="-889"/>
              <w:jc w:val="left"/>
              <w:rPr>
                <w:rStyle w:val="GvdeMetni1"/>
                <w:rFonts w:ascii="Times New Roman" w:hAnsi="Times New Roman" w:cs="Times New Roman"/>
                <w:b w:val="0"/>
                <w:sz w:val="22"/>
                <w:szCs w:val="22"/>
              </w:rPr>
            </w:pPr>
            <w:r w:rsidRPr="00914F59">
              <w:rPr>
                <w:rStyle w:val="GvdeMetni1"/>
                <w:rFonts w:ascii="Times New Roman" w:hAnsi="Times New Roman" w:cs="Times New Roman"/>
                <w:b w:val="0"/>
                <w:sz w:val="22"/>
                <w:szCs w:val="22"/>
                <w:u w:val="none"/>
              </w:rPr>
              <w:t>Zorlu</w:t>
            </w:r>
          </w:p>
        </w:tc>
        <w:tc>
          <w:tcPr>
            <w:tcW w:w="2268" w:type="dxa"/>
            <w:shd w:val="clear" w:color="auto" w:fill="auto"/>
          </w:tcPr>
          <w:p w:rsidR="00F601A4" w:rsidRPr="00EB46CE" w:rsidRDefault="00F601A4" w:rsidP="00F601A4">
            <w:pPr>
              <w:pStyle w:val="GvdeMetni2"/>
              <w:shd w:val="clear" w:color="auto" w:fill="auto"/>
              <w:tabs>
                <w:tab w:val="left" w:pos="1966"/>
                <w:tab w:val="left" w:pos="2971"/>
                <w:tab w:val="left" w:pos="4800"/>
                <w:tab w:val="left" w:pos="7368"/>
              </w:tabs>
              <w:spacing w:after="0" w:line="210" w:lineRule="exact"/>
              <w:ind w:right="-889"/>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Rehberlik ve Psikolojik Danışmanlık</w:t>
            </w:r>
          </w:p>
        </w:tc>
        <w:tc>
          <w:tcPr>
            <w:tcW w:w="2268" w:type="dxa"/>
            <w:shd w:val="clear" w:color="auto" w:fill="auto"/>
          </w:tcPr>
          <w:p w:rsidR="00F601A4" w:rsidRPr="00EB46CE" w:rsidRDefault="00F601A4" w:rsidP="00F601A4">
            <w:pPr>
              <w:pStyle w:val="GvdeMetni2"/>
              <w:shd w:val="clear" w:color="auto" w:fill="auto"/>
              <w:tabs>
                <w:tab w:val="left" w:pos="4800"/>
                <w:tab w:val="left" w:pos="7368"/>
              </w:tabs>
              <w:spacing w:after="0" w:line="210" w:lineRule="exact"/>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Rehberlik ve Psikolojik Danışmanlık</w:t>
            </w:r>
          </w:p>
        </w:tc>
        <w:tc>
          <w:tcPr>
            <w:tcW w:w="2268" w:type="dxa"/>
            <w:shd w:val="clear" w:color="auto" w:fill="auto"/>
          </w:tcPr>
          <w:p w:rsidR="00F601A4" w:rsidRPr="00EB46CE" w:rsidRDefault="00F601A4" w:rsidP="00F601A4">
            <w:pPr>
              <w:pStyle w:val="GvdeMetni2"/>
              <w:shd w:val="clear" w:color="auto" w:fill="auto"/>
              <w:tabs>
                <w:tab w:val="left" w:pos="2056"/>
                <w:tab w:val="left" w:pos="4800"/>
                <w:tab w:val="left" w:pos="7368"/>
              </w:tabs>
              <w:spacing w:after="0" w:line="210" w:lineRule="exact"/>
              <w:ind w:right="8"/>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Rehberlik ve Psikolojik Danışmanlık</w:t>
            </w:r>
          </w:p>
        </w:tc>
        <w:tc>
          <w:tcPr>
            <w:tcW w:w="6095" w:type="dxa"/>
            <w:shd w:val="clear" w:color="auto" w:fill="auto"/>
          </w:tcPr>
          <w:p w:rsidR="00F601A4" w:rsidRPr="00EB46CE" w:rsidRDefault="00F601A4" w:rsidP="00F601A4">
            <w:pPr>
              <w:pStyle w:val="GvdeMetni2"/>
              <w:numPr>
                <w:ilvl w:val="0"/>
                <w:numId w:val="7"/>
              </w:numPr>
              <w:shd w:val="clear" w:color="auto" w:fill="auto"/>
              <w:tabs>
                <w:tab w:val="left" w:pos="2971"/>
                <w:tab w:val="left" w:pos="4800"/>
                <w:tab w:val="left" w:pos="7368"/>
              </w:tabs>
              <w:spacing w:after="0" w:line="210" w:lineRule="exact"/>
              <w:ind w:left="492" w:right="4"/>
              <w:jc w:val="left"/>
              <w:rPr>
                <w:rStyle w:val="GvdeMetni1"/>
                <w:rFonts w:ascii="Times New Roman" w:hAnsi="Times New Roman" w:cs="Times New Roman"/>
                <w:b w:val="0"/>
                <w:sz w:val="22"/>
                <w:szCs w:val="22"/>
              </w:rPr>
            </w:pPr>
            <w:r w:rsidRPr="00EB46CE">
              <w:rPr>
                <w:rStyle w:val="GvdeMetni1"/>
                <w:rFonts w:ascii="Times New Roman" w:hAnsi="Times New Roman" w:cs="Times New Roman"/>
                <w:b w:val="0"/>
                <w:sz w:val="22"/>
                <w:szCs w:val="22"/>
              </w:rPr>
              <w:t xml:space="preserve">Wisc-r Eğitimi- Konya </w:t>
            </w:r>
          </w:p>
          <w:p w:rsidR="00F601A4" w:rsidRPr="00EB46CE" w:rsidRDefault="00F601A4" w:rsidP="00F601A4">
            <w:pPr>
              <w:pStyle w:val="GvdeMetni2"/>
              <w:numPr>
                <w:ilvl w:val="0"/>
                <w:numId w:val="7"/>
              </w:numPr>
              <w:shd w:val="clear" w:color="auto" w:fill="auto"/>
              <w:tabs>
                <w:tab w:val="left" w:pos="2971"/>
                <w:tab w:val="left" w:pos="4800"/>
                <w:tab w:val="left" w:pos="7368"/>
              </w:tabs>
              <w:spacing w:after="0" w:line="210" w:lineRule="exact"/>
              <w:ind w:left="492" w:right="4"/>
              <w:jc w:val="left"/>
              <w:rPr>
                <w:rStyle w:val="GvdeMetni1"/>
                <w:rFonts w:ascii="Times New Roman" w:hAnsi="Times New Roman" w:cs="Times New Roman"/>
                <w:b w:val="0"/>
                <w:sz w:val="22"/>
                <w:szCs w:val="22"/>
              </w:rPr>
            </w:pPr>
            <w:r w:rsidRPr="00EB46CE">
              <w:rPr>
                <w:rStyle w:val="GvdeMetni1"/>
                <w:rFonts w:ascii="Times New Roman" w:hAnsi="Times New Roman" w:cs="Times New Roman"/>
                <w:b w:val="0"/>
                <w:sz w:val="22"/>
                <w:szCs w:val="22"/>
              </w:rPr>
              <w:t>Lise öğrencilerine Yönelik Öfke Denetimi Eğitim Programı(2017)/</w:t>
            </w:r>
          </w:p>
          <w:p w:rsidR="00F601A4" w:rsidRPr="00EB46CE" w:rsidRDefault="00F601A4" w:rsidP="00F601A4">
            <w:pPr>
              <w:pStyle w:val="GvdeMetni2"/>
              <w:shd w:val="clear" w:color="auto" w:fill="auto"/>
              <w:tabs>
                <w:tab w:val="left" w:pos="2971"/>
                <w:tab w:val="left" w:pos="4800"/>
                <w:tab w:val="left" w:pos="7368"/>
              </w:tabs>
              <w:spacing w:after="0" w:line="210" w:lineRule="exact"/>
              <w:ind w:left="492" w:right="4"/>
              <w:jc w:val="left"/>
              <w:rPr>
                <w:rStyle w:val="GvdeMetni1"/>
                <w:rFonts w:ascii="Times New Roman" w:hAnsi="Times New Roman" w:cs="Times New Roman"/>
                <w:b w:val="0"/>
                <w:sz w:val="22"/>
                <w:szCs w:val="22"/>
              </w:rPr>
            </w:pPr>
            <w:r w:rsidRPr="00EB46CE">
              <w:rPr>
                <w:rStyle w:val="GvdeMetni1"/>
                <w:rFonts w:ascii="Times New Roman" w:hAnsi="Times New Roman" w:cs="Times New Roman"/>
                <w:b w:val="0"/>
                <w:sz w:val="22"/>
                <w:szCs w:val="22"/>
              </w:rPr>
              <w:t>Tez Danışmanı Prof. Dr. Erdal H</w:t>
            </w:r>
            <w:r w:rsidR="00914F59" w:rsidRPr="00EB46CE">
              <w:rPr>
                <w:rStyle w:val="GvdeMetni1"/>
                <w:rFonts w:ascii="Times New Roman" w:hAnsi="Times New Roman" w:cs="Times New Roman"/>
                <w:b w:val="0"/>
                <w:sz w:val="22"/>
                <w:szCs w:val="22"/>
              </w:rPr>
              <w:t>amarta</w:t>
            </w:r>
          </w:p>
        </w:tc>
      </w:tr>
      <w:tr w:rsidR="002F7523" w:rsidRPr="00EB46CE" w:rsidTr="00EB46CE">
        <w:trPr>
          <w:trHeight w:val="1106"/>
        </w:trPr>
        <w:tc>
          <w:tcPr>
            <w:tcW w:w="2410" w:type="dxa"/>
            <w:shd w:val="clear" w:color="auto" w:fill="auto"/>
          </w:tcPr>
          <w:p w:rsidR="002F7523" w:rsidRPr="002F7523" w:rsidRDefault="002F7523" w:rsidP="002F7523">
            <w:pPr>
              <w:pStyle w:val="GvdeMetni2"/>
              <w:shd w:val="clear" w:color="auto" w:fill="auto"/>
              <w:tabs>
                <w:tab w:val="left" w:pos="2046"/>
                <w:tab w:val="left" w:pos="4800"/>
                <w:tab w:val="left" w:pos="7368"/>
              </w:tabs>
              <w:spacing w:after="0" w:line="210" w:lineRule="exact"/>
              <w:ind w:right="144"/>
              <w:jc w:val="left"/>
              <w:rPr>
                <w:rStyle w:val="GvdeMetni1"/>
                <w:rFonts w:ascii="Times New Roman" w:hAnsi="Times New Roman" w:cs="Times New Roman"/>
                <w:b w:val="0"/>
                <w:sz w:val="22"/>
                <w:szCs w:val="22"/>
                <w:u w:val="none"/>
              </w:rPr>
            </w:pPr>
            <w:r w:rsidRPr="002F7523">
              <w:rPr>
                <w:rStyle w:val="GvdeMetni1"/>
                <w:rFonts w:ascii="Times New Roman" w:hAnsi="Times New Roman" w:cs="Times New Roman"/>
                <w:b w:val="0"/>
                <w:sz w:val="22"/>
                <w:szCs w:val="22"/>
                <w:u w:val="none"/>
              </w:rPr>
              <w:t>Dr. Öğretim Üyesi Gizem AKCAN</w:t>
            </w:r>
          </w:p>
          <w:p w:rsidR="002F7523" w:rsidRPr="002F7523" w:rsidRDefault="002F7523" w:rsidP="002F7523">
            <w:pPr>
              <w:pStyle w:val="GvdeMetni2"/>
              <w:shd w:val="clear" w:color="auto" w:fill="auto"/>
              <w:tabs>
                <w:tab w:val="left" w:pos="2046"/>
                <w:tab w:val="left" w:pos="4800"/>
                <w:tab w:val="left" w:pos="7368"/>
              </w:tabs>
              <w:spacing w:after="0" w:line="210" w:lineRule="exact"/>
              <w:ind w:right="144"/>
              <w:jc w:val="left"/>
              <w:rPr>
                <w:rStyle w:val="GvdeMetni1"/>
                <w:rFonts w:ascii="Times New Roman" w:hAnsi="Times New Roman" w:cs="Times New Roman"/>
                <w:b w:val="0"/>
                <w:sz w:val="22"/>
                <w:szCs w:val="22"/>
                <w:u w:val="none"/>
              </w:rPr>
            </w:pPr>
          </w:p>
        </w:tc>
        <w:tc>
          <w:tcPr>
            <w:tcW w:w="2268" w:type="dxa"/>
            <w:shd w:val="clear" w:color="auto" w:fill="auto"/>
          </w:tcPr>
          <w:p w:rsidR="002F7523" w:rsidRPr="002F7523" w:rsidRDefault="002F7523" w:rsidP="002F7523">
            <w:pPr>
              <w:pStyle w:val="GvdeMetni2"/>
              <w:shd w:val="clear" w:color="auto" w:fill="auto"/>
              <w:tabs>
                <w:tab w:val="left" w:pos="1900"/>
                <w:tab w:val="left" w:pos="1966"/>
                <w:tab w:val="left" w:pos="4800"/>
                <w:tab w:val="left" w:pos="7368"/>
              </w:tabs>
              <w:spacing w:after="0" w:line="210" w:lineRule="exact"/>
              <w:jc w:val="left"/>
              <w:rPr>
                <w:rFonts w:ascii="Times New Roman" w:eastAsia="Verdana" w:hAnsi="Times New Roman" w:cs="Times New Roman"/>
                <w:b w:val="0"/>
                <w:sz w:val="22"/>
                <w:szCs w:val="22"/>
              </w:rPr>
            </w:pPr>
            <w:r w:rsidRPr="002F7523">
              <w:rPr>
                <w:rFonts w:ascii="Times New Roman" w:eastAsia="Verdana" w:hAnsi="Times New Roman" w:cs="Times New Roman"/>
                <w:b w:val="0"/>
                <w:sz w:val="22"/>
                <w:szCs w:val="22"/>
              </w:rPr>
              <w:t>Psikoloji</w:t>
            </w:r>
          </w:p>
        </w:tc>
        <w:tc>
          <w:tcPr>
            <w:tcW w:w="2268" w:type="dxa"/>
            <w:shd w:val="clear" w:color="auto" w:fill="auto"/>
          </w:tcPr>
          <w:p w:rsidR="002F7523" w:rsidRPr="002F7523" w:rsidRDefault="002F7523" w:rsidP="002F7523">
            <w:pPr>
              <w:pStyle w:val="GvdeMetni2"/>
              <w:shd w:val="clear" w:color="auto" w:fill="auto"/>
              <w:tabs>
                <w:tab w:val="left" w:pos="1903"/>
                <w:tab w:val="left" w:pos="4800"/>
                <w:tab w:val="left" w:pos="7368"/>
              </w:tabs>
              <w:spacing w:after="0" w:line="210" w:lineRule="exact"/>
              <w:jc w:val="left"/>
              <w:rPr>
                <w:rFonts w:ascii="Times New Roman" w:eastAsia="Verdana" w:hAnsi="Times New Roman" w:cs="Times New Roman"/>
                <w:b w:val="0"/>
                <w:sz w:val="22"/>
                <w:szCs w:val="22"/>
              </w:rPr>
            </w:pPr>
            <w:r w:rsidRPr="002F7523">
              <w:rPr>
                <w:rFonts w:ascii="Times New Roman" w:eastAsia="Verdana" w:hAnsi="Times New Roman" w:cs="Times New Roman"/>
                <w:b w:val="0"/>
                <w:sz w:val="22"/>
                <w:szCs w:val="22"/>
              </w:rPr>
              <w:t>Genel Psikoloji</w:t>
            </w:r>
          </w:p>
        </w:tc>
        <w:tc>
          <w:tcPr>
            <w:tcW w:w="2268" w:type="dxa"/>
            <w:shd w:val="clear" w:color="auto" w:fill="auto"/>
          </w:tcPr>
          <w:p w:rsidR="002F7523" w:rsidRPr="002F7523" w:rsidRDefault="002F7523" w:rsidP="002F7523">
            <w:pPr>
              <w:pStyle w:val="GvdeMetni2"/>
              <w:shd w:val="clear" w:color="auto" w:fill="auto"/>
              <w:tabs>
                <w:tab w:val="left" w:pos="4800"/>
                <w:tab w:val="left" w:pos="7368"/>
              </w:tabs>
              <w:spacing w:after="0" w:line="210" w:lineRule="exact"/>
              <w:jc w:val="left"/>
              <w:rPr>
                <w:rFonts w:ascii="Times New Roman" w:eastAsia="Verdana" w:hAnsi="Times New Roman" w:cs="Times New Roman"/>
                <w:b w:val="0"/>
                <w:sz w:val="22"/>
                <w:szCs w:val="22"/>
              </w:rPr>
            </w:pPr>
            <w:r w:rsidRPr="002F7523">
              <w:rPr>
                <w:rFonts w:ascii="Times New Roman" w:eastAsia="Verdana" w:hAnsi="Times New Roman" w:cs="Times New Roman"/>
                <w:b w:val="0"/>
                <w:sz w:val="22"/>
                <w:szCs w:val="22"/>
              </w:rPr>
              <w:t>Klinik Psikoloji</w:t>
            </w:r>
          </w:p>
        </w:tc>
        <w:tc>
          <w:tcPr>
            <w:tcW w:w="6095" w:type="dxa"/>
            <w:shd w:val="clear" w:color="auto" w:fill="auto"/>
          </w:tcPr>
          <w:p w:rsidR="002F7523" w:rsidRDefault="002F7523" w:rsidP="002F7523">
            <w:pPr>
              <w:pStyle w:val="GvdeMetni2"/>
              <w:numPr>
                <w:ilvl w:val="0"/>
                <w:numId w:val="7"/>
              </w:numPr>
              <w:shd w:val="clear" w:color="auto" w:fill="auto"/>
              <w:tabs>
                <w:tab w:val="left" w:pos="2971"/>
                <w:tab w:val="left" w:pos="4800"/>
                <w:tab w:val="left" w:pos="7368"/>
              </w:tabs>
              <w:spacing w:after="0" w:line="210" w:lineRule="exact"/>
              <w:ind w:left="492" w:right="4"/>
              <w:jc w:val="left"/>
              <w:rPr>
                <w:rFonts w:ascii="Times New Roman" w:hAnsi="Times New Roman" w:cs="Times New Roman"/>
                <w:b w:val="0"/>
                <w:sz w:val="22"/>
                <w:szCs w:val="22"/>
              </w:rPr>
            </w:pPr>
            <w:r w:rsidRPr="00C30854">
              <w:rPr>
                <w:rFonts w:ascii="Times New Roman" w:hAnsi="Times New Roman" w:cs="Times New Roman"/>
                <w:b w:val="0"/>
                <w:sz w:val="22"/>
                <w:szCs w:val="22"/>
              </w:rPr>
              <w:t>2016-2018</w:t>
            </w:r>
            <w:r>
              <w:rPr>
                <w:rFonts w:ascii="Times New Roman" w:hAnsi="Times New Roman" w:cs="Times New Roman"/>
                <w:b w:val="0"/>
                <w:sz w:val="22"/>
                <w:szCs w:val="22"/>
              </w:rPr>
              <w:t xml:space="preserve"> </w:t>
            </w:r>
            <w:r w:rsidRPr="00C30854">
              <w:rPr>
                <w:rFonts w:ascii="Times New Roman" w:hAnsi="Times New Roman" w:cs="Times New Roman"/>
                <w:b w:val="0"/>
                <w:sz w:val="22"/>
                <w:szCs w:val="22"/>
              </w:rPr>
              <w:t>Kinik Psikolog</w:t>
            </w:r>
            <w:r>
              <w:rPr>
                <w:rFonts w:ascii="Times New Roman" w:hAnsi="Times New Roman" w:cs="Times New Roman"/>
                <w:b w:val="0"/>
                <w:sz w:val="22"/>
                <w:szCs w:val="22"/>
              </w:rPr>
              <w:t xml:space="preserve"> </w:t>
            </w:r>
            <w:r w:rsidRPr="00C30854">
              <w:rPr>
                <w:rFonts w:ascii="Times New Roman" w:hAnsi="Times New Roman" w:cs="Times New Roman"/>
                <w:b w:val="0"/>
                <w:sz w:val="22"/>
                <w:szCs w:val="22"/>
              </w:rPr>
              <w:t>Psikolium Psikoterapi Merkezi</w:t>
            </w:r>
          </w:p>
          <w:p w:rsidR="002F7523" w:rsidRPr="00C30854" w:rsidRDefault="002F7523" w:rsidP="002F7523">
            <w:pPr>
              <w:pStyle w:val="GvdeMetni2"/>
              <w:numPr>
                <w:ilvl w:val="0"/>
                <w:numId w:val="7"/>
              </w:numPr>
              <w:shd w:val="clear" w:color="auto" w:fill="auto"/>
              <w:tabs>
                <w:tab w:val="left" w:pos="2971"/>
                <w:tab w:val="left" w:pos="4800"/>
                <w:tab w:val="left" w:pos="7368"/>
              </w:tabs>
              <w:spacing w:after="0" w:line="210" w:lineRule="exact"/>
              <w:ind w:left="492" w:right="4"/>
              <w:jc w:val="left"/>
              <w:rPr>
                <w:rStyle w:val="GvdeMetni1"/>
                <w:rFonts w:ascii="Times New Roman" w:hAnsi="Times New Roman" w:cs="Times New Roman"/>
                <w:b w:val="0"/>
                <w:sz w:val="22"/>
                <w:szCs w:val="22"/>
                <w:u w:val="none"/>
              </w:rPr>
            </w:pPr>
            <w:r w:rsidRPr="00C30854">
              <w:rPr>
                <w:rFonts w:ascii="Times New Roman" w:hAnsi="Times New Roman" w:cs="Times New Roman"/>
                <w:b w:val="0"/>
                <w:sz w:val="22"/>
                <w:szCs w:val="22"/>
              </w:rPr>
              <w:t>Akcan,G. ve Öztürk, E (Aralık 2016). Üniversite Öğrencilerinde İnternet Bağımlılığını Yordayan Çeşitli Psikososyal Değişkenlere İlişkin Pilot Bir Çalışma. 10. Ulusal Alkol ve Madde Bağımlılığı Kongresi, Antalya</w:t>
            </w:r>
          </w:p>
        </w:tc>
      </w:tr>
      <w:tr w:rsidR="002F7523" w:rsidRPr="00EB46CE" w:rsidTr="00EB46CE">
        <w:trPr>
          <w:trHeight w:val="1106"/>
        </w:trPr>
        <w:tc>
          <w:tcPr>
            <w:tcW w:w="2410" w:type="dxa"/>
            <w:shd w:val="clear" w:color="auto" w:fill="auto"/>
          </w:tcPr>
          <w:p w:rsidR="002F7523" w:rsidRPr="002F7523" w:rsidRDefault="002F7523" w:rsidP="002F7523">
            <w:pPr>
              <w:pStyle w:val="GvdeMetni2"/>
              <w:shd w:val="clear" w:color="auto" w:fill="auto"/>
              <w:tabs>
                <w:tab w:val="left" w:pos="2046"/>
                <w:tab w:val="left" w:pos="4800"/>
                <w:tab w:val="left" w:pos="7368"/>
              </w:tabs>
              <w:spacing w:after="0" w:line="210" w:lineRule="exact"/>
              <w:ind w:right="144"/>
              <w:jc w:val="left"/>
              <w:rPr>
                <w:rStyle w:val="GvdeMetni1"/>
                <w:rFonts w:ascii="Times New Roman" w:hAnsi="Times New Roman" w:cs="Times New Roman"/>
                <w:b w:val="0"/>
                <w:sz w:val="22"/>
                <w:szCs w:val="22"/>
                <w:u w:val="none"/>
              </w:rPr>
            </w:pPr>
            <w:r w:rsidRPr="002F7523">
              <w:rPr>
                <w:rStyle w:val="GvdeMetni1"/>
                <w:rFonts w:ascii="Times New Roman" w:hAnsi="Times New Roman" w:cs="Times New Roman"/>
                <w:b w:val="0"/>
                <w:sz w:val="22"/>
                <w:szCs w:val="22"/>
                <w:u w:val="none"/>
              </w:rPr>
              <w:t>Öğretim Görevlisi Dr.</w:t>
            </w:r>
            <w:r w:rsidRPr="002F7523">
              <w:rPr>
                <w:rStyle w:val="GvdeMetni1"/>
                <w:rFonts w:ascii="Times New Roman" w:hAnsi="Times New Roman" w:cs="Times New Roman"/>
                <w:sz w:val="22"/>
                <w:szCs w:val="22"/>
              </w:rPr>
              <w:t xml:space="preserve"> </w:t>
            </w:r>
            <w:r w:rsidRPr="002F7523">
              <w:rPr>
                <w:rStyle w:val="GvdeMetni1"/>
                <w:rFonts w:ascii="Times New Roman" w:hAnsi="Times New Roman" w:cs="Times New Roman"/>
                <w:b w:val="0"/>
                <w:sz w:val="22"/>
                <w:szCs w:val="22"/>
                <w:u w:val="none"/>
              </w:rPr>
              <w:t>Emel GENÇ</w:t>
            </w:r>
          </w:p>
        </w:tc>
        <w:tc>
          <w:tcPr>
            <w:tcW w:w="2268" w:type="dxa"/>
            <w:shd w:val="clear" w:color="auto" w:fill="auto"/>
          </w:tcPr>
          <w:p w:rsidR="002F7523" w:rsidRPr="002F7523" w:rsidRDefault="002F7523" w:rsidP="002F7523">
            <w:pPr>
              <w:pStyle w:val="GvdeMetni2"/>
              <w:shd w:val="clear" w:color="auto" w:fill="auto"/>
              <w:tabs>
                <w:tab w:val="left" w:pos="1900"/>
                <w:tab w:val="left" w:pos="1966"/>
                <w:tab w:val="left" w:pos="4800"/>
                <w:tab w:val="left" w:pos="7368"/>
              </w:tabs>
              <w:spacing w:after="0" w:line="210" w:lineRule="exact"/>
              <w:jc w:val="left"/>
              <w:rPr>
                <w:rFonts w:ascii="Times New Roman" w:eastAsia="Verdana" w:hAnsi="Times New Roman" w:cs="Times New Roman"/>
                <w:b w:val="0"/>
                <w:sz w:val="22"/>
                <w:szCs w:val="22"/>
              </w:rPr>
            </w:pPr>
            <w:r w:rsidRPr="002F7523">
              <w:rPr>
                <w:rFonts w:ascii="Times New Roman" w:eastAsia="Verdana" w:hAnsi="Times New Roman" w:cs="Times New Roman"/>
                <w:b w:val="0"/>
                <w:sz w:val="22"/>
                <w:szCs w:val="22"/>
              </w:rPr>
              <w:t>Rehberlik ve Psikolojik Danışmanlık</w:t>
            </w:r>
          </w:p>
        </w:tc>
        <w:tc>
          <w:tcPr>
            <w:tcW w:w="2268" w:type="dxa"/>
            <w:shd w:val="clear" w:color="auto" w:fill="auto"/>
          </w:tcPr>
          <w:p w:rsidR="002F7523" w:rsidRPr="002F7523" w:rsidRDefault="002F7523" w:rsidP="002F7523">
            <w:pPr>
              <w:pStyle w:val="GvdeMetni2"/>
              <w:shd w:val="clear" w:color="auto" w:fill="auto"/>
              <w:tabs>
                <w:tab w:val="left" w:pos="1903"/>
                <w:tab w:val="left" w:pos="4800"/>
                <w:tab w:val="left" w:pos="7368"/>
              </w:tabs>
              <w:spacing w:after="0" w:line="210" w:lineRule="exact"/>
              <w:jc w:val="left"/>
              <w:rPr>
                <w:rFonts w:ascii="Times New Roman" w:eastAsia="Verdana" w:hAnsi="Times New Roman" w:cs="Times New Roman"/>
                <w:b w:val="0"/>
                <w:sz w:val="22"/>
                <w:szCs w:val="22"/>
              </w:rPr>
            </w:pPr>
            <w:r w:rsidRPr="002F7523">
              <w:rPr>
                <w:rFonts w:ascii="Times New Roman" w:eastAsia="Verdana" w:hAnsi="Times New Roman" w:cs="Times New Roman"/>
                <w:b w:val="0"/>
                <w:sz w:val="22"/>
                <w:szCs w:val="22"/>
              </w:rPr>
              <w:t>Çift, Aile ve Evlilik Danışmanlığı</w:t>
            </w:r>
            <w:bookmarkStart w:id="0" w:name="_GoBack"/>
            <w:bookmarkEnd w:id="0"/>
          </w:p>
        </w:tc>
        <w:tc>
          <w:tcPr>
            <w:tcW w:w="2268" w:type="dxa"/>
            <w:shd w:val="clear" w:color="auto" w:fill="auto"/>
          </w:tcPr>
          <w:p w:rsidR="002F7523" w:rsidRPr="002F7523" w:rsidRDefault="002F7523" w:rsidP="002F7523">
            <w:pPr>
              <w:pStyle w:val="GvdeMetni2"/>
              <w:shd w:val="clear" w:color="auto" w:fill="auto"/>
              <w:tabs>
                <w:tab w:val="left" w:pos="4800"/>
                <w:tab w:val="left" w:pos="7368"/>
              </w:tabs>
              <w:spacing w:after="0" w:line="210" w:lineRule="exact"/>
              <w:jc w:val="left"/>
              <w:rPr>
                <w:rFonts w:ascii="Times New Roman" w:eastAsia="Verdana" w:hAnsi="Times New Roman" w:cs="Times New Roman"/>
                <w:b w:val="0"/>
                <w:sz w:val="22"/>
                <w:szCs w:val="22"/>
              </w:rPr>
            </w:pPr>
            <w:r w:rsidRPr="002F7523">
              <w:rPr>
                <w:rFonts w:ascii="Times New Roman" w:eastAsia="Verdana" w:hAnsi="Times New Roman" w:cs="Times New Roman"/>
                <w:b w:val="0"/>
                <w:sz w:val="22"/>
                <w:szCs w:val="22"/>
              </w:rPr>
              <w:t>Çift ve Aile Terapisi</w:t>
            </w:r>
          </w:p>
        </w:tc>
        <w:tc>
          <w:tcPr>
            <w:tcW w:w="6095" w:type="dxa"/>
            <w:shd w:val="clear" w:color="auto" w:fill="auto"/>
          </w:tcPr>
          <w:p w:rsidR="002F7523" w:rsidRPr="00EF13BD" w:rsidRDefault="002F7523" w:rsidP="002F7523">
            <w:pPr>
              <w:pStyle w:val="ListeParagraf"/>
              <w:numPr>
                <w:ilvl w:val="0"/>
                <w:numId w:val="12"/>
              </w:numPr>
              <w:rPr>
                <w:rFonts w:ascii="Times New Roman" w:eastAsia="Calibri" w:hAnsi="Times New Roman" w:cs="Times New Roman"/>
                <w:b/>
                <w:sz w:val="22"/>
                <w:szCs w:val="22"/>
                <w:u w:val="single"/>
              </w:rPr>
            </w:pPr>
            <w:r w:rsidRPr="00EF13BD">
              <w:rPr>
                <w:rFonts w:ascii="Times New Roman" w:hAnsi="Times New Roman" w:cs="Times New Roman"/>
                <w:color w:val="000000" w:themeColor="text1"/>
                <w:sz w:val="22"/>
                <w:szCs w:val="22"/>
              </w:rPr>
              <w:t xml:space="preserve">Duygu Odaklı Çift Terapisi Temel Eğitimi-4, </w:t>
            </w:r>
            <w:r>
              <w:rPr>
                <w:rFonts w:ascii="Times New Roman" w:hAnsi="Times New Roman" w:cs="Times New Roman"/>
                <w:color w:val="000000" w:themeColor="text1"/>
                <w:sz w:val="22"/>
                <w:szCs w:val="22"/>
              </w:rPr>
              <w:t>St. Louis, MO/</w:t>
            </w:r>
            <w:r w:rsidRPr="00EF13BD">
              <w:rPr>
                <w:rFonts w:ascii="Times New Roman" w:hAnsi="Times New Roman" w:cs="Times New Roman"/>
                <w:color w:val="000000" w:themeColor="text1"/>
                <w:sz w:val="22"/>
                <w:szCs w:val="22"/>
              </w:rPr>
              <w:t>USA (Mart 7-8, 2019)</w:t>
            </w:r>
          </w:p>
          <w:p w:rsidR="002F7523" w:rsidRPr="00EF13BD" w:rsidRDefault="002F7523" w:rsidP="002F7523">
            <w:pPr>
              <w:pStyle w:val="ListeParagraf"/>
              <w:numPr>
                <w:ilvl w:val="0"/>
                <w:numId w:val="12"/>
              </w:numPr>
              <w:rPr>
                <w:rFonts w:ascii="Times New Roman" w:eastAsia="Calibri" w:hAnsi="Times New Roman" w:cs="Times New Roman"/>
                <w:b/>
                <w:sz w:val="22"/>
                <w:szCs w:val="22"/>
                <w:u w:val="single"/>
              </w:rPr>
            </w:pPr>
            <w:r w:rsidRPr="00EF13BD">
              <w:rPr>
                <w:rFonts w:ascii="Times New Roman" w:hAnsi="Times New Roman" w:cs="Times New Roman"/>
                <w:color w:val="000000" w:themeColor="text1"/>
                <w:sz w:val="22"/>
                <w:szCs w:val="22"/>
              </w:rPr>
              <w:t>Duygu Odaklı Çift Terapisi Temel Eğitimi-</w:t>
            </w:r>
            <w:r>
              <w:rPr>
                <w:rFonts w:ascii="Times New Roman" w:hAnsi="Times New Roman" w:cs="Times New Roman"/>
                <w:color w:val="000000" w:themeColor="text1"/>
                <w:sz w:val="22"/>
                <w:szCs w:val="22"/>
              </w:rPr>
              <w:t>3</w:t>
            </w:r>
            <w:r w:rsidRPr="00EF13BD">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St. Louis, MO/</w:t>
            </w:r>
            <w:r w:rsidRPr="00EF13BD">
              <w:rPr>
                <w:rFonts w:ascii="Times New Roman" w:hAnsi="Times New Roman" w:cs="Times New Roman"/>
                <w:color w:val="000000" w:themeColor="text1"/>
                <w:sz w:val="22"/>
                <w:szCs w:val="22"/>
              </w:rPr>
              <w:t>USA (Ocak 31- Şubat 1, 2019)</w:t>
            </w:r>
          </w:p>
          <w:p w:rsidR="002F7523" w:rsidRPr="00EF13BD" w:rsidRDefault="002F7523" w:rsidP="002F7523">
            <w:pPr>
              <w:pStyle w:val="ListeParagraf"/>
              <w:numPr>
                <w:ilvl w:val="0"/>
                <w:numId w:val="12"/>
              </w:numPr>
              <w:rPr>
                <w:rFonts w:ascii="Times New Roman" w:eastAsia="Calibri" w:hAnsi="Times New Roman" w:cs="Times New Roman"/>
                <w:b/>
                <w:sz w:val="22"/>
                <w:szCs w:val="22"/>
                <w:u w:val="single"/>
              </w:rPr>
            </w:pPr>
            <w:r w:rsidRPr="00EF13BD">
              <w:rPr>
                <w:rFonts w:ascii="Times New Roman" w:hAnsi="Times New Roman" w:cs="Times New Roman"/>
                <w:color w:val="000000" w:themeColor="text1"/>
                <w:sz w:val="22"/>
                <w:szCs w:val="22"/>
              </w:rPr>
              <w:t>Duygu Odaklı Çift Terapisi Temel Eğitimi-</w:t>
            </w:r>
            <w:r>
              <w:rPr>
                <w:rFonts w:ascii="Times New Roman" w:hAnsi="Times New Roman" w:cs="Times New Roman"/>
                <w:color w:val="000000" w:themeColor="text1"/>
                <w:sz w:val="22"/>
                <w:szCs w:val="22"/>
              </w:rPr>
              <w:t>2</w:t>
            </w:r>
            <w:r w:rsidRPr="00EF13BD">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St. Louis, MO/</w:t>
            </w:r>
            <w:r w:rsidRPr="00EF13BD">
              <w:rPr>
                <w:rFonts w:ascii="Times New Roman" w:hAnsi="Times New Roman" w:cs="Times New Roman"/>
                <w:color w:val="000000" w:themeColor="text1"/>
                <w:sz w:val="22"/>
                <w:szCs w:val="22"/>
              </w:rPr>
              <w:t>USA (</w:t>
            </w:r>
            <w:r>
              <w:rPr>
                <w:rFonts w:ascii="Times New Roman" w:hAnsi="Times New Roman" w:cs="Times New Roman"/>
                <w:color w:val="000000" w:themeColor="text1"/>
                <w:sz w:val="22"/>
                <w:szCs w:val="22"/>
              </w:rPr>
              <w:t>Aralık 6-7, 2018</w:t>
            </w:r>
            <w:r w:rsidRPr="00EF13BD">
              <w:rPr>
                <w:rFonts w:ascii="Times New Roman" w:hAnsi="Times New Roman" w:cs="Times New Roman"/>
                <w:color w:val="000000" w:themeColor="text1"/>
                <w:sz w:val="22"/>
                <w:szCs w:val="22"/>
              </w:rPr>
              <w:t>)</w:t>
            </w:r>
          </w:p>
          <w:p w:rsidR="002F7523" w:rsidRPr="00EF13BD" w:rsidRDefault="002F7523" w:rsidP="002F7523">
            <w:pPr>
              <w:pStyle w:val="ListeParagraf"/>
              <w:numPr>
                <w:ilvl w:val="0"/>
                <w:numId w:val="12"/>
              </w:numPr>
              <w:rPr>
                <w:rFonts w:ascii="Times New Roman" w:eastAsia="Calibri" w:hAnsi="Times New Roman" w:cs="Times New Roman"/>
                <w:b/>
                <w:sz w:val="22"/>
                <w:szCs w:val="22"/>
                <w:u w:val="single"/>
              </w:rPr>
            </w:pPr>
            <w:r w:rsidRPr="00EF13BD">
              <w:rPr>
                <w:rFonts w:ascii="Times New Roman" w:hAnsi="Times New Roman" w:cs="Times New Roman"/>
                <w:color w:val="000000" w:themeColor="text1"/>
                <w:sz w:val="22"/>
                <w:szCs w:val="22"/>
              </w:rPr>
              <w:lastRenderedPageBreak/>
              <w:t>Duygu Odaklı Çift Terapisi Temel Eğitimi-</w:t>
            </w:r>
            <w:r>
              <w:rPr>
                <w:rFonts w:ascii="Times New Roman" w:hAnsi="Times New Roman" w:cs="Times New Roman"/>
                <w:color w:val="000000" w:themeColor="text1"/>
                <w:sz w:val="22"/>
                <w:szCs w:val="22"/>
              </w:rPr>
              <w:t>1</w:t>
            </w:r>
            <w:r w:rsidRPr="00EF13BD">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St. Louis, MO/</w:t>
            </w:r>
            <w:r w:rsidRPr="00EF13BD">
              <w:rPr>
                <w:rFonts w:ascii="Times New Roman" w:hAnsi="Times New Roman" w:cs="Times New Roman"/>
                <w:color w:val="000000" w:themeColor="text1"/>
                <w:sz w:val="22"/>
                <w:szCs w:val="22"/>
              </w:rPr>
              <w:t>USA (</w:t>
            </w:r>
            <w:r>
              <w:rPr>
                <w:rFonts w:ascii="Times New Roman" w:hAnsi="Times New Roman" w:cs="Times New Roman"/>
                <w:color w:val="000000" w:themeColor="text1"/>
                <w:sz w:val="22"/>
                <w:szCs w:val="22"/>
              </w:rPr>
              <w:t>Ekim 11-12, 2018</w:t>
            </w:r>
            <w:r w:rsidRPr="00EF13BD">
              <w:rPr>
                <w:rFonts w:ascii="Times New Roman" w:hAnsi="Times New Roman" w:cs="Times New Roman"/>
                <w:color w:val="000000" w:themeColor="text1"/>
                <w:sz w:val="22"/>
                <w:szCs w:val="22"/>
              </w:rPr>
              <w:t>)</w:t>
            </w:r>
          </w:p>
          <w:p w:rsidR="002F7523" w:rsidRPr="00C84C12" w:rsidRDefault="002F7523" w:rsidP="002F7523">
            <w:pPr>
              <w:pStyle w:val="ListeParagraf"/>
              <w:numPr>
                <w:ilvl w:val="0"/>
                <w:numId w:val="12"/>
              </w:numPr>
              <w:rPr>
                <w:rFonts w:ascii="Times New Roman" w:eastAsia="Calibri" w:hAnsi="Times New Roman" w:cs="Times New Roman"/>
                <w:b/>
                <w:sz w:val="22"/>
                <w:szCs w:val="22"/>
                <w:u w:val="single"/>
              </w:rPr>
            </w:pPr>
            <w:r w:rsidRPr="00EF13BD">
              <w:rPr>
                <w:rFonts w:ascii="Times New Roman" w:hAnsi="Times New Roman" w:cs="Times New Roman"/>
                <w:color w:val="000000" w:themeColor="text1"/>
                <w:sz w:val="22"/>
                <w:szCs w:val="22"/>
              </w:rPr>
              <w:t xml:space="preserve">Duygu Odaklı Çift Terapisi </w:t>
            </w:r>
            <w:r>
              <w:rPr>
                <w:rFonts w:ascii="Times New Roman" w:hAnsi="Times New Roman" w:cs="Times New Roman"/>
                <w:color w:val="000000" w:themeColor="text1"/>
                <w:sz w:val="22"/>
                <w:szCs w:val="22"/>
              </w:rPr>
              <w:t>Externship</w:t>
            </w:r>
            <w:r w:rsidRPr="00EF13BD">
              <w:rPr>
                <w:rFonts w:ascii="Times New Roman" w:hAnsi="Times New Roman" w:cs="Times New Roman"/>
                <w:color w:val="000000" w:themeColor="text1"/>
                <w:sz w:val="22"/>
                <w:szCs w:val="22"/>
              </w:rPr>
              <w:t xml:space="preserve"> Eğitimi-</w:t>
            </w:r>
            <w:r>
              <w:rPr>
                <w:rFonts w:ascii="Times New Roman" w:hAnsi="Times New Roman" w:cs="Times New Roman"/>
                <w:color w:val="000000" w:themeColor="text1"/>
                <w:sz w:val="22"/>
                <w:szCs w:val="22"/>
              </w:rPr>
              <w:t xml:space="preserve"> St. Louis, MO/USA (Haziran 27-30, 2018)</w:t>
            </w:r>
          </w:p>
          <w:p w:rsidR="002F7523" w:rsidRPr="00C84C12" w:rsidRDefault="002F7523" w:rsidP="002F7523">
            <w:pPr>
              <w:pStyle w:val="ListeParagraf"/>
              <w:numPr>
                <w:ilvl w:val="0"/>
                <w:numId w:val="12"/>
              </w:numPr>
              <w:rPr>
                <w:rFonts w:ascii="Times New Roman" w:eastAsia="Calibri" w:hAnsi="Times New Roman" w:cs="Times New Roman"/>
                <w:b/>
                <w:sz w:val="22"/>
                <w:szCs w:val="22"/>
                <w:u w:val="single"/>
              </w:rPr>
            </w:pPr>
            <w:r w:rsidRPr="00C84C12">
              <w:rPr>
                <w:rFonts w:ascii="Times New Roman" w:hAnsi="Times New Roman" w:cs="Times New Roman"/>
                <w:sz w:val="22"/>
                <w:szCs w:val="22"/>
              </w:rPr>
              <w:t>Göz hareketleriyle Duyarsızlaştırma Eğitimi</w:t>
            </w:r>
            <w:r>
              <w:rPr>
                <w:rFonts w:ascii="Times New Roman" w:hAnsi="Times New Roman" w:cs="Times New Roman"/>
                <w:sz w:val="22"/>
                <w:szCs w:val="22"/>
              </w:rPr>
              <w:t xml:space="preserve"> (EMDR)</w:t>
            </w:r>
            <w:r w:rsidRPr="00C84C12">
              <w:rPr>
                <w:rFonts w:ascii="Times New Roman" w:hAnsi="Times New Roman" w:cs="Times New Roman"/>
                <w:sz w:val="22"/>
                <w:szCs w:val="22"/>
              </w:rPr>
              <w:t>-1</w:t>
            </w:r>
            <w:r>
              <w:rPr>
                <w:rFonts w:ascii="Times New Roman" w:hAnsi="Times New Roman" w:cs="Times New Roman"/>
                <w:sz w:val="22"/>
                <w:szCs w:val="22"/>
              </w:rPr>
              <w:t>, KS/USA (Haziran 24-26, 2016)</w:t>
            </w:r>
          </w:p>
          <w:p w:rsidR="002F7523" w:rsidRPr="00C84C12" w:rsidRDefault="002F7523" w:rsidP="002F7523">
            <w:pPr>
              <w:pStyle w:val="ListeParagraf"/>
              <w:numPr>
                <w:ilvl w:val="0"/>
                <w:numId w:val="12"/>
              </w:numPr>
              <w:rPr>
                <w:rFonts w:ascii="Times New Roman" w:eastAsia="Calibri" w:hAnsi="Times New Roman" w:cs="Times New Roman"/>
                <w:b/>
                <w:sz w:val="22"/>
                <w:szCs w:val="22"/>
                <w:u w:val="single"/>
              </w:rPr>
            </w:pPr>
            <w:r w:rsidRPr="00C84C12">
              <w:rPr>
                <w:rFonts w:ascii="Times New Roman" w:hAnsi="Times New Roman" w:cs="Times New Roman"/>
                <w:sz w:val="22"/>
                <w:szCs w:val="22"/>
              </w:rPr>
              <w:t>Göz hareketleriyle Duyarsızlaştırma Eğitimi (EMDR)-2, KS/USA (</w:t>
            </w:r>
            <w:r>
              <w:rPr>
                <w:rFonts w:ascii="Times New Roman" w:hAnsi="Times New Roman" w:cs="Times New Roman"/>
                <w:sz w:val="22"/>
                <w:szCs w:val="22"/>
              </w:rPr>
              <w:t>Temmuz 29-31</w:t>
            </w:r>
            <w:r w:rsidRPr="00C84C12">
              <w:rPr>
                <w:rFonts w:ascii="Times New Roman" w:hAnsi="Times New Roman" w:cs="Times New Roman"/>
                <w:sz w:val="22"/>
                <w:szCs w:val="22"/>
              </w:rPr>
              <w:t>, 2016)</w:t>
            </w:r>
          </w:p>
          <w:p w:rsidR="002F7523" w:rsidRPr="00C84C12" w:rsidRDefault="002F7523" w:rsidP="002F7523">
            <w:pPr>
              <w:pStyle w:val="ListeParagraf"/>
              <w:numPr>
                <w:ilvl w:val="0"/>
                <w:numId w:val="12"/>
              </w:numPr>
              <w:rPr>
                <w:rFonts w:ascii="Times New Roman" w:eastAsia="Calibri" w:hAnsi="Times New Roman" w:cs="Times New Roman"/>
                <w:b/>
                <w:sz w:val="22"/>
                <w:szCs w:val="22"/>
                <w:u w:val="single"/>
              </w:rPr>
            </w:pPr>
            <w:r>
              <w:rPr>
                <w:rFonts w:ascii="Times New Roman" w:hAnsi="Times New Roman" w:cs="Times New Roman"/>
                <w:sz w:val="22"/>
                <w:szCs w:val="22"/>
              </w:rPr>
              <w:t>Çocuk ve Ergen için EMDR ve  Oyun Terapisi KS/USA (Mayıs 2018)</w:t>
            </w:r>
          </w:p>
          <w:p w:rsidR="002F7523" w:rsidRPr="009F74FD" w:rsidRDefault="002F7523" w:rsidP="002F7523">
            <w:pPr>
              <w:pStyle w:val="ListeParagraf"/>
              <w:numPr>
                <w:ilvl w:val="0"/>
                <w:numId w:val="12"/>
              </w:numPr>
              <w:rPr>
                <w:rFonts w:ascii="Times New Roman" w:eastAsia="Calibri" w:hAnsi="Times New Roman" w:cs="Times New Roman"/>
                <w:bCs/>
                <w:sz w:val="22"/>
                <w:szCs w:val="22"/>
                <w:u w:val="single"/>
              </w:rPr>
            </w:pPr>
            <w:r w:rsidRPr="009F74FD">
              <w:rPr>
                <w:rFonts w:ascii="Times New Roman" w:eastAsia="Calibri" w:hAnsi="Times New Roman" w:cs="Times New Roman"/>
                <w:bCs/>
                <w:sz w:val="22"/>
                <w:szCs w:val="22"/>
              </w:rPr>
              <w:t xml:space="preserve">Temel ve İleri Düzey Hipnoz Eğitimi, Omni Hipnoz Akademisi, Ankara </w:t>
            </w:r>
            <w:r w:rsidRPr="009F74FD">
              <w:rPr>
                <w:rFonts w:ascii="Times New Roman" w:hAnsi="Times New Roman" w:cs="Times New Roman"/>
                <w:bCs/>
                <w:sz w:val="22"/>
                <w:szCs w:val="22"/>
              </w:rPr>
              <w:t>(01</w:t>
            </w:r>
            <w:r w:rsidRPr="009B4F3D">
              <w:rPr>
                <w:rFonts w:ascii="Times New Roman" w:hAnsi="Times New Roman" w:cs="Times New Roman"/>
                <w:bCs/>
                <w:sz w:val="22"/>
                <w:szCs w:val="22"/>
              </w:rPr>
              <w:t>/2011 – 04/2011)</w:t>
            </w:r>
          </w:p>
          <w:p w:rsidR="002F7523" w:rsidRPr="005E1F36" w:rsidRDefault="002F7523" w:rsidP="002F7523">
            <w:pPr>
              <w:rPr>
                <w:rFonts w:ascii="Times New Roman" w:eastAsia="Calibri" w:hAnsi="Times New Roman" w:cs="Times New Roman"/>
                <w:bCs/>
                <w:sz w:val="22"/>
                <w:szCs w:val="22"/>
                <w:u w:val="single"/>
              </w:rPr>
            </w:pPr>
          </w:p>
          <w:p w:rsidR="002F7523" w:rsidRPr="005E1F36" w:rsidRDefault="002F7523" w:rsidP="002F7523">
            <w:pPr>
              <w:pStyle w:val="ListeParagraf"/>
              <w:numPr>
                <w:ilvl w:val="0"/>
                <w:numId w:val="12"/>
              </w:numPr>
              <w:rPr>
                <w:rFonts w:ascii="Times New Roman" w:eastAsia="Calibri" w:hAnsi="Times New Roman" w:cs="Times New Roman"/>
                <w:bCs/>
                <w:sz w:val="22"/>
                <w:szCs w:val="22"/>
                <w:u w:val="single"/>
              </w:rPr>
            </w:pPr>
            <w:r w:rsidRPr="009F74FD">
              <w:rPr>
                <w:rFonts w:ascii="Times New Roman" w:hAnsi="Times New Roman" w:cs="Times New Roman"/>
                <w:sz w:val="22"/>
                <w:szCs w:val="22"/>
              </w:rPr>
              <w:t>Çift ve Aile Terapisti,  Family Center at KSU, KS/USA, 2015-2019</w:t>
            </w:r>
          </w:p>
          <w:p w:rsidR="002F7523" w:rsidRPr="005E1F36" w:rsidRDefault="002F7523" w:rsidP="002F7523">
            <w:pPr>
              <w:pStyle w:val="ListeParagraf"/>
              <w:numPr>
                <w:ilvl w:val="0"/>
                <w:numId w:val="12"/>
              </w:numPr>
              <w:rPr>
                <w:rFonts w:ascii="Times New Roman" w:eastAsia="Calibri" w:hAnsi="Times New Roman" w:cs="Times New Roman"/>
                <w:bCs/>
                <w:sz w:val="22"/>
                <w:szCs w:val="22"/>
                <w:u w:val="single"/>
              </w:rPr>
            </w:pPr>
            <w:r w:rsidRPr="009F74FD">
              <w:rPr>
                <w:rFonts w:ascii="Times New Roman" w:hAnsi="Times New Roman" w:cs="Times New Roman"/>
                <w:sz w:val="22"/>
                <w:szCs w:val="22"/>
              </w:rPr>
              <w:t>Terapisti, Counseling Service, Kansas State University</w:t>
            </w:r>
            <w:r>
              <w:rPr>
                <w:rFonts w:ascii="Times New Roman" w:hAnsi="Times New Roman" w:cs="Times New Roman"/>
                <w:sz w:val="22"/>
                <w:szCs w:val="22"/>
              </w:rPr>
              <w:t xml:space="preserve">, </w:t>
            </w:r>
            <w:r w:rsidRPr="009F74FD">
              <w:rPr>
                <w:rFonts w:ascii="Times New Roman" w:hAnsi="Times New Roman" w:cs="Times New Roman"/>
                <w:sz w:val="22"/>
                <w:szCs w:val="22"/>
              </w:rPr>
              <w:t>KS/USA</w:t>
            </w:r>
            <w:r>
              <w:rPr>
                <w:rFonts w:ascii="Times New Roman" w:hAnsi="Times New Roman" w:cs="Times New Roman"/>
                <w:sz w:val="22"/>
                <w:szCs w:val="22"/>
              </w:rPr>
              <w:t xml:space="preserve"> 2018-2019</w:t>
            </w:r>
          </w:p>
          <w:p w:rsidR="002F7523" w:rsidRPr="005E1F36" w:rsidRDefault="002F7523" w:rsidP="002F7523">
            <w:pPr>
              <w:pStyle w:val="ListeParagraf"/>
              <w:numPr>
                <w:ilvl w:val="0"/>
                <w:numId w:val="12"/>
              </w:numPr>
              <w:rPr>
                <w:rFonts w:ascii="Times New Roman" w:eastAsia="Calibri" w:hAnsi="Times New Roman" w:cs="Times New Roman"/>
                <w:bCs/>
                <w:sz w:val="22"/>
                <w:szCs w:val="22"/>
                <w:u w:val="single"/>
              </w:rPr>
            </w:pPr>
            <w:r w:rsidRPr="009F74FD">
              <w:rPr>
                <w:rFonts w:ascii="Times New Roman" w:hAnsi="Times New Roman" w:cs="Times New Roman"/>
                <w:sz w:val="22"/>
                <w:szCs w:val="22"/>
              </w:rPr>
              <w:t>Terapist, Women’s Center for Greater Lansing, MI/USA, 2014-2015</w:t>
            </w:r>
          </w:p>
          <w:p w:rsidR="002F7523" w:rsidRPr="005E1F36" w:rsidRDefault="002F7523" w:rsidP="002F7523">
            <w:pPr>
              <w:pStyle w:val="ListeParagraf"/>
              <w:numPr>
                <w:ilvl w:val="0"/>
                <w:numId w:val="12"/>
              </w:numPr>
              <w:rPr>
                <w:rFonts w:ascii="Times New Roman" w:eastAsia="Calibri" w:hAnsi="Times New Roman" w:cs="Times New Roman"/>
                <w:bCs/>
                <w:sz w:val="22"/>
                <w:szCs w:val="22"/>
                <w:u w:val="single"/>
              </w:rPr>
            </w:pPr>
            <w:r w:rsidRPr="009B4F3D">
              <w:rPr>
                <w:rFonts w:ascii="Times New Roman" w:hAnsi="Times New Roman" w:cs="Times New Roman"/>
                <w:sz w:val="22"/>
                <w:szCs w:val="22"/>
              </w:rPr>
              <w:t>Terapist, Center for Counseling and Psychological Services at WMU</w:t>
            </w:r>
            <w:r>
              <w:rPr>
                <w:rFonts w:ascii="Times New Roman" w:hAnsi="Times New Roman" w:cs="Times New Roman"/>
                <w:sz w:val="22"/>
                <w:szCs w:val="22"/>
              </w:rPr>
              <w:t>, 2014-2015</w:t>
            </w:r>
          </w:p>
          <w:p w:rsidR="002F7523" w:rsidRPr="009B4F3D" w:rsidRDefault="002F7523" w:rsidP="002F7523">
            <w:pPr>
              <w:pStyle w:val="ListeParagraf"/>
              <w:numPr>
                <w:ilvl w:val="0"/>
                <w:numId w:val="12"/>
              </w:numPr>
              <w:rPr>
                <w:rFonts w:ascii="Times New Roman" w:eastAsia="Calibri" w:hAnsi="Times New Roman" w:cs="Times New Roman"/>
                <w:bCs/>
                <w:sz w:val="22"/>
                <w:szCs w:val="22"/>
                <w:u w:val="single"/>
              </w:rPr>
            </w:pPr>
            <w:r w:rsidRPr="009B4F3D">
              <w:rPr>
                <w:rFonts w:ascii="Times New Roman" w:hAnsi="Times New Roman" w:cs="Times New Roman"/>
                <w:sz w:val="22"/>
                <w:szCs w:val="22"/>
              </w:rPr>
              <w:t>Stajyer Terapist, Maple Street Magnet School for the Arts</w:t>
            </w:r>
            <w:r>
              <w:rPr>
                <w:rFonts w:ascii="Times New Roman" w:hAnsi="Times New Roman" w:cs="Times New Roman"/>
                <w:sz w:val="22"/>
                <w:szCs w:val="22"/>
              </w:rPr>
              <w:t>, MI/USA, 2013-2014</w:t>
            </w:r>
          </w:p>
          <w:p w:rsidR="002F7523" w:rsidRPr="009F74FD" w:rsidRDefault="002F7523" w:rsidP="002F7523">
            <w:pPr>
              <w:pStyle w:val="ListeParagraf"/>
              <w:rPr>
                <w:rFonts w:ascii="Times New Roman" w:eastAsia="Calibri" w:hAnsi="Times New Roman" w:cs="Times New Roman"/>
                <w:bCs/>
                <w:sz w:val="22"/>
                <w:szCs w:val="22"/>
                <w:u w:val="single"/>
              </w:rPr>
            </w:pPr>
          </w:p>
          <w:p w:rsidR="002F7523" w:rsidRPr="00C84C12" w:rsidRDefault="002F7523" w:rsidP="002F7523">
            <w:pPr>
              <w:rPr>
                <w:rStyle w:val="GvdeMetni1"/>
                <w:rFonts w:ascii="Times New Roman" w:hAnsi="Times New Roman" w:cs="Times New Roman"/>
                <w:b/>
                <w:sz w:val="22"/>
                <w:szCs w:val="22"/>
              </w:rPr>
            </w:pPr>
          </w:p>
        </w:tc>
      </w:tr>
      <w:tr w:rsidR="002F7523" w:rsidRPr="00EB46CE" w:rsidTr="00EB46CE">
        <w:trPr>
          <w:trHeight w:val="1106"/>
        </w:trPr>
        <w:tc>
          <w:tcPr>
            <w:tcW w:w="2410" w:type="dxa"/>
            <w:shd w:val="clear" w:color="auto" w:fill="auto"/>
          </w:tcPr>
          <w:p w:rsidR="002F7523" w:rsidRPr="00EB46CE" w:rsidRDefault="002F7523" w:rsidP="002F7523">
            <w:pPr>
              <w:pStyle w:val="GvdeMetni2"/>
              <w:shd w:val="clear" w:color="auto" w:fill="auto"/>
              <w:tabs>
                <w:tab w:val="left" w:pos="2613"/>
                <w:tab w:val="left" w:pos="4800"/>
                <w:tab w:val="left" w:pos="7368"/>
              </w:tabs>
              <w:spacing w:after="0" w:line="210" w:lineRule="exact"/>
              <w:ind w:right="144"/>
              <w:jc w:val="left"/>
              <w:rPr>
                <w:rStyle w:val="GvdeMetni1"/>
                <w:rFonts w:ascii="Times New Roman" w:hAnsi="Times New Roman" w:cs="Times New Roman"/>
                <w:b w:val="0"/>
                <w:sz w:val="22"/>
                <w:szCs w:val="22"/>
                <w:u w:val="none"/>
              </w:rPr>
            </w:pPr>
            <w:r w:rsidRPr="00EB46CE">
              <w:rPr>
                <w:rStyle w:val="GvdeMetni1"/>
                <w:rFonts w:ascii="Times New Roman" w:hAnsi="Times New Roman" w:cs="Times New Roman"/>
                <w:b w:val="0"/>
                <w:sz w:val="22"/>
                <w:szCs w:val="22"/>
                <w:u w:val="none"/>
              </w:rPr>
              <w:lastRenderedPageBreak/>
              <w:t>Arş. Gör. Dr. Eda Çürükvlioğlu Köksal</w:t>
            </w:r>
          </w:p>
        </w:tc>
        <w:tc>
          <w:tcPr>
            <w:tcW w:w="2268" w:type="dxa"/>
            <w:shd w:val="clear" w:color="auto" w:fill="auto"/>
          </w:tcPr>
          <w:p w:rsidR="002F7523" w:rsidRPr="00EB46CE" w:rsidRDefault="002F7523" w:rsidP="002F7523">
            <w:pPr>
              <w:pStyle w:val="GvdeMetni2"/>
              <w:shd w:val="clear" w:color="auto" w:fill="auto"/>
              <w:tabs>
                <w:tab w:val="left" w:pos="1966"/>
                <w:tab w:val="left" w:pos="2184"/>
                <w:tab w:val="left" w:pos="4800"/>
                <w:tab w:val="left" w:pos="7368"/>
              </w:tabs>
              <w:spacing w:after="0" w:line="210" w:lineRule="exact"/>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Rehberlik ve Psikolojik Danışmanlık</w:t>
            </w:r>
          </w:p>
        </w:tc>
        <w:tc>
          <w:tcPr>
            <w:tcW w:w="2268" w:type="dxa"/>
            <w:shd w:val="clear" w:color="auto" w:fill="auto"/>
          </w:tcPr>
          <w:p w:rsidR="002F7523" w:rsidRPr="00EB46CE" w:rsidRDefault="002F7523" w:rsidP="002F7523">
            <w:pPr>
              <w:pStyle w:val="GvdeMetni2"/>
              <w:shd w:val="clear" w:color="auto" w:fill="auto"/>
              <w:tabs>
                <w:tab w:val="left" w:pos="2045"/>
                <w:tab w:val="left" w:pos="4800"/>
                <w:tab w:val="left" w:pos="7368"/>
              </w:tabs>
              <w:spacing w:after="0" w:line="210" w:lineRule="exact"/>
              <w:ind w:right="11"/>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Rehberlik ve Psikolojik Danışmanlık</w:t>
            </w:r>
          </w:p>
        </w:tc>
        <w:tc>
          <w:tcPr>
            <w:tcW w:w="2268" w:type="dxa"/>
            <w:shd w:val="clear" w:color="auto" w:fill="auto"/>
          </w:tcPr>
          <w:p w:rsidR="002F7523" w:rsidRPr="00EB46CE" w:rsidRDefault="002F7523" w:rsidP="002F7523">
            <w:pPr>
              <w:pStyle w:val="GvdeMetni2"/>
              <w:shd w:val="clear" w:color="auto" w:fill="auto"/>
              <w:tabs>
                <w:tab w:val="left" w:pos="2048"/>
                <w:tab w:val="left" w:pos="4800"/>
                <w:tab w:val="left" w:pos="7368"/>
              </w:tabs>
              <w:spacing w:after="0" w:line="210" w:lineRule="exact"/>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Rehberlik ve Psikolojik Danışmanlık</w:t>
            </w:r>
          </w:p>
        </w:tc>
        <w:tc>
          <w:tcPr>
            <w:tcW w:w="6095" w:type="dxa"/>
            <w:shd w:val="clear" w:color="auto" w:fill="auto"/>
          </w:tcPr>
          <w:p w:rsidR="002F7523" w:rsidRPr="00EB46CE" w:rsidRDefault="002F7523" w:rsidP="002F7523">
            <w:pPr>
              <w:pStyle w:val="GvdeMetni2"/>
              <w:numPr>
                <w:ilvl w:val="0"/>
                <w:numId w:val="4"/>
              </w:numPr>
              <w:shd w:val="clear" w:color="auto" w:fill="auto"/>
              <w:tabs>
                <w:tab w:val="left" w:pos="2971"/>
                <w:tab w:val="left" w:pos="4800"/>
                <w:tab w:val="left" w:pos="7368"/>
              </w:tabs>
              <w:spacing w:after="0" w:line="210" w:lineRule="exact"/>
              <w:ind w:left="492" w:right="4"/>
              <w:jc w:val="left"/>
              <w:rPr>
                <w:rFonts w:ascii="Times New Roman" w:eastAsia="Batang" w:hAnsi="Times New Roman" w:cs="Times New Roman"/>
                <w:b w:val="0"/>
                <w:bCs w:val="0"/>
                <w:sz w:val="22"/>
                <w:szCs w:val="22"/>
              </w:rPr>
            </w:pPr>
            <w:r w:rsidRPr="00EB46CE">
              <w:rPr>
                <w:rFonts w:ascii="Times New Roman" w:eastAsia="Batang" w:hAnsi="Times New Roman" w:cs="Times New Roman"/>
                <w:b w:val="0"/>
                <w:bCs w:val="0"/>
                <w:sz w:val="22"/>
                <w:szCs w:val="22"/>
              </w:rPr>
              <w:t>Çürükvelioğlu-Köksal, E. (2018). Attitudes towards Psychological Help-Seeking among Preservice Primary School Teachers. İlköğretim Online, 17(4). doi 10.17051/ilkonline.2019.506930</w:t>
            </w:r>
          </w:p>
          <w:p w:rsidR="002F7523" w:rsidRPr="00EB46CE" w:rsidRDefault="002F7523" w:rsidP="002F7523">
            <w:pPr>
              <w:pStyle w:val="GvdeMetni2"/>
              <w:shd w:val="clear" w:color="auto" w:fill="auto"/>
              <w:tabs>
                <w:tab w:val="left" w:pos="2971"/>
                <w:tab w:val="left" w:pos="4800"/>
                <w:tab w:val="left" w:pos="7368"/>
              </w:tabs>
              <w:spacing w:after="0" w:line="210" w:lineRule="exact"/>
              <w:ind w:left="492" w:right="4"/>
              <w:jc w:val="left"/>
              <w:rPr>
                <w:rFonts w:ascii="Times New Roman" w:eastAsia="Batang" w:hAnsi="Times New Roman" w:cs="Times New Roman"/>
                <w:b w:val="0"/>
                <w:bCs w:val="0"/>
                <w:sz w:val="22"/>
                <w:szCs w:val="22"/>
              </w:rPr>
            </w:pPr>
          </w:p>
          <w:p w:rsidR="002F7523" w:rsidRPr="00EB46CE" w:rsidRDefault="002F7523" w:rsidP="002F7523">
            <w:pPr>
              <w:pStyle w:val="GvdeMetni2"/>
              <w:numPr>
                <w:ilvl w:val="0"/>
                <w:numId w:val="4"/>
              </w:numPr>
              <w:shd w:val="clear" w:color="auto" w:fill="auto"/>
              <w:tabs>
                <w:tab w:val="left" w:pos="2971"/>
                <w:tab w:val="left" w:pos="4800"/>
                <w:tab w:val="left" w:pos="7368"/>
              </w:tabs>
              <w:spacing w:after="0" w:line="210" w:lineRule="exact"/>
              <w:ind w:left="492" w:right="4"/>
              <w:jc w:val="left"/>
              <w:rPr>
                <w:rFonts w:ascii="Times New Roman" w:eastAsia="Batang" w:hAnsi="Times New Roman" w:cs="Times New Roman"/>
                <w:b w:val="0"/>
                <w:bCs w:val="0"/>
                <w:sz w:val="22"/>
                <w:szCs w:val="22"/>
              </w:rPr>
            </w:pPr>
            <w:r w:rsidRPr="00EB46CE">
              <w:rPr>
                <w:rFonts w:ascii="Times New Roman" w:eastAsia="Batang" w:hAnsi="Times New Roman" w:cs="Times New Roman"/>
                <w:b w:val="0"/>
                <w:bCs w:val="0"/>
                <w:sz w:val="22"/>
                <w:szCs w:val="22"/>
              </w:rPr>
              <w:t xml:space="preserve">Taştan, N. , Çürükvelioğlu, E .(2010). Kırıkkale Üniversitesi Eğitim ve Fen Edebiyat Fakültesi Öğrencilerinin Problem Alanları ve Kırıkkale Üniversitesi Danışma Rehberlik Uygulama ve Araştırma Merkezinden Beklentiler. V. Üniversiteler Psikolojik Danışma ve Rehberlik </w:t>
            </w:r>
            <w:r w:rsidRPr="00EB46CE">
              <w:rPr>
                <w:rFonts w:ascii="Times New Roman" w:eastAsia="Batang" w:hAnsi="Times New Roman" w:cs="Times New Roman"/>
                <w:b w:val="0"/>
                <w:bCs w:val="0"/>
                <w:sz w:val="22"/>
                <w:szCs w:val="22"/>
              </w:rPr>
              <w:lastRenderedPageBreak/>
              <w:t>Sempozyumu, Üniversite PDR Merkezleri: Güncel Uygulamalar ve Yönelimler, Mersin, Türkiye.</w:t>
            </w:r>
          </w:p>
          <w:p w:rsidR="002F7523" w:rsidRPr="00EB46CE" w:rsidRDefault="002F7523" w:rsidP="002F7523">
            <w:pPr>
              <w:pStyle w:val="ListeParagraf"/>
              <w:ind w:left="492" w:right="4"/>
              <w:rPr>
                <w:rFonts w:ascii="Times New Roman" w:eastAsia="Batang" w:hAnsi="Times New Roman" w:cs="Times New Roman"/>
                <w:b/>
                <w:bCs/>
                <w:sz w:val="22"/>
                <w:szCs w:val="22"/>
              </w:rPr>
            </w:pPr>
          </w:p>
          <w:p w:rsidR="002F7523" w:rsidRPr="00EB46CE" w:rsidRDefault="002F7523" w:rsidP="002F7523">
            <w:pPr>
              <w:pStyle w:val="GvdeMetni2"/>
              <w:shd w:val="clear" w:color="auto" w:fill="auto"/>
              <w:tabs>
                <w:tab w:val="left" w:pos="2971"/>
                <w:tab w:val="left" w:pos="4800"/>
                <w:tab w:val="left" w:pos="7368"/>
              </w:tabs>
              <w:spacing w:after="0" w:line="210" w:lineRule="exact"/>
              <w:ind w:left="492" w:right="4"/>
              <w:jc w:val="left"/>
              <w:rPr>
                <w:rFonts w:ascii="Times New Roman" w:eastAsia="Batang" w:hAnsi="Times New Roman" w:cs="Times New Roman"/>
                <w:b w:val="0"/>
                <w:bCs w:val="0"/>
                <w:sz w:val="22"/>
                <w:szCs w:val="22"/>
              </w:rPr>
            </w:pPr>
          </w:p>
          <w:p w:rsidR="002F7523" w:rsidRPr="00EB46CE" w:rsidRDefault="002F7523" w:rsidP="002F7523">
            <w:pPr>
              <w:pStyle w:val="GvdeMetni2"/>
              <w:numPr>
                <w:ilvl w:val="0"/>
                <w:numId w:val="4"/>
              </w:numPr>
              <w:shd w:val="clear" w:color="auto" w:fill="auto"/>
              <w:tabs>
                <w:tab w:val="left" w:pos="2971"/>
                <w:tab w:val="left" w:pos="4800"/>
                <w:tab w:val="left" w:pos="7368"/>
              </w:tabs>
              <w:spacing w:after="0" w:line="210" w:lineRule="exact"/>
              <w:ind w:left="492" w:right="4"/>
              <w:jc w:val="left"/>
              <w:rPr>
                <w:rFonts w:ascii="Times New Roman" w:eastAsia="Batang" w:hAnsi="Times New Roman" w:cs="Times New Roman"/>
                <w:b w:val="0"/>
                <w:bCs w:val="0"/>
                <w:sz w:val="22"/>
                <w:szCs w:val="22"/>
              </w:rPr>
            </w:pPr>
            <w:r w:rsidRPr="00EB46CE">
              <w:rPr>
                <w:rFonts w:ascii="Times New Roman" w:eastAsia="Batang" w:hAnsi="Times New Roman" w:cs="Times New Roman"/>
                <w:b w:val="0"/>
                <w:bCs w:val="0"/>
                <w:sz w:val="22"/>
                <w:szCs w:val="22"/>
              </w:rPr>
              <w:t>2018, BAP (Araştımacı): Bartın Üniversitesi Öğrencilerinin Ve Öğretim Elemanlarının Akademik Danışmanlık Hizmetleri Hakkındaki Görüş Ve Beklentilerinin Belirlenmesi. Bartın Üniversitesi, Bartın, Türkiye.</w:t>
            </w:r>
          </w:p>
          <w:p w:rsidR="002F7523" w:rsidRPr="00EB46CE" w:rsidRDefault="002F7523" w:rsidP="002F7523">
            <w:pPr>
              <w:pStyle w:val="GvdeMetni2"/>
              <w:shd w:val="clear" w:color="auto" w:fill="auto"/>
              <w:tabs>
                <w:tab w:val="left" w:pos="2971"/>
                <w:tab w:val="left" w:pos="4800"/>
                <w:tab w:val="left" w:pos="7368"/>
              </w:tabs>
              <w:spacing w:after="0" w:line="210" w:lineRule="exact"/>
              <w:ind w:left="492" w:right="4"/>
              <w:jc w:val="left"/>
              <w:rPr>
                <w:rFonts w:ascii="Times New Roman" w:eastAsia="Batang" w:hAnsi="Times New Roman" w:cs="Times New Roman"/>
                <w:b w:val="0"/>
                <w:bCs w:val="0"/>
                <w:sz w:val="22"/>
                <w:szCs w:val="22"/>
              </w:rPr>
            </w:pPr>
          </w:p>
          <w:p w:rsidR="002F7523" w:rsidRPr="00EB46CE" w:rsidRDefault="002F7523" w:rsidP="002F7523">
            <w:pPr>
              <w:pStyle w:val="ListeParagraf"/>
              <w:numPr>
                <w:ilvl w:val="0"/>
                <w:numId w:val="4"/>
              </w:numPr>
              <w:ind w:left="492" w:right="4"/>
              <w:rPr>
                <w:rFonts w:ascii="Times New Roman" w:hAnsi="Times New Roman" w:cs="Times New Roman"/>
                <w:sz w:val="22"/>
                <w:szCs w:val="22"/>
              </w:rPr>
            </w:pPr>
            <w:r w:rsidRPr="00EB46CE">
              <w:rPr>
                <w:rFonts w:ascii="Times New Roman" w:hAnsi="Times New Roman" w:cs="Times New Roman"/>
                <w:i/>
                <w:sz w:val="22"/>
                <w:szCs w:val="22"/>
              </w:rPr>
              <w:t>Afetlerde Psikolojik İlkyardım Çalıştayı</w:t>
            </w:r>
            <w:r w:rsidRPr="00EB46CE">
              <w:rPr>
                <w:rFonts w:ascii="Times New Roman" w:hAnsi="Times New Roman" w:cs="Times New Roman"/>
                <w:sz w:val="22"/>
                <w:szCs w:val="22"/>
              </w:rPr>
              <w:t xml:space="preserve">,  VIII. Üniversiteler Psikolojik Danışma ve Rehberlik Sempozyumu, 9-10 Nisan 2015, Eskişehir. </w:t>
            </w:r>
          </w:p>
          <w:p w:rsidR="002F7523" w:rsidRPr="00EB46CE" w:rsidRDefault="002F7523" w:rsidP="002F7523">
            <w:pPr>
              <w:pStyle w:val="ListeParagraf"/>
              <w:ind w:left="492" w:right="4"/>
              <w:rPr>
                <w:rFonts w:ascii="Times New Roman" w:hAnsi="Times New Roman" w:cs="Times New Roman"/>
                <w:sz w:val="22"/>
                <w:szCs w:val="22"/>
              </w:rPr>
            </w:pPr>
          </w:p>
          <w:p w:rsidR="002F7523" w:rsidRPr="00EB46CE" w:rsidRDefault="002F7523" w:rsidP="002F7523">
            <w:pPr>
              <w:pStyle w:val="ListeParagraf"/>
              <w:numPr>
                <w:ilvl w:val="0"/>
                <w:numId w:val="4"/>
              </w:numPr>
              <w:ind w:left="492" w:right="4"/>
              <w:rPr>
                <w:rFonts w:ascii="Times New Roman" w:hAnsi="Times New Roman" w:cs="Times New Roman"/>
                <w:sz w:val="22"/>
                <w:szCs w:val="22"/>
              </w:rPr>
            </w:pPr>
            <w:r w:rsidRPr="00EB46CE">
              <w:rPr>
                <w:rFonts w:ascii="Times New Roman" w:hAnsi="Times New Roman" w:cs="Times New Roman"/>
                <w:sz w:val="22"/>
                <w:szCs w:val="22"/>
              </w:rPr>
              <w:t>Yaratıcı Drama Yaşantı Grubu (12 saat), Yüksek Öğrenimde Rehberliği Tanıtma ve Rehber Yetiştirme Vakfı (YÖRET), 2008, İstanbul.</w:t>
            </w:r>
          </w:p>
          <w:p w:rsidR="002F7523" w:rsidRPr="00EB46CE" w:rsidRDefault="002F7523" w:rsidP="002F7523">
            <w:pPr>
              <w:pStyle w:val="GvdeMetni2"/>
              <w:shd w:val="clear" w:color="auto" w:fill="auto"/>
              <w:tabs>
                <w:tab w:val="left" w:pos="2971"/>
                <w:tab w:val="left" w:pos="4800"/>
                <w:tab w:val="left" w:pos="7368"/>
              </w:tabs>
              <w:spacing w:after="0" w:line="210" w:lineRule="exact"/>
              <w:ind w:left="492" w:right="4"/>
              <w:jc w:val="left"/>
              <w:rPr>
                <w:rFonts w:ascii="Times New Roman" w:eastAsia="Batang" w:hAnsi="Times New Roman" w:cs="Times New Roman"/>
                <w:b w:val="0"/>
                <w:bCs w:val="0"/>
                <w:sz w:val="22"/>
                <w:szCs w:val="22"/>
              </w:rPr>
            </w:pPr>
          </w:p>
          <w:p w:rsidR="002F7523" w:rsidRPr="00EB46CE" w:rsidRDefault="002F7523" w:rsidP="002F7523">
            <w:pPr>
              <w:pStyle w:val="GvdeMetni2"/>
              <w:numPr>
                <w:ilvl w:val="0"/>
                <w:numId w:val="4"/>
              </w:numPr>
              <w:shd w:val="clear" w:color="auto" w:fill="auto"/>
              <w:tabs>
                <w:tab w:val="left" w:pos="2971"/>
                <w:tab w:val="left" w:pos="4800"/>
                <w:tab w:val="left" w:pos="7368"/>
              </w:tabs>
              <w:spacing w:after="0" w:line="210" w:lineRule="exact"/>
              <w:ind w:left="492" w:right="4"/>
              <w:jc w:val="left"/>
              <w:rPr>
                <w:rFonts w:ascii="Times New Roman" w:eastAsia="Batang" w:hAnsi="Times New Roman" w:cs="Times New Roman"/>
                <w:b w:val="0"/>
                <w:bCs w:val="0"/>
                <w:sz w:val="22"/>
                <w:szCs w:val="22"/>
              </w:rPr>
            </w:pPr>
            <w:r w:rsidRPr="00EB46CE">
              <w:rPr>
                <w:rFonts w:ascii="Times New Roman" w:hAnsi="Times New Roman" w:cs="Times New Roman"/>
                <w:b w:val="0"/>
                <w:i/>
                <w:sz w:val="22"/>
                <w:szCs w:val="22"/>
              </w:rPr>
              <w:t xml:space="preserve">Çatışma Çözme ve Arabuluculuk Atölye Grubu, </w:t>
            </w:r>
            <w:r w:rsidRPr="00EB46CE">
              <w:rPr>
                <w:rFonts w:ascii="Times New Roman" w:hAnsi="Times New Roman" w:cs="Times New Roman"/>
                <w:b w:val="0"/>
                <w:sz w:val="22"/>
                <w:szCs w:val="22"/>
              </w:rPr>
              <w:t>IV. Ulusal Psikolojik Danışma ve Rehberlik</w:t>
            </w:r>
          </w:p>
        </w:tc>
      </w:tr>
      <w:tr w:rsidR="002F7523" w:rsidRPr="00EB46CE" w:rsidTr="00EB2E6F">
        <w:trPr>
          <w:trHeight w:val="618"/>
        </w:trPr>
        <w:tc>
          <w:tcPr>
            <w:tcW w:w="2410" w:type="dxa"/>
            <w:shd w:val="clear" w:color="auto" w:fill="auto"/>
          </w:tcPr>
          <w:p w:rsidR="002F7523" w:rsidRPr="00EB46CE" w:rsidRDefault="002F7523" w:rsidP="002F7523">
            <w:pPr>
              <w:pStyle w:val="GvdeMetni2"/>
              <w:shd w:val="clear" w:color="auto" w:fill="auto"/>
              <w:tabs>
                <w:tab w:val="left" w:pos="2046"/>
                <w:tab w:val="left" w:pos="4800"/>
                <w:tab w:val="left" w:pos="7368"/>
              </w:tabs>
              <w:spacing w:after="0" w:line="210" w:lineRule="exact"/>
              <w:ind w:right="144"/>
              <w:jc w:val="left"/>
              <w:rPr>
                <w:rStyle w:val="GvdeMetni1"/>
                <w:rFonts w:ascii="Times New Roman" w:hAnsi="Times New Roman" w:cs="Times New Roman"/>
                <w:b w:val="0"/>
                <w:sz w:val="22"/>
                <w:szCs w:val="22"/>
                <w:u w:val="none"/>
              </w:rPr>
            </w:pPr>
            <w:r w:rsidRPr="00EB46CE">
              <w:rPr>
                <w:rStyle w:val="GvdeMetni1"/>
                <w:rFonts w:ascii="Times New Roman" w:hAnsi="Times New Roman" w:cs="Times New Roman"/>
                <w:b w:val="0"/>
                <w:sz w:val="22"/>
                <w:szCs w:val="22"/>
                <w:u w:val="none"/>
              </w:rPr>
              <w:lastRenderedPageBreak/>
              <w:t>Arş. Gör. Dr. Çınar KAYA</w:t>
            </w:r>
          </w:p>
        </w:tc>
        <w:tc>
          <w:tcPr>
            <w:tcW w:w="2268" w:type="dxa"/>
            <w:shd w:val="clear" w:color="auto" w:fill="auto"/>
          </w:tcPr>
          <w:p w:rsidR="002F7523" w:rsidRPr="00EB46CE" w:rsidRDefault="002F7523" w:rsidP="002F7523">
            <w:pPr>
              <w:pStyle w:val="GvdeMetni2"/>
              <w:shd w:val="clear" w:color="auto" w:fill="auto"/>
              <w:tabs>
                <w:tab w:val="left" w:pos="1900"/>
                <w:tab w:val="left" w:pos="1966"/>
                <w:tab w:val="left" w:pos="4800"/>
                <w:tab w:val="left" w:pos="7368"/>
              </w:tabs>
              <w:spacing w:after="0" w:line="210" w:lineRule="exact"/>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Rehberlik ve Psikolojik Danışmanlık</w:t>
            </w:r>
          </w:p>
        </w:tc>
        <w:tc>
          <w:tcPr>
            <w:tcW w:w="2268" w:type="dxa"/>
            <w:shd w:val="clear" w:color="auto" w:fill="auto"/>
          </w:tcPr>
          <w:p w:rsidR="002F7523" w:rsidRPr="00EB46CE" w:rsidRDefault="002F7523" w:rsidP="002F7523">
            <w:pPr>
              <w:pStyle w:val="GvdeMetni2"/>
              <w:shd w:val="clear" w:color="auto" w:fill="auto"/>
              <w:tabs>
                <w:tab w:val="left" w:pos="1903"/>
                <w:tab w:val="left" w:pos="4800"/>
                <w:tab w:val="left" w:pos="7368"/>
              </w:tabs>
              <w:spacing w:after="0" w:line="210" w:lineRule="exact"/>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Rehberlik ve Psikolojik Danışmanlık</w:t>
            </w:r>
          </w:p>
        </w:tc>
        <w:tc>
          <w:tcPr>
            <w:tcW w:w="2268" w:type="dxa"/>
            <w:shd w:val="clear" w:color="auto" w:fill="auto"/>
          </w:tcPr>
          <w:p w:rsidR="002F7523" w:rsidRPr="00EB46CE" w:rsidRDefault="002F7523" w:rsidP="002F7523">
            <w:pPr>
              <w:pStyle w:val="GvdeMetni2"/>
              <w:shd w:val="clear" w:color="auto" w:fill="auto"/>
              <w:tabs>
                <w:tab w:val="left" w:pos="4800"/>
                <w:tab w:val="left" w:pos="7368"/>
              </w:tabs>
              <w:spacing w:after="0" w:line="210" w:lineRule="exact"/>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Rehberlik ve Psikolojik Danışmanlık</w:t>
            </w:r>
          </w:p>
        </w:tc>
        <w:tc>
          <w:tcPr>
            <w:tcW w:w="6095" w:type="dxa"/>
            <w:shd w:val="clear" w:color="auto" w:fill="auto"/>
          </w:tcPr>
          <w:p w:rsidR="002F7523" w:rsidRPr="00EB46CE" w:rsidRDefault="002F7523" w:rsidP="002F7523">
            <w:pPr>
              <w:pStyle w:val="GvdeMetni2"/>
              <w:numPr>
                <w:ilvl w:val="0"/>
                <w:numId w:val="3"/>
              </w:numPr>
              <w:shd w:val="clear" w:color="auto" w:fill="auto"/>
              <w:tabs>
                <w:tab w:val="left" w:pos="2971"/>
                <w:tab w:val="left" w:pos="4800"/>
                <w:tab w:val="left" w:pos="7368"/>
              </w:tabs>
              <w:spacing w:after="0" w:line="210" w:lineRule="exact"/>
              <w:ind w:left="492" w:right="4"/>
              <w:jc w:val="left"/>
              <w:rPr>
                <w:rFonts w:ascii="Times New Roman" w:eastAsia="Verdana" w:hAnsi="Times New Roman" w:cs="Times New Roman"/>
                <w:b w:val="0"/>
                <w:sz w:val="22"/>
                <w:szCs w:val="22"/>
              </w:rPr>
            </w:pPr>
            <w:r w:rsidRPr="00EB46CE">
              <w:rPr>
                <w:rFonts w:ascii="Times New Roman" w:eastAsia="Verdana" w:hAnsi="Times New Roman" w:cs="Times New Roman"/>
                <w:b w:val="0"/>
                <w:sz w:val="22"/>
                <w:szCs w:val="22"/>
              </w:rPr>
              <w:t>Bağlamsal Pozitif Psikoloji Yaklaşımına Dayalı Grupla Psikolojik Danışmanın Psikolojik İşlevsellik Göstergeleri Üzerindeki Etkisi (2019) Tez Danışmanı: Prof. Dr. Halil EKŞİ</w:t>
            </w:r>
          </w:p>
          <w:p w:rsidR="002F7523" w:rsidRDefault="002F7523" w:rsidP="002F7523">
            <w:pPr>
              <w:pStyle w:val="GvdeMetni2"/>
              <w:numPr>
                <w:ilvl w:val="0"/>
                <w:numId w:val="3"/>
              </w:numPr>
              <w:tabs>
                <w:tab w:val="left" w:pos="2971"/>
                <w:tab w:val="left" w:pos="4800"/>
                <w:tab w:val="left" w:pos="7368"/>
              </w:tabs>
              <w:spacing w:after="0" w:line="210" w:lineRule="exact"/>
              <w:ind w:left="492" w:right="4"/>
              <w:jc w:val="left"/>
              <w:rPr>
                <w:rFonts w:ascii="Times New Roman" w:hAnsi="Times New Roman" w:cs="Times New Roman"/>
                <w:b w:val="0"/>
                <w:sz w:val="22"/>
                <w:szCs w:val="22"/>
                <w:lang w:val="tr-TR"/>
              </w:rPr>
            </w:pPr>
            <w:r w:rsidRPr="00EB46CE">
              <w:rPr>
                <w:rFonts w:ascii="Times New Roman" w:hAnsi="Times New Roman" w:cs="Times New Roman"/>
                <w:b w:val="0"/>
                <w:sz w:val="22"/>
                <w:szCs w:val="22"/>
                <w:lang w:val="tr-TR"/>
              </w:rPr>
              <w:t xml:space="preserve">Kaya, Ç. (2015). Attitude towards seeking professional psychological help in a sample of pre-service teachers. </w:t>
            </w:r>
            <w:r w:rsidRPr="00EB46CE">
              <w:rPr>
                <w:rFonts w:ascii="Times New Roman" w:hAnsi="Times New Roman" w:cs="Times New Roman"/>
                <w:b w:val="0"/>
                <w:i/>
                <w:sz w:val="22"/>
                <w:szCs w:val="22"/>
                <w:lang w:val="tr-TR"/>
              </w:rPr>
              <w:t>Bartin University Journal of Faculty of Education</w:t>
            </w:r>
            <w:r w:rsidRPr="00EB46CE">
              <w:rPr>
                <w:rFonts w:ascii="Times New Roman" w:hAnsi="Times New Roman" w:cs="Times New Roman"/>
                <w:b w:val="0"/>
                <w:sz w:val="22"/>
                <w:szCs w:val="22"/>
                <w:lang w:val="tr-TR"/>
              </w:rPr>
              <w:t xml:space="preserve"> [Bartın Üniversitesi Eğitim Fakültesi Dergisi], 4(1), 224-234. http://dx.doi.org/10.14686/BUEFAD.2015111027 </w:t>
            </w:r>
          </w:p>
          <w:p w:rsidR="002F7523" w:rsidRDefault="002F7523" w:rsidP="002F7523">
            <w:pPr>
              <w:pStyle w:val="GvdeMetni2"/>
              <w:numPr>
                <w:ilvl w:val="0"/>
                <w:numId w:val="3"/>
              </w:numPr>
              <w:tabs>
                <w:tab w:val="left" w:pos="2971"/>
                <w:tab w:val="left" w:pos="4800"/>
                <w:tab w:val="left" w:pos="7368"/>
              </w:tabs>
              <w:spacing w:after="0" w:line="210" w:lineRule="exact"/>
              <w:ind w:left="492" w:right="4"/>
              <w:jc w:val="left"/>
              <w:rPr>
                <w:rStyle w:val="GvdeMetni1"/>
                <w:rFonts w:ascii="Times New Roman" w:hAnsi="Times New Roman" w:cs="Times New Roman"/>
                <w:b w:val="0"/>
                <w:sz w:val="22"/>
                <w:szCs w:val="22"/>
                <w:u w:val="none"/>
                <w:lang w:val="tr-TR"/>
              </w:rPr>
            </w:pPr>
            <w:r w:rsidRPr="00EB46CE">
              <w:rPr>
                <w:rStyle w:val="GvdeMetni1"/>
                <w:rFonts w:ascii="Times New Roman" w:hAnsi="Times New Roman" w:cs="Times New Roman"/>
                <w:b w:val="0"/>
                <w:sz w:val="22"/>
                <w:szCs w:val="22"/>
                <w:u w:val="none"/>
              </w:rPr>
              <w:t>Altıntaş, E., Akın, A.,  Akın, Ü., İlbay, A.B., Kaya, Ç., Sarıçam, H., Uysal, R., &amp; Çitemel, N. (2013). Öğrenci Tükenmişliğini Azaltma ve Başa Çıkma. Yayımlanmamış Proje Raporu: Sakarya Üniversitesi BAPK. (Proje No: 2013-06-10-002, Başlama Tarihi: 28.02.2013; Bitiş Tarihi: 20.11.2013, Toplam Bütçe 2500 TL, Araştırmacı)</w:t>
            </w:r>
          </w:p>
          <w:p w:rsidR="002F7523" w:rsidRPr="00EB46CE" w:rsidRDefault="002F7523" w:rsidP="002F7523">
            <w:pPr>
              <w:pStyle w:val="GvdeMetni2"/>
              <w:numPr>
                <w:ilvl w:val="0"/>
                <w:numId w:val="3"/>
              </w:numPr>
              <w:tabs>
                <w:tab w:val="left" w:pos="2971"/>
                <w:tab w:val="left" w:pos="4800"/>
                <w:tab w:val="left" w:pos="7368"/>
              </w:tabs>
              <w:spacing w:after="0" w:line="210" w:lineRule="exact"/>
              <w:ind w:left="492" w:right="4"/>
              <w:jc w:val="left"/>
              <w:rPr>
                <w:rStyle w:val="GvdeMetni1"/>
                <w:rFonts w:ascii="Times New Roman" w:hAnsi="Times New Roman" w:cs="Times New Roman"/>
                <w:b w:val="0"/>
                <w:sz w:val="22"/>
                <w:szCs w:val="22"/>
                <w:u w:val="none"/>
                <w:lang w:val="tr-TR"/>
              </w:rPr>
            </w:pPr>
            <w:r w:rsidRPr="00EB46CE">
              <w:rPr>
                <w:rStyle w:val="GvdeMetni1"/>
                <w:rFonts w:ascii="Times New Roman" w:hAnsi="Times New Roman" w:cs="Times New Roman"/>
                <w:b w:val="0"/>
                <w:sz w:val="22"/>
                <w:szCs w:val="22"/>
                <w:u w:val="none"/>
              </w:rPr>
              <w:t>Akın, A., Sarıçam, H., Kaya, Ç., İlbay, A.B., Akın, Ü. (2014). Sosyal İyi Olma Düzeyini Arttırmaya Yönelik Öz-Duyarlılık Odaklı Bir Psiko Eğitim Programı. Yayımlanmamış Proje Raporu: Sakarya Üniversitesi BAPK. (Proje No: 2013-06-10-007, Başlama Tarihi:31.12.2013-</w:t>
            </w:r>
            <w:r w:rsidRPr="00EB46CE">
              <w:rPr>
                <w:rStyle w:val="GvdeMetni1"/>
                <w:rFonts w:ascii="Times New Roman" w:hAnsi="Times New Roman" w:cs="Times New Roman"/>
                <w:b w:val="0"/>
                <w:sz w:val="22"/>
                <w:szCs w:val="22"/>
                <w:u w:val="none"/>
              </w:rPr>
              <w:lastRenderedPageBreak/>
              <w:t>Bitiş Tarihi: 31.12.2015 Toplam Bütçe: 17500 TL, Araştırmacı)</w:t>
            </w:r>
          </w:p>
        </w:tc>
      </w:tr>
    </w:tbl>
    <w:p w:rsidR="00DC3DD5" w:rsidRPr="00EB46CE" w:rsidRDefault="00DC3DD5" w:rsidP="004B467F">
      <w:pPr>
        <w:pStyle w:val="GvdeMetni2"/>
        <w:shd w:val="clear" w:color="auto" w:fill="auto"/>
        <w:tabs>
          <w:tab w:val="left" w:pos="2971"/>
          <w:tab w:val="left" w:pos="4800"/>
          <w:tab w:val="left" w:pos="7368"/>
        </w:tabs>
        <w:spacing w:after="0" w:line="210" w:lineRule="exact"/>
        <w:jc w:val="left"/>
        <w:rPr>
          <w:rFonts w:ascii="Times New Roman" w:hAnsi="Times New Roman" w:cs="Times New Roman"/>
          <w:sz w:val="22"/>
          <w:szCs w:val="22"/>
        </w:rPr>
      </w:pPr>
    </w:p>
    <w:sectPr w:rsidR="00DC3DD5" w:rsidRPr="00EB46CE" w:rsidSect="00B102F2">
      <w:type w:val="continuous"/>
      <w:pgSz w:w="16837" w:h="11905" w:orient="landscape"/>
      <w:pgMar w:top="1424" w:right="1440" w:bottom="1731" w:left="127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0FC" w:rsidRDefault="00A660FC">
      <w:r>
        <w:separator/>
      </w:r>
    </w:p>
  </w:endnote>
  <w:endnote w:type="continuationSeparator" w:id="0">
    <w:p w:rsidR="00A660FC" w:rsidRDefault="00A66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0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Verdana">
    <w:panose1 w:val="020B0604030504040204"/>
    <w:charset w:val="A2"/>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0FC" w:rsidRDefault="00A660FC"/>
  </w:footnote>
  <w:footnote w:type="continuationSeparator" w:id="0">
    <w:p w:rsidR="00A660FC" w:rsidRDefault="00A660F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654E"/>
    <w:multiLevelType w:val="hybridMultilevel"/>
    <w:tmpl w:val="596025BC"/>
    <w:lvl w:ilvl="0" w:tplc="041F0001">
      <w:start w:val="1"/>
      <w:numFmt w:val="bullet"/>
      <w:lvlText w:val=""/>
      <w:lvlJc w:val="left"/>
      <w:pPr>
        <w:ind w:left="720" w:hanging="360"/>
      </w:pPr>
      <w:rPr>
        <w:rFonts w:ascii="Symbol" w:hAnsi="Symbol" w:hint="default"/>
      </w:rPr>
    </w:lvl>
    <w:lvl w:ilvl="1" w:tplc="433CC058">
      <w:numFmt w:val="bullet"/>
      <w:lvlText w:val="-"/>
      <w:lvlJc w:val="left"/>
      <w:pPr>
        <w:ind w:left="1440" w:hanging="360"/>
      </w:pPr>
      <w:rPr>
        <w:rFonts w:ascii="Times New Roman" w:eastAsia="Arial Unicode MS" w:hAnsi="Times New Roman" w:cs="Times New Roman" w:hint="default"/>
        <w:i/>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B4D3E50"/>
    <w:multiLevelType w:val="hybridMultilevel"/>
    <w:tmpl w:val="6DFE1C5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22887635"/>
    <w:multiLevelType w:val="hybridMultilevel"/>
    <w:tmpl w:val="6002BD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E18002E"/>
    <w:multiLevelType w:val="hybridMultilevel"/>
    <w:tmpl w:val="3042D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CE2050"/>
    <w:multiLevelType w:val="hybridMultilevel"/>
    <w:tmpl w:val="97146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C854478"/>
    <w:multiLevelType w:val="hybridMultilevel"/>
    <w:tmpl w:val="D3DAD8B6"/>
    <w:lvl w:ilvl="0" w:tplc="D632E74C">
      <w:start w:val="3"/>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FE25553"/>
    <w:multiLevelType w:val="hybridMultilevel"/>
    <w:tmpl w:val="33885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01D2475"/>
    <w:multiLevelType w:val="hybridMultilevel"/>
    <w:tmpl w:val="A68843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1DE6872"/>
    <w:multiLevelType w:val="hybridMultilevel"/>
    <w:tmpl w:val="09B26F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C283F01"/>
    <w:multiLevelType w:val="hybridMultilevel"/>
    <w:tmpl w:val="76040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6F3039"/>
    <w:multiLevelType w:val="hybridMultilevel"/>
    <w:tmpl w:val="900A68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A7E1EE5"/>
    <w:multiLevelType w:val="hybridMultilevel"/>
    <w:tmpl w:val="CCEACF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8"/>
  </w:num>
  <w:num w:numId="4">
    <w:abstractNumId w:val="0"/>
  </w:num>
  <w:num w:numId="5">
    <w:abstractNumId w:val="4"/>
  </w:num>
  <w:num w:numId="6">
    <w:abstractNumId w:val="6"/>
  </w:num>
  <w:num w:numId="7">
    <w:abstractNumId w:val="2"/>
  </w:num>
  <w:num w:numId="8">
    <w:abstractNumId w:val="10"/>
  </w:num>
  <w:num w:numId="9">
    <w:abstractNumId w:val="7"/>
  </w:num>
  <w:num w:numId="10">
    <w:abstractNumId w:val="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08D"/>
    <w:rsid w:val="000166B7"/>
    <w:rsid w:val="00034845"/>
    <w:rsid w:val="001075C5"/>
    <w:rsid w:val="00160728"/>
    <w:rsid w:val="001C7878"/>
    <w:rsid w:val="00230A74"/>
    <w:rsid w:val="00235D1E"/>
    <w:rsid w:val="00252C98"/>
    <w:rsid w:val="002722BF"/>
    <w:rsid w:val="002D09F1"/>
    <w:rsid w:val="002E0522"/>
    <w:rsid w:val="002F7523"/>
    <w:rsid w:val="00363A1F"/>
    <w:rsid w:val="003651ED"/>
    <w:rsid w:val="00415303"/>
    <w:rsid w:val="0044667C"/>
    <w:rsid w:val="004A1203"/>
    <w:rsid w:val="004B467F"/>
    <w:rsid w:val="004C1B84"/>
    <w:rsid w:val="0050708D"/>
    <w:rsid w:val="005D429C"/>
    <w:rsid w:val="005E0A4F"/>
    <w:rsid w:val="005E1F36"/>
    <w:rsid w:val="006108FF"/>
    <w:rsid w:val="00632C5A"/>
    <w:rsid w:val="006362E0"/>
    <w:rsid w:val="00636621"/>
    <w:rsid w:val="00661F2E"/>
    <w:rsid w:val="006C2043"/>
    <w:rsid w:val="006E7A29"/>
    <w:rsid w:val="006F42B2"/>
    <w:rsid w:val="00754655"/>
    <w:rsid w:val="0076704B"/>
    <w:rsid w:val="00767404"/>
    <w:rsid w:val="008256DA"/>
    <w:rsid w:val="00857C60"/>
    <w:rsid w:val="0089076B"/>
    <w:rsid w:val="008A19C8"/>
    <w:rsid w:val="008B0DD2"/>
    <w:rsid w:val="009039E5"/>
    <w:rsid w:val="00914F59"/>
    <w:rsid w:val="009335A2"/>
    <w:rsid w:val="0099647F"/>
    <w:rsid w:val="009B4F3D"/>
    <w:rsid w:val="009F74FD"/>
    <w:rsid w:val="00A24E89"/>
    <w:rsid w:val="00A660FC"/>
    <w:rsid w:val="00AA4CE1"/>
    <w:rsid w:val="00B102F2"/>
    <w:rsid w:val="00B47C0E"/>
    <w:rsid w:val="00B93AB6"/>
    <w:rsid w:val="00C64BDE"/>
    <w:rsid w:val="00C84C12"/>
    <w:rsid w:val="00C8569D"/>
    <w:rsid w:val="00DB6FBB"/>
    <w:rsid w:val="00DC3DD5"/>
    <w:rsid w:val="00DE0CD7"/>
    <w:rsid w:val="00E13013"/>
    <w:rsid w:val="00EB2E6F"/>
    <w:rsid w:val="00EB46CE"/>
    <w:rsid w:val="00EB5D63"/>
    <w:rsid w:val="00EF13BD"/>
    <w:rsid w:val="00F00EDA"/>
    <w:rsid w:val="00F34C83"/>
    <w:rsid w:val="00F601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A4973"/>
  <w15:docId w15:val="{917DB984-2EE0-402D-AC82-46BC29E33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sz w:val="24"/>
      <w:szCs w:val="24"/>
      <w:lang w:val="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color w:val="0066CC"/>
      <w:u w:val="single"/>
    </w:rPr>
  </w:style>
  <w:style w:type="character" w:customStyle="1" w:styleId="Bodytext">
    <w:name w:val="Body text_"/>
    <w:link w:val="GvdeMetni2"/>
    <w:rPr>
      <w:rFonts w:ascii="Calibri" w:eastAsia="Calibri" w:hAnsi="Calibri" w:cs="Calibri"/>
      <w:b w:val="0"/>
      <w:bCs w:val="0"/>
      <w:i w:val="0"/>
      <w:iCs w:val="0"/>
      <w:smallCaps w:val="0"/>
      <w:strike w:val="0"/>
      <w:spacing w:val="0"/>
      <w:sz w:val="21"/>
      <w:szCs w:val="21"/>
    </w:rPr>
  </w:style>
  <w:style w:type="character" w:customStyle="1" w:styleId="Tableofcontents">
    <w:name w:val="Table of contents_"/>
    <w:link w:val="Tableofcontents0"/>
    <w:rPr>
      <w:rFonts w:ascii="Calibri" w:eastAsia="Calibri" w:hAnsi="Calibri" w:cs="Calibri"/>
      <w:b w:val="0"/>
      <w:bCs w:val="0"/>
      <w:i w:val="0"/>
      <w:iCs w:val="0"/>
      <w:smallCaps w:val="0"/>
      <w:strike w:val="0"/>
      <w:spacing w:val="0"/>
      <w:sz w:val="21"/>
      <w:szCs w:val="21"/>
    </w:rPr>
  </w:style>
  <w:style w:type="character" w:customStyle="1" w:styleId="GvdeMetni1">
    <w:name w:val="Gövde Metni1"/>
    <w:rPr>
      <w:rFonts w:ascii="Calibri" w:eastAsia="Calibri" w:hAnsi="Calibri" w:cs="Calibri"/>
      <w:b w:val="0"/>
      <w:bCs w:val="0"/>
      <w:i w:val="0"/>
      <w:iCs w:val="0"/>
      <w:smallCaps w:val="0"/>
      <w:strike w:val="0"/>
      <w:spacing w:val="0"/>
      <w:sz w:val="21"/>
      <w:szCs w:val="21"/>
      <w:u w:val="single"/>
    </w:rPr>
  </w:style>
  <w:style w:type="paragraph" w:customStyle="1" w:styleId="GvdeMetni2">
    <w:name w:val="Gövde Metni2"/>
    <w:basedOn w:val="Normal"/>
    <w:link w:val="Bodytext"/>
    <w:pPr>
      <w:shd w:val="clear" w:color="auto" w:fill="FFFFFF"/>
      <w:spacing w:after="120" w:line="317" w:lineRule="exact"/>
      <w:jc w:val="center"/>
    </w:pPr>
    <w:rPr>
      <w:rFonts w:ascii="Calibri" w:eastAsia="Calibri" w:hAnsi="Calibri" w:cs="Calibri"/>
      <w:b/>
      <w:bCs/>
      <w:sz w:val="21"/>
      <w:szCs w:val="21"/>
    </w:rPr>
  </w:style>
  <w:style w:type="paragraph" w:customStyle="1" w:styleId="Tableofcontents0">
    <w:name w:val="Table of contents"/>
    <w:basedOn w:val="Normal"/>
    <w:link w:val="Tableofcontents"/>
    <w:pPr>
      <w:shd w:val="clear" w:color="auto" w:fill="FFFFFF"/>
      <w:spacing w:before="120" w:line="509" w:lineRule="exact"/>
    </w:pPr>
    <w:rPr>
      <w:rFonts w:ascii="Calibri" w:eastAsia="Calibri" w:hAnsi="Calibri" w:cs="Calibri"/>
      <w:b/>
      <w:bCs/>
      <w:sz w:val="21"/>
      <w:szCs w:val="21"/>
    </w:rPr>
  </w:style>
  <w:style w:type="paragraph" w:styleId="BalonMetni">
    <w:name w:val="Balloon Text"/>
    <w:basedOn w:val="Normal"/>
    <w:link w:val="BalonMetniChar"/>
    <w:uiPriority w:val="99"/>
    <w:semiHidden/>
    <w:unhideWhenUsed/>
    <w:rsid w:val="00B102F2"/>
    <w:rPr>
      <w:rFonts w:ascii="Segoe UI" w:hAnsi="Segoe UI" w:cs="Segoe UI"/>
      <w:sz w:val="18"/>
      <w:szCs w:val="18"/>
    </w:rPr>
  </w:style>
  <w:style w:type="character" w:customStyle="1" w:styleId="BalonMetniChar">
    <w:name w:val="Balon Metni Char"/>
    <w:link w:val="BalonMetni"/>
    <w:uiPriority w:val="99"/>
    <w:semiHidden/>
    <w:rsid w:val="00B102F2"/>
    <w:rPr>
      <w:rFonts w:ascii="Segoe UI" w:hAnsi="Segoe UI" w:cs="Segoe UI"/>
      <w:color w:val="000000"/>
      <w:sz w:val="18"/>
      <w:szCs w:val="18"/>
      <w:lang w:val="tr"/>
    </w:rPr>
  </w:style>
  <w:style w:type="table" w:styleId="TabloKlavuzu">
    <w:name w:val="Table Grid"/>
    <w:basedOn w:val="NormalTablo"/>
    <w:uiPriority w:val="39"/>
    <w:rsid w:val="00B10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99647F"/>
    <w:pPr>
      <w:ind w:left="720"/>
      <w:contextualSpacing/>
    </w:pPr>
  </w:style>
  <w:style w:type="paragraph" w:customStyle="1" w:styleId="EMPTYCELLSTYLE">
    <w:name w:val="EMPTY_CELL_STYLE"/>
    <w:qFormat/>
    <w:rsid w:val="00914F59"/>
    <w:rPr>
      <w:rFonts w:ascii="Times New Roman" w:eastAsia="Times New Roman" w:hAnsi="Times New Roman" w:cs="Times New Roman"/>
      <w:sz w:val="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307620">
      <w:bodyDiv w:val="1"/>
      <w:marLeft w:val="0"/>
      <w:marRight w:val="0"/>
      <w:marTop w:val="0"/>
      <w:marBottom w:val="0"/>
      <w:divBdr>
        <w:top w:val="none" w:sz="0" w:space="0" w:color="auto"/>
        <w:left w:val="none" w:sz="0" w:space="0" w:color="auto"/>
        <w:bottom w:val="none" w:sz="0" w:space="0" w:color="auto"/>
        <w:right w:val="none" w:sz="0" w:space="0" w:color="auto"/>
      </w:divBdr>
    </w:div>
    <w:div w:id="1414009029">
      <w:bodyDiv w:val="1"/>
      <w:marLeft w:val="0"/>
      <w:marRight w:val="0"/>
      <w:marTop w:val="0"/>
      <w:marBottom w:val="0"/>
      <w:divBdr>
        <w:top w:val="none" w:sz="0" w:space="0" w:color="auto"/>
        <w:left w:val="none" w:sz="0" w:space="0" w:color="auto"/>
        <w:bottom w:val="none" w:sz="0" w:space="0" w:color="auto"/>
        <w:right w:val="none" w:sz="0" w:space="0" w:color="auto"/>
      </w:divBdr>
    </w:div>
    <w:div w:id="1612128034">
      <w:bodyDiv w:val="1"/>
      <w:marLeft w:val="0"/>
      <w:marRight w:val="0"/>
      <w:marTop w:val="0"/>
      <w:marBottom w:val="0"/>
      <w:divBdr>
        <w:top w:val="none" w:sz="0" w:space="0" w:color="auto"/>
        <w:left w:val="none" w:sz="0" w:space="0" w:color="auto"/>
        <w:bottom w:val="none" w:sz="0" w:space="0" w:color="auto"/>
        <w:right w:val="none" w:sz="0" w:space="0" w:color="auto"/>
      </w:divBdr>
    </w:div>
    <w:div w:id="1800024865">
      <w:bodyDiv w:val="1"/>
      <w:marLeft w:val="0"/>
      <w:marRight w:val="0"/>
      <w:marTop w:val="0"/>
      <w:marBottom w:val="0"/>
      <w:divBdr>
        <w:top w:val="none" w:sz="0" w:space="0" w:color="auto"/>
        <w:left w:val="none" w:sz="0" w:space="0" w:color="auto"/>
        <w:bottom w:val="none" w:sz="0" w:space="0" w:color="auto"/>
        <w:right w:val="none" w:sz="0" w:space="0" w:color="auto"/>
      </w:divBdr>
    </w:div>
    <w:div w:id="1929923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Belge" ma:contentTypeID="0x01010087074A6F4F905C43B1930F27AACA37A7" ma:contentTypeVersion="2" ma:contentTypeDescription="Yeni belge oluşturun." ma:contentTypeScope="" ma:versionID="3d8dcbceea502e84a9cbce2669b1a9f2">
  <xsd:schema xmlns:xsd="http://www.w3.org/2001/XMLSchema" xmlns:xs="http://www.w3.org/2001/XMLSchema" xmlns:p="http://schemas.microsoft.com/office/2006/metadata/properties" xmlns:ns1="http://schemas.microsoft.com/sharepoint/v3" xmlns:ns2="2c6c339a-2d5e-47fc-b832-3cadf2d345be" targetNamespace="http://schemas.microsoft.com/office/2006/metadata/properties" ma:root="true" ma:fieldsID="332bb3d772eeca4f001db44df72cb3d9" ns1:_="" ns2:_="">
    <xsd:import namespace="http://schemas.microsoft.com/sharepoint/v3"/>
    <xsd:import namespace="2c6c339a-2d5e-47fc-b832-3cadf2d345be"/>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Zamanlama Başlangıç Tarihi" ma:description="Zamanlama Başlangıç Tarihi, Yayımlama özelliği tarafından oluşturulan bir site sütunudur. Bu sütun, bu sayfanın site ziyaretçilerine ilk kez görüntüleneceği tarih ve zamanı belirtmek için kullanılır." ma:hidden="true" ma:internalName="PublishingStartDate">
      <xsd:simpleType>
        <xsd:restriction base="dms:Unknown"/>
      </xsd:simpleType>
    </xsd:element>
    <xsd:element name="PublishingExpirationDate" ma:index="9" nillable="true" ma:displayName="Zamanlama Bitiş Tarihi" ma:description="Zamanlama Bitiş Tarihi, Yayımlama özelliği tarafından oluşturulan bir site sütunudur. Bu sütun, bu sayfanın site ziyaretçilerine artık görüntülenmeyeceği tarih ve zamanı belirtmek için kullanılır."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6c339a-2d5e-47fc-b832-3cadf2d345be" elementFormDefault="qualified">
    <xsd:import namespace="http://schemas.microsoft.com/office/2006/documentManagement/types"/>
    <xsd:import namespace="http://schemas.microsoft.com/office/infopath/2007/PartnerControls"/>
    <xsd:element name="SharedWithUsers" ma:index="10" nillable="true" ma:displayName="Paylaşılanl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807BF2-B974-4C60-8393-AB55F0299ABE}">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0A07FA5-E1DA-40EC-BA53-24DDFA546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c6c339a-2d5e-47fc-b832-3cadf2d34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9702CB-4337-42D4-B6D9-59CB2E2841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1268</Words>
  <Characters>7234</Characters>
  <Application>Microsoft Office Word</Application>
  <DocSecurity>0</DocSecurity>
  <Lines>60</Lines>
  <Paragraphs>16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Ek-1: UYGULAMA VE ARAŞTIRMA MERKEZİ AÇILMASI</vt:lpstr>
      <vt:lpstr>Ek-1: UYGULAMA VE ARAŞTIRMA MERKEZİ AÇILMASI</vt:lpstr>
    </vt:vector>
  </TitlesOfParts>
  <Company>Yükseköğretim Kurulu Başkanlığı</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Ek-1: UYGULAMA VE ARAŞTIRMA MERKEZİ AÇILMASI</dc:title>
  <dc:subject/>
  <dc:creator>HAYDAR ALTUNAY</dc:creator>
  <cp:keywords/>
  <cp:lastModifiedBy>ASUS</cp:lastModifiedBy>
  <cp:revision>2</cp:revision>
  <cp:lastPrinted>2019-11-21T13:20:00Z</cp:lastPrinted>
  <dcterms:created xsi:type="dcterms:W3CDTF">2019-12-06T05:45:00Z</dcterms:created>
  <dcterms:modified xsi:type="dcterms:W3CDTF">2019-12-06T05:45:00Z</dcterms:modified>
</cp:coreProperties>
</file>