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29" w:rsidRPr="00EE52F3" w:rsidRDefault="009C2129">
      <w:pPr>
        <w:pStyle w:val="KonuBal"/>
      </w:pPr>
    </w:p>
    <w:tbl>
      <w:tblPr>
        <w:tblStyle w:val="TableNormal"/>
        <w:tblW w:w="10239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083"/>
        <w:gridCol w:w="1273"/>
        <w:gridCol w:w="851"/>
        <w:gridCol w:w="969"/>
        <w:gridCol w:w="1261"/>
        <w:gridCol w:w="891"/>
        <w:gridCol w:w="484"/>
        <w:gridCol w:w="1376"/>
        <w:gridCol w:w="1665"/>
        <w:gridCol w:w="16"/>
      </w:tblGrid>
      <w:tr w:rsidR="009C2129" w:rsidRPr="00EE52F3" w:rsidTr="00E5677B">
        <w:trPr>
          <w:gridAfter w:val="1"/>
          <w:wAfter w:w="16" w:type="dxa"/>
          <w:trHeight w:val="570"/>
        </w:trPr>
        <w:tc>
          <w:tcPr>
            <w:tcW w:w="10223" w:type="dxa"/>
            <w:gridSpan w:val="10"/>
            <w:shd w:val="clear" w:color="auto" w:fill="DDEBF7"/>
          </w:tcPr>
          <w:p w:rsidR="009C2129" w:rsidRPr="00E5677B" w:rsidRDefault="00F27B85">
            <w:pPr>
              <w:pStyle w:val="TableParagraph"/>
              <w:spacing w:before="2" w:line="249" w:lineRule="exact"/>
              <w:ind w:left="1301" w:right="1285"/>
              <w:jc w:val="center"/>
              <w:rPr>
                <w:b/>
                <w:sz w:val="28"/>
                <w:szCs w:val="28"/>
              </w:rPr>
            </w:pPr>
            <w:r w:rsidRPr="00E5677B">
              <w:rPr>
                <w:b/>
                <w:sz w:val="28"/>
                <w:szCs w:val="28"/>
              </w:rPr>
              <w:t>2019</w:t>
            </w:r>
            <w:r w:rsidRPr="00E5677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5677B">
              <w:rPr>
                <w:b/>
                <w:sz w:val="28"/>
                <w:szCs w:val="28"/>
              </w:rPr>
              <w:t>-2020 Güz</w:t>
            </w:r>
            <w:r w:rsidRPr="00E5677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5677B">
              <w:rPr>
                <w:b/>
                <w:sz w:val="28"/>
                <w:szCs w:val="28"/>
              </w:rPr>
              <w:t>Dönemi</w:t>
            </w:r>
            <w:r w:rsidRPr="00E5677B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5677B">
              <w:rPr>
                <w:b/>
                <w:sz w:val="28"/>
                <w:szCs w:val="28"/>
              </w:rPr>
              <w:t>Kurumlararası</w:t>
            </w:r>
            <w:proofErr w:type="spellEnd"/>
            <w:r w:rsidRPr="00E5677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5677B">
              <w:rPr>
                <w:b/>
                <w:sz w:val="28"/>
                <w:szCs w:val="28"/>
              </w:rPr>
              <w:t>Yatay Geçiş</w:t>
            </w:r>
            <w:r w:rsidRPr="00E5677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5677B">
              <w:rPr>
                <w:b/>
                <w:sz w:val="28"/>
                <w:szCs w:val="28"/>
              </w:rPr>
              <w:t>Başvuru</w:t>
            </w:r>
            <w:r w:rsidRPr="00E5677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5677B">
              <w:rPr>
                <w:b/>
                <w:sz w:val="28"/>
                <w:szCs w:val="28"/>
              </w:rPr>
              <w:t>Sonuçları</w:t>
            </w:r>
          </w:p>
        </w:tc>
      </w:tr>
      <w:tr w:rsidR="009C2129" w:rsidRPr="00EE52F3" w:rsidTr="00E5677B">
        <w:trPr>
          <w:gridAfter w:val="1"/>
          <w:wAfter w:w="16" w:type="dxa"/>
          <w:trHeight w:val="215"/>
        </w:trPr>
        <w:tc>
          <w:tcPr>
            <w:tcW w:w="10223" w:type="dxa"/>
            <w:gridSpan w:val="10"/>
            <w:shd w:val="clear" w:color="auto" w:fill="FFF1CC"/>
          </w:tcPr>
          <w:p w:rsidR="009C2129" w:rsidRPr="00EE52F3" w:rsidRDefault="00F27B85">
            <w:pPr>
              <w:pStyle w:val="TableParagraph"/>
              <w:spacing w:before="15" w:line="180" w:lineRule="exact"/>
              <w:ind w:left="1301" w:right="1277"/>
              <w:jc w:val="center"/>
            </w:pPr>
            <w:r w:rsidRPr="00EE52F3">
              <w:t>Edebiyat</w:t>
            </w:r>
            <w:r w:rsidRPr="00EE52F3">
              <w:rPr>
                <w:spacing w:val="-6"/>
              </w:rPr>
              <w:t xml:space="preserve"> </w:t>
            </w:r>
            <w:r w:rsidRPr="00EE52F3">
              <w:t>Fakültesi</w:t>
            </w:r>
            <w:r w:rsidRPr="00EE52F3">
              <w:rPr>
                <w:spacing w:val="-5"/>
              </w:rPr>
              <w:t xml:space="preserve"> </w:t>
            </w:r>
            <w:r w:rsidRPr="00EE52F3">
              <w:t>-</w:t>
            </w:r>
            <w:r w:rsidRPr="00EE52F3">
              <w:rPr>
                <w:spacing w:val="-6"/>
              </w:rPr>
              <w:t xml:space="preserve"> </w:t>
            </w:r>
            <w:r w:rsidRPr="00EE52F3">
              <w:t>Psikoloji</w:t>
            </w:r>
            <w:r w:rsidRPr="00EE52F3">
              <w:rPr>
                <w:spacing w:val="-5"/>
              </w:rPr>
              <w:t xml:space="preserve"> </w:t>
            </w:r>
            <w:r w:rsidRPr="00EE52F3">
              <w:t>Bölümü</w:t>
            </w:r>
            <w:r w:rsidRPr="00EE52F3">
              <w:rPr>
                <w:spacing w:val="-5"/>
              </w:rPr>
              <w:t xml:space="preserve"> </w:t>
            </w:r>
            <w:r w:rsidRPr="00EE52F3">
              <w:t>(N.Ö)</w:t>
            </w:r>
          </w:p>
        </w:tc>
      </w:tr>
      <w:tr w:rsidR="009C2129" w:rsidRPr="00EE52F3" w:rsidTr="00266714">
        <w:trPr>
          <w:trHeight w:val="215"/>
        </w:trPr>
        <w:tc>
          <w:tcPr>
            <w:tcW w:w="370" w:type="dxa"/>
          </w:tcPr>
          <w:p w:rsidR="009C2129" w:rsidRPr="00EE52F3" w:rsidRDefault="00F27B85">
            <w:pPr>
              <w:pStyle w:val="TableParagraph"/>
              <w:ind w:right="82"/>
              <w:jc w:val="right"/>
            </w:pPr>
            <w:r w:rsidRPr="00EE52F3">
              <w:t>Sıra</w:t>
            </w:r>
          </w:p>
        </w:tc>
        <w:tc>
          <w:tcPr>
            <w:tcW w:w="1083" w:type="dxa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T.C.</w:t>
            </w:r>
            <w:r w:rsidRPr="00EE52F3">
              <w:rPr>
                <w:spacing w:val="-4"/>
              </w:rPr>
              <w:t xml:space="preserve"> </w:t>
            </w:r>
            <w:r w:rsidRPr="00EE52F3">
              <w:t>Kimlik</w:t>
            </w:r>
            <w:r w:rsidRPr="00EE52F3">
              <w:rPr>
                <w:spacing w:val="-5"/>
              </w:rPr>
              <w:t xml:space="preserve"> </w:t>
            </w:r>
            <w:r w:rsidRPr="00EE52F3">
              <w:t>Nu.</w:t>
            </w:r>
          </w:p>
        </w:tc>
        <w:tc>
          <w:tcPr>
            <w:tcW w:w="1273" w:type="dxa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Ad</w:t>
            </w:r>
            <w:r w:rsidRPr="00EE52F3">
              <w:rPr>
                <w:spacing w:val="-3"/>
              </w:rPr>
              <w:t xml:space="preserve"> </w:t>
            </w:r>
            <w:proofErr w:type="spellStart"/>
            <w:r w:rsidRPr="00EE52F3">
              <w:t>Soyad</w:t>
            </w:r>
            <w:proofErr w:type="spellEnd"/>
          </w:p>
        </w:tc>
        <w:tc>
          <w:tcPr>
            <w:tcW w:w="851" w:type="dxa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Uyruk</w:t>
            </w:r>
          </w:p>
        </w:tc>
        <w:tc>
          <w:tcPr>
            <w:tcW w:w="969" w:type="dxa"/>
          </w:tcPr>
          <w:p w:rsidR="009C2129" w:rsidRPr="00EE52F3" w:rsidRDefault="00F27B85">
            <w:pPr>
              <w:pStyle w:val="TableParagraph"/>
              <w:ind w:left="10" w:right="107"/>
              <w:jc w:val="center"/>
            </w:pPr>
            <w:r w:rsidRPr="00EE52F3">
              <w:t>ÖSYM</w:t>
            </w:r>
            <w:r w:rsidRPr="00EE52F3">
              <w:rPr>
                <w:spacing w:val="-6"/>
              </w:rPr>
              <w:t xml:space="preserve"> </w:t>
            </w:r>
            <w:r w:rsidRPr="00EE52F3">
              <w:t>Puan</w:t>
            </w:r>
            <w:r w:rsidRPr="00EE52F3">
              <w:rPr>
                <w:spacing w:val="-4"/>
              </w:rPr>
              <w:t xml:space="preserve"> </w:t>
            </w:r>
            <w:r w:rsidRPr="00EE52F3">
              <w:t>Yılı</w:t>
            </w:r>
          </w:p>
        </w:tc>
        <w:tc>
          <w:tcPr>
            <w:tcW w:w="1261" w:type="dxa"/>
          </w:tcPr>
          <w:p w:rsidR="009C2129" w:rsidRPr="00EE52F3" w:rsidRDefault="00F27B85">
            <w:pPr>
              <w:pStyle w:val="TableParagraph"/>
              <w:ind w:left="10" w:right="109"/>
              <w:jc w:val="center"/>
            </w:pPr>
            <w:r w:rsidRPr="00EE52F3">
              <w:t>ÖSYM</w:t>
            </w:r>
            <w:r w:rsidRPr="00EE52F3">
              <w:rPr>
                <w:spacing w:val="-6"/>
              </w:rPr>
              <w:t xml:space="preserve"> </w:t>
            </w:r>
            <w:r w:rsidRPr="00EE52F3">
              <w:t>Puan</w:t>
            </w:r>
            <w:r w:rsidRPr="00EE52F3">
              <w:rPr>
                <w:spacing w:val="-4"/>
              </w:rPr>
              <w:t xml:space="preserve"> </w:t>
            </w:r>
            <w:r w:rsidRPr="00EE52F3">
              <w:t>Türü</w:t>
            </w:r>
          </w:p>
        </w:tc>
        <w:tc>
          <w:tcPr>
            <w:tcW w:w="891" w:type="dxa"/>
          </w:tcPr>
          <w:p w:rsidR="009C2129" w:rsidRPr="00EE52F3" w:rsidRDefault="00F27B85">
            <w:pPr>
              <w:pStyle w:val="TableParagraph"/>
              <w:ind w:right="95"/>
              <w:jc w:val="right"/>
            </w:pPr>
            <w:r w:rsidRPr="00EE52F3">
              <w:t>ÖSYM</w:t>
            </w:r>
            <w:r w:rsidRPr="00EE52F3">
              <w:rPr>
                <w:spacing w:val="-7"/>
              </w:rPr>
              <w:t xml:space="preserve"> </w:t>
            </w:r>
            <w:r w:rsidRPr="00EE52F3">
              <w:t>Puan</w:t>
            </w:r>
          </w:p>
        </w:tc>
        <w:tc>
          <w:tcPr>
            <w:tcW w:w="484" w:type="dxa"/>
          </w:tcPr>
          <w:p w:rsidR="009C2129" w:rsidRPr="00EE52F3" w:rsidRDefault="00F27B85">
            <w:pPr>
              <w:pStyle w:val="TableParagraph"/>
              <w:ind w:left="27"/>
            </w:pPr>
            <w:r w:rsidRPr="00EE52F3">
              <w:t>GNO</w:t>
            </w:r>
          </w:p>
        </w:tc>
        <w:tc>
          <w:tcPr>
            <w:tcW w:w="1376" w:type="dxa"/>
          </w:tcPr>
          <w:p w:rsidR="009C2129" w:rsidRPr="00EE52F3" w:rsidRDefault="00F27B85">
            <w:pPr>
              <w:pStyle w:val="TableParagraph"/>
              <w:ind w:left="26"/>
            </w:pPr>
            <w:r w:rsidRPr="00EE52F3">
              <w:t>Başvurulan</w:t>
            </w:r>
            <w:r w:rsidRPr="00EE52F3">
              <w:rPr>
                <w:spacing w:val="-6"/>
              </w:rPr>
              <w:t xml:space="preserve"> </w:t>
            </w:r>
            <w:r w:rsidRPr="00EE52F3">
              <w:t>Yarıyıl</w:t>
            </w:r>
          </w:p>
        </w:tc>
        <w:tc>
          <w:tcPr>
            <w:tcW w:w="1681" w:type="dxa"/>
            <w:gridSpan w:val="2"/>
          </w:tcPr>
          <w:p w:rsidR="009C2129" w:rsidRPr="00EE52F3" w:rsidRDefault="00F27B85">
            <w:pPr>
              <w:pStyle w:val="TableParagraph"/>
              <w:ind w:left="26"/>
            </w:pPr>
            <w:r w:rsidRPr="00EE52F3">
              <w:t>Başarı</w:t>
            </w:r>
            <w:r w:rsidRPr="00EE52F3">
              <w:rPr>
                <w:spacing w:val="-5"/>
              </w:rPr>
              <w:t xml:space="preserve"> </w:t>
            </w:r>
            <w:r w:rsidRPr="00EE52F3">
              <w:t>Durumu</w:t>
            </w:r>
          </w:p>
        </w:tc>
      </w:tr>
      <w:tr w:rsidR="009C2129" w:rsidRPr="00EE52F3" w:rsidTr="00E5677B">
        <w:trPr>
          <w:gridAfter w:val="1"/>
          <w:wAfter w:w="16" w:type="dxa"/>
          <w:trHeight w:val="215"/>
        </w:trPr>
        <w:tc>
          <w:tcPr>
            <w:tcW w:w="370" w:type="dxa"/>
            <w:shd w:val="clear" w:color="auto" w:fill="FBE3D5"/>
          </w:tcPr>
          <w:p w:rsidR="009C2129" w:rsidRPr="00EE52F3" w:rsidRDefault="00F27B85">
            <w:pPr>
              <w:pStyle w:val="TableParagraph"/>
              <w:ind w:right="9"/>
              <w:jc w:val="right"/>
            </w:pPr>
            <w:r w:rsidRPr="00EE52F3">
              <w:rPr>
                <w:w w:val="99"/>
              </w:rPr>
              <w:t>1</w:t>
            </w:r>
          </w:p>
        </w:tc>
        <w:tc>
          <w:tcPr>
            <w:tcW w:w="1083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29*******96</w:t>
            </w:r>
          </w:p>
        </w:tc>
        <w:tc>
          <w:tcPr>
            <w:tcW w:w="1273" w:type="dxa"/>
            <w:shd w:val="clear" w:color="auto" w:fill="FBE3D5"/>
          </w:tcPr>
          <w:p w:rsidR="009C2129" w:rsidRPr="00EE52F3" w:rsidRDefault="00EE52F3">
            <w:pPr>
              <w:pStyle w:val="TableParagraph"/>
              <w:ind w:left="30"/>
            </w:pPr>
            <w:r>
              <w:t>Ad***</w:t>
            </w:r>
            <w:r w:rsidR="00F27B85" w:rsidRPr="00EE52F3">
              <w:rPr>
                <w:spacing w:val="-6"/>
              </w:rPr>
              <w:t xml:space="preserve"> </w:t>
            </w:r>
            <w:r>
              <w:t>KÖ****</w:t>
            </w:r>
          </w:p>
        </w:tc>
        <w:tc>
          <w:tcPr>
            <w:tcW w:w="851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TÜRKİYE</w:t>
            </w:r>
          </w:p>
        </w:tc>
        <w:tc>
          <w:tcPr>
            <w:tcW w:w="969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120" w:right="107"/>
              <w:jc w:val="center"/>
            </w:pPr>
            <w:r w:rsidRPr="00EE52F3">
              <w:t>2018</w:t>
            </w:r>
          </w:p>
        </w:tc>
        <w:tc>
          <w:tcPr>
            <w:tcW w:w="1261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122" w:right="109"/>
              <w:jc w:val="center"/>
            </w:pPr>
            <w:r w:rsidRPr="00EE52F3">
              <w:t>YKS-EA</w:t>
            </w:r>
          </w:p>
        </w:tc>
        <w:tc>
          <w:tcPr>
            <w:tcW w:w="891" w:type="dxa"/>
            <w:shd w:val="clear" w:color="auto" w:fill="FBE3D5"/>
          </w:tcPr>
          <w:p w:rsidR="009C2129" w:rsidRPr="00EE52F3" w:rsidRDefault="00F27B85">
            <w:pPr>
              <w:pStyle w:val="TableParagraph"/>
              <w:ind w:right="90"/>
              <w:jc w:val="right"/>
            </w:pPr>
            <w:r w:rsidRPr="00EE52F3">
              <w:t>308.72388</w:t>
            </w:r>
          </w:p>
        </w:tc>
        <w:tc>
          <w:tcPr>
            <w:tcW w:w="484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61"/>
            </w:pPr>
            <w:r w:rsidRPr="00EE52F3">
              <w:t>75,09</w:t>
            </w:r>
          </w:p>
        </w:tc>
        <w:tc>
          <w:tcPr>
            <w:tcW w:w="1376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11"/>
              <w:jc w:val="center"/>
            </w:pPr>
            <w:r w:rsidRPr="00EE52F3">
              <w:rPr>
                <w:w w:val="99"/>
              </w:rPr>
              <w:t>3</w:t>
            </w:r>
          </w:p>
        </w:tc>
        <w:tc>
          <w:tcPr>
            <w:tcW w:w="1665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307"/>
            </w:pPr>
            <w:r w:rsidRPr="00EE52F3">
              <w:t>Kazandı</w:t>
            </w:r>
          </w:p>
        </w:tc>
      </w:tr>
      <w:tr w:rsidR="009C2129" w:rsidRPr="00EE52F3" w:rsidTr="00E5677B">
        <w:trPr>
          <w:gridAfter w:val="1"/>
          <w:wAfter w:w="16" w:type="dxa"/>
          <w:trHeight w:val="215"/>
        </w:trPr>
        <w:tc>
          <w:tcPr>
            <w:tcW w:w="370" w:type="dxa"/>
            <w:shd w:val="clear" w:color="auto" w:fill="FBE3D5"/>
          </w:tcPr>
          <w:p w:rsidR="009C2129" w:rsidRPr="00EE52F3" w:rsidRDefault="00F27B85">
            <w:pPr>
              <w:pStyle w:val="TableParagraph"/>
              <w:ind w:right="9"/>
              <w:jc w:val="right"/>
            </w:pPr>
            <w:r w:rsidRPr="00EE52F3">
              <w:rPr>
                <w:w w:val="99"/>
              </w:rPr>
              <w:t>2</w:t>
            </w:r>
          </w:p>
        </w:tc>
        <w:tc>
          <w:tcPr>
            <w:tcW w:w="1083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26*******60</w:t>
            </w:r>
          </w:p>
        </w:tc>
        <w:tc>
          <w:tcPr>
            <w:tcW w:w="1273" w:type="dxa"/>
            <w:shd w:val="clear" w:color="auto" w:fill="FBE3D5"/>
          </w:tcPr>
          <w:p w:rsidR="009C2129" w:rsidRPr="00EE52F3" w:rsidRDefault="00EE52F3">
            <w:pPr>
              <w:pStyle w:val="TableParagraph"/>
              <w:ind w:left="30"/>
            </w:pPr>
            <w:r>
              <w:t>On**</w:t>
            </w:r>
            <w:r w:rsidR="00F27B85" w:rsidRPr="00EE52F3">
              <w:rPr>
                <w:spacing w:val="-6"/>
              </w:rPr>
              <w:t xml:space="preserve"> </w:t>
            </w:r>
            <w:r>
              <w:t>ÇE***</w:t>
            </w:r>
          </w:p>
        </w:tc>
        <w:tc>
          <w:tcPr>
            <w:tcW w:w="851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TÜRKİYE</w:t>
            </w:r>
          </w:p>
        </w:tc>
        <w:tc>
          <w:tcPr>
            <w:tcW w:w="969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120" w:right="107"/>
              <w:jc w:val="center"/>
            </w:pPr>
            <w:r w:rsidRPr="00EE52F3">
              <w:t>2018</w:t>
            </w:r>
          </w:p>
        </w:tc>
        <w:tc>
          <w:tcPr>
            <w:tcW w:w="1261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122" w:right="109"/>
              <w:jc w:val="center"/>
            </w:pPr>
            <w:r w:rsidRPr="00EE52F3">
              <w:t>YKS-EA</w:t>
            </w:r>
          </w:p>
        </w:tc>
        <w:tc>
          <w:tcPr>
            <w:tcW w:w="891" w:type="dxa"/>
            <w:shd w:val="clear" w:color="auto" w:fill="FBE3D5"/>
          </w:tcPr>
          <w:p w:rsidR="009C2129" w:rsidRPr="00EE52F3" w:rsidRDefault="00F27B85">
            <w:pPr>
              <w:pStyle w:val="TableParagraph"/>
              <w:ind w:right="131"/>
              <w:jc w:val="right"/>
            </w:pPr>
            <w:r w:rsidRPr="00EE52F3">
              <w:t>350.9987</w:t>
            </w:r>
          </w:p>
        </w:tc>
        <w:tc>
          <w:tcPr>
            <w:tcW w:w="484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61"/>
            </w:pPr>
            <w:r w:rsidRPr="00EE52F3">
              <w:t>72,04</w:t>
            </w:r>
          </w:p>
        </w:tc>
        <w:tc>
          <w:tcPr>
            <w:tcW w:w="1376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11"/>
              <w:jc w:val="center"/>
            </w:pPr>
            <w:r w:rsidRPr="00EE52F3">
              <w:rPr>
                <w:w w:val="99"/>
              </w:rPr>
              <w:t>3</w:t>
            </w:r>
          </w:p>
        </w:tc>
        <w:tc>
          <w:tcPr>
            <w:tcW w:w="1665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307"/>
            </w:pPr>
            <w:r w:rsidRPr="00EE52F3">
              <w:t>Kazandı</w:t>
            </w:r>
          </w:p>
        </w:tc>
      </w:tr>
      <w:tr w:rsidR="009C2129" w:rsidRPr="00EE52F3" w:rsidTr="00E5677B">
        <w:trPr>
          <w:gridAfter w:val="1"/>
          <w:wAfter w:w="16" w:type="dxa"/>
          <w:trHeight w:val="282"/>
        </w:trPr>
        <w:tc>
          <w:tcPr>
            <w:tcW w:w="370" w:type="dxa"/>
            <w:shd w:val="clear" w:color="auto" w:fill="FBE3D5"/>
          </w:tcPr>
          <w:p w:rsidR="009C2129" w:rsidRPr="00EE52F3" w:rsidRDefault="00F27B85">
            <w:pPr>
              <w:pStyle w:val="TableParagraph"/>
              <w:ind w:right="9"/>
              <w:jc w:val="right"/>
            </w:pPr>
            <w:r w:rsidRPr="00EE52F3">
              <w:rPr>
                <w:w w:val="99"/>
              </w:rPr>
              <w:t>3</w:t>
            </w:r>
          </w:p>
        </w:tc>
        <w:tc>
          <w:tcPr>
            <w:tcW w:w="1083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16*******30</w:t>
            </w:r>
          </w:p>
        </w:tc>
        <w:tc>
          <w:tcPr>
            <w:tcW w:w="1273" w:type="dxa"/>
            <w:shd w:val="clear" w:color="auto" w:fill="FBE3D5"/>
          </w:tcPr>
          <w:p w:rsidR="009C2129" w:rsidRPr="00EE52F3" w:rsidRDefault="00EE52F3">
            <w:pPr>
              <w:pStyle w:val="TableParagraph"/>
              <w:ind w:left="30"/>
            </w:pPr>
            <w:r>
              <w:t>Ze****</w:t>
            </w:r>
            <w:r w:rsidR="00F27B85" w:rsidRPr="00EE52F3">
              <w:rPr>
                <w:spacing w:val="-5"/>
              </w:rPr>
              <w:t xml:space="preserve"> </w:t>
            </w:r>
            <w:r>
              <w:t>KI***</w:t>
            </w:r>
          </w:p>
        </w:tc>
        <w:tc>
          <w:tcPr>
            <w:tcW w:w="851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TÜRKİYE</w:t>
            </w:r>
          </w:p>
        </w:tc>
        <w:tc>
          <w:tcPr>
            <w:tcW w:w="969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120" w:right="107"/>
              <w:jc w:val="center"/>
            </w:pPr>
            <w:r w:rsidRPr="00EE52F3">
              <w:t>2018</w:t>
            </w:r>
          </w:p>
        </w:tc>
        <w:tc>
          <w:tcPr>
            <w:tcW w:w="1261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122" w:right="109"/>
              <w:jc w:val="center"/>
            </w:pPr>
            <w:r w:rsidRPr="00EE52F3">
              <w:t>YKS-EA</w:t>
            </w:r>
          </w:p>
        </w:tc>
        <w:tc>
          <w:tcPr>
            <w:tcW w:w="891" w:type="dxa"/>
            <w:shd w:val="clear" w:color="auto" w:fill="FBE3D5"/>
          </w:tcPr>
          <w:p w:rsidR="009C2129" w:rsidRPr="00EE52F3" w:rsidRDefault="00F27B85">
            <w:pPr>
              <w:pStyle w:val="TableParagraph"/>
              <w:ind w:right="90"/>
              <w:jc w:val="right"/>
            </w:pPr>
            <w:r w:rsidRPr="00EE52F3">
              <w:t>270.96589</w:t>
            </w:r>
          </w:p>
        </w:tc>
        <w:tc>
          <w:tcPr>
            <w:tcW w:w="484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61"/>
            </w:pPr>
            <w:r w:rsidRPr="00EE52F3">
              <w:t>69,66</w:t>
            </w:r>
          </w:p>
        </w:tc>
        <w:tc>
          <w:tcPr>
            <w:tcW w:w="1376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11"/>
              <w:jc w:val="center"/>
            </w:pPr>
            <w:r w:rsidRPr="00EE52F3">
              <w:rPr>
                <w:w w:val="99"/>
              </w:rPr>
              <w:t>3</w:t>
            </w:r>
          </w:p>
        </w:tc>
        <w:tc>
          <w:tcPr>
            <w:tcW w:w="1665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307"/>
            </w:pPr>
            <w:r w:rsidRPr="00EE52F3">
              <w:t>Kazandı</w:t>
            </w:r>
          </w:p>
        </w:tc>
      </w:tr>
      <w:tr w:rsidR="009C2129" w:rsidRPr="00EE52F3" w:rsidTr="00E5677B">
        <w:trPr>
          <w:gridAfter w:val="1"/>
          <w:wAfter w:w="16" w:type="dxa"/>
          <w:trHeight w:val="385"/>
        </w:trPr>
        <w:tc>
          <w:tcPr>
            <w:tcW w:w="370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right="9"/>
              <w:jc w:val="right"/>
            </w:pPr>
            <w:r w:rsidRPr="00EE52F3">
              <w:rPr>
                <w:w w:val="99"/>
              </w:rPr>
              <w:t>4</w:t>
            </w:r>
          </w:p>
        </w:tc>
        <w:tc>
          <w:tcPr>
            <w:tcW w:w="1083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30"/>
            </w:pPr>
            <w:r w:rsidRPr="00EE52F3">
              <w:t>15*******36</w:t>
            </w:r>
          </w:p>
        </w:tc>
        <w:tc>
          <w:tcPr>
            <w:tcW w:w="1273" w:type="dxa"/>
            <w:shd w:val="clear" w:color="auto" w:fill="FBE3D5"/>
          </w:tcPr>
          <w:p w:rsidR="005115FF" w:rsidRDefault="005115FF">
            <w:pPr>
              <w:pStyle w:val="TableParagraph"/>
              <w:spacing w:before="0" w:line="167" w:lineRule="exact"/>
              <w:ind w:left="30"/>
            </w:pPr>
          </w:p>
          <w:p w:rsidR="009C2129" w:rsidRPr="00EE52F3" w:rsidRDefault="00EE52F3">
            <w:pPr>
              <w:pStyle w:val="TableParagraph"/>
              <w:spacing w:before="0" w:line="167" w:lineRule="exact"/>
              <w:ind w:left="30"/>
            </w:pPr>
            <w:proofErr w:type="spellStart"/>
            <w:r>
              <w:t>Ru</w:t>
            </w:r>
            <w:proofErr w:type="spellEnd"/>
            <w:r>
              <w:t>****</w:t>
            </w:r>
          </w:p>
          <w:p w:rsidR="009C2129" w:rsidRPr="00EE52F3" w:rsidRDefault="00EE52F3">
            <w:pPr>
              <w:pStyle w:val="TableParagraph"/>
              <w:spacing w:before="11"/>
              <w:ind w:left="30"/>
            </w:pPr>
            <w:r>
              <w:t>ÖZ**********</w:t>
            </w:r>
          </w:p>
        </w:tc>
        <w:tc>
          <w:tcPr>
            <w:tcW w:w="851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30"/>
            </w:pPr>
            <w:r w:rsidRPr="00EE52F3">
              <w:t>TÜRKİYE</w:t>
            </w:r>
          </w:p>
        </w:tc>
        <w:tc>
          <w:tcPr>
            <w:tcW w:w="969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120" w:right="107"/>
              <w:jc w:val="center"/>
            </w:pPr>
            <w:r w:rsidRPr="00EE52F3">
              <w:t>2018</w:t>
            </w:r>
          </w:p>
        </w:tc>
        <w:tc>
          <w:tcPr>
            <w:tcW w:w="1261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122" w:right="109"/>
              <w:jc w:val="center"/>
            </w:pPr>
            <w:r w:rsidRPr="00EE52F3">
              <w:t>YKS-EA</w:t>
            </w:r>
          </w:p>
        </w:tc>
        <w:tc>
          <w:tcPr>
            <w:tcW w:w="891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right="90"/>
              <w:jc w:val="right"/>
            </w:pPr>
            <w:r w:rsidRPr="00EE52F3">
              <w:t>284.75621</w:t>
            </w:r>
          </w:p>
        </w:tc>
        <w:tc>
          <w:tcPr>
            <w:tcW w:w="484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61"/>
            </w:pPr>
            <w:r w:rsidRPr="00EE52F3">
              <w:t>67,35</w:t>
            </w:r>
          </w:p>
        </w:tc>
        <w:tc>
          <w:tcPr>
            <w:tcW w:w="1376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11"/>
              <w:jc w:val="center"/>
            </w:pPr>
            <w:r w:rsidRPr="00EE52F3">
              <w:rPr>
                <w:w w:val="99"/>
              </w:rPr>
              <w:t>3</w:t>
            </w:r>
          </w:p>
        </w:tc>
        <w:tc>
          <w:tcPr>
            <w:tcW w:w="1665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307"/>
            </w:pPr>
            <w:r w:rsidRPr="00EE52F3">
              <w:t>Kazandı</w:t>
            </w:r>
          </w:p>
        </w:tc>
      </w:tr>
      <w:tr w:rsidR="009C2129" w:rsidRPr="00EE52F3" w:rsidTr="00E5677B">
        <w:trPr>
          <w:gridAfter w:val="1"/>
          <w:wAfter w:w="16" w:type="dxa"/>
          <w:trHeight w:val="385"/>
        </w:trPr>
        <w:tc>
          <w:tcPr>
            <w:tcW w:w="370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right="9"/>
              <w:jc w:val="right"/>
            </w:pPr>
            <w:r w:rsidRPr="00EE52F3">
              <w:rPr>
                <w:w w:val="99"/>
              </w:rPr>
              <w:t>5</w:t>
            </w:r>
          </w:p>
        </w:tc>
        <w:tc>
          <w:tcPr>
            <w:tcW w:w="1083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30"/>
            </w:pPr>
            <w:r w:rsidRPr="00EE52F3">
              <w:t>12*******30</w:t>
            </w:r>
          </w:p>
        </w:tc>
        <w:tc>
          <w:tcPr>
            <w:tcW w:w="1273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EE52F3">
            <w:pPr>
              <w:pStyle w:val="TableParagraph"/>
              <w:spacing w:before="0"/>
              <w:ind w:left="30"/>
            </w:pPr>
            <w:r>
              <w:t>Fa*** YA********</w:t>
            </w:r>
          </w:p>
        </w:tc>
        <w:tc>
          <w:tcPr>
            <w:tcW w:w="851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30"/>
            </w:pPr>
            <w:r w:rsidRPr="00EE52F3">
              <w:t>TÜRKİYE</w:t>
            </w:r>
          </w:p>
        </w:tc>
        <w:tc>
          <w:tcPr>
            <w:tcW w:w="969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120" w:right="107"/>
              <w:jc w:val="center"/>
            </w:pPr>
            <w:r w:rsidRPr="00EE52F3">
              <w:t>2018</w:t>
            </w:r>
          </w:p>
        </w:tc>
        <w:tc>
          <w:tcPr>
            <w:tcW w:w="1261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122" w:right="109"/>
              <w:jc w:val="center"/>
            </w:pPr>
            <w:r w:rsidRPr="00EE52F3">
              <w:t>YKS-EA</w:t>
            </w:r>
          </w:p>
        </w:tc>
        <w:tc>
          <w:tcPr>
            <w:tcW w:w="891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right="90"/>
              <w:jc w:val="right"/>
            </w:pPr>
            <w:r w:rsidRPr="00EE52F3">
              <w:t>267.62936</w:t>
            </w:r>
          </w:p>
        </w:tc>
        <w:tc>
          <w:tcPr>
            <w:tcW w:w="484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61"/>
            </w:pPr>
            <w:r w:rsidRPr="00EE52F3">
              <w:t>66,86</w:t>
            </w:r>
          </w:p>
        </w:tc>
        <w:tc>
          <w:tcPr>
            <w:tcW w:w="1376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11"/>
              <w:jc w:val="center"/>
            </w:pPr>
            <w:r w:rsidRPr="00EE52F3">
              <w:rPr>
                <w:w w:val="99"/>
              </w:rPr>
              <w:t>3</w:t>
            </w:r>
          </w:p>
        </w:tc>
        <w:tc>
          <w:tcPr>
            <w:tcW w:w="1665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307"/>
            </w:pPr>
            <w:r w:rsidRPr="00EE52F3">
              <w:t>Kazandı</w:t>
            </w:r>
          </w:p>
        </w:tc>
      </w:tr>
      <w:tr w:rsidR="009C2129" w:rsidRPr="00EE52F3" w:rsidTr="00E5677B">
        <w:trPr>
          <w:gridAfter w:val="1"/>
          <w:wAfter w:w="16" w:type="dxa"/>
          <w:trHeight w:val="215"/>
        </w:trPr>
        <w:tc>
          <w:tcPr>
            <w:tcW w:w="10223" w:type="dxa"/>
            <w:gridSpan w:val="10"/>
            <w:tcBorders>
              <w:left w:val="nil"/>
              <w:right w:val="nil"/>
            </w:tcBorders>
          </w:tcPr>
          <w:p w:rsidR="009C2129" w:rsidRPr="00EE52F3" w:rsidRDefault="009C2129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9C2129" w:rsidRPr="00EE52F3" w:rsidTr="00E5677B">
        <w:trPr>
          <w:gridAfter w:val="1"/>
          <w:wAfter w:w="16" w:type="dxa"/>
          <w:trHeight w:val="270"/>
        </w:trPr>
        <w:tc>
          <w:tcPr>
            <w:tcW w:w="10223" w:type="dxa"/>
            <w:gridSpan w:val="10"/>
            <w:shd w:val="clear" w:color="auto" w:fill="DDEBF7"/>
          </w:tcPr>
          <w:p w:rsidR="009C2129" w:rsidRPr="00EE52F3" w:rsidRDefault="00F27B85">
            <w:pPr>
              <w:pStyle w:val="TableParagraph"/>
              <w:spacing w:before="1" w:line="249" w:lineRule="exact"/>
              <w:ind w:left="1301" w:right="1286"/>
              <w:jc w:val="center"/>
              <w:rPr>
                <w:b/>
              </w:rPr>
            </w:pPr>
            <w:r w:rsidRPr="00EE52F3">
              <w:rPr>
                <w:b/>
              </w:rPr>
              <w:t>2019 -2020 Güz Dönemi</w:t>
            </w:r>
            <w:r w:rsidRPr="00EE52F3">
              <w:rPr>
                <w:b/>
                <w:spacing w:val="1"/>
              </w:rPr>
              <w:t xml:space="preserve"> </w:t>
            </w:r>
            <w:r w:rsidRPr="00EE52F3">
              <w:rPr>
                <w:b/>
              </w:rPr>
              <w:t>Yurtdışı Üniversiteden Yatay Geçiş Başvuru</w:t>
            </w:r>
            <w:r w:rsidRPr="00EE52F3">
              <w:rPr>
                <w:b/>
                <w:spacing w:val="-1"/>
              </w:rPr>
              <w:t xml:space="preserve"> </w:t>
            </w:r>
            <w:r w:rsidRPr="00EE52F3">
              <w:rPr>
                <w:b/>
              </w:rPr>
              <w:t>Sonuçları</w:t>
            </w:r>
          </w:p>
        </w:tc>
      </w:tr>
      <w:tr w:rsidR="009C2129" w:rsidRPr="00EE52F3" w:rsidTr="00E5677B">
        <w:trPr>
          <w:gridAfter w:val="1"/>
          <w:wAfter w:w="16" w:type="dxa"/>
          <w:trHeight w:val="215"/>
        </w:trPr>
        <w:tc>
          <w:tcPr>
            <w:tcW w:w="10223" w:type="dxa"/>
            <w:gridSpan w:val="10"/>
            <w:shd w:val="clear" w:color="auto" w:fill="FFF1CC"/>
          </w:tcPr>
          <w:p w:rsidR="009C2129" w:rsidRPr="00EE52F3" w:rsidRDefault="00F27B85">
            <w:pPr>
              <w:pStyle w:val="TableParagraph"/>
              <w:spacing w:before="15" w:line="180" w:lineRule="exact"/>
              <w:ind w:left="1277" w:right="1286"/>
              <w:jc w:val="center"/>
            </w:pPr>
            <w:r w:rsidRPr="00EE52F3">
              <w:t>Edebiyat</w:t>
            </w:r>
            <w:r w:rsidRPr="00EE52F3">
              <w:rPr>
                <w:spacing w:val="-6"/>
              </w:rPr>
              <w:t xml:space="preserve"> </w:t>
            </w:r>
            <w:r w:rsidRPr="00EE52F3">
              <w:t>Fakültesi</w:t>
            </w:r>
            <w:r w:rsidRPr="00EE52F3">
              <w:rPr>
                <w:spacing w:val="-5"/>
              </w:rPr>
              <w:t xml:space="preserve"> </w:t>
            </w:r>
            <w:r w:rsidRPr="00EE52F3">
              <w:t>-</w:t>
            </w:r>
            <w:r w:rsidRPr="00EE52F3">
              <w:rPr>
                <w:spacing w:val="-6"/>
              </w:rPr>
              <w:t xml:space="preserve"> </w:t>
            </w:r>
            <w:r w:rsidRPr="00EE52F3">
              <w:t>Psikoloji</w:t>
            </w:r>
            <w:r w:rsidRPr="00EE52F3">
              <w:rPr>
                <w:spacing w:val="-5"/>
              </w:rPr>
              <w:t xml:space="preserve"> </w:t>
            </w:r>
            <w:r w:rsidRPr="00EE52F3">
              <w:t>Bölümü</w:t>
            </w:r>
          </w:p>
        </w:tc>
      </w:tr>
      <w:tr w:rsidR="009C2129" w:rsidRPr="00EE52F3" w:rsidTr="00E5677B">
        <w:trPr>
          <w:gridAfter w:val="1"/>
          <w:wAfter w:w="16" w:type="dxa"/>
          <w:trHeight w:val="215"/>
        </w:trPr>
        <w:tc>
          <w:tcPr>
            <w:tcW w:w="370" w:type="dxa"/>
          </w:tcPr>
          <w:p w:rsidR="009C2129" w:rsidRPr="00EE52F3" w:rsidRDefault="00F27B85">
            <w:pPr>
              <w:pStyle w:val="TableParagraph"/>
              <w:ind w:right="82"/>
              <w:jc w:val="right"/>
            </w:pPr>
            <w:r w:rsidRPr="00EE52F3">
              <w:t>Sıra</w:t>
            </w:r>
          </w:p>
        </w:tc>
        <w:tc>
          <w:tcPr>
            <w:tcW w:w="1083" w:type="dxa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T.C.</w:t>
            </w:r>
            <w:r w:rsidRPr="00EE52F3">
              <w:rPr>
                <w:spacing w:val="-4"/>
              </w:rPr>
              <w:t xml:space="preserve"> </w:t>
            </w:r>
            <w:r w:rsidRPr="00EE52F3">
              <w:t>Kimlik</w:t>
            </w:r>
            <w:r w:rsidRPr="00EE52F3">
              <w:rPr>
                <w:spacing w:val="-5"/>
              </w:rPr>
              <w:t xml:space="preserve"> </w:t>
            </w:r>
            <w:r w:rsidRPr="00EE52F3">
              <w:t>Nu.</w:t>
            </w:r>
          </w:p>
        </w:tc>
        <w:tc>
          <w:tcPr>
            <w:tcW w:w="1273" w:type="dxa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Ad</w:t>
            </w:r>
            <w:r w:rsidRPr="00EE52F3">
              <w:rPr>
                <w:spacing w:val="-3"/>
              </w:rPr>
              <w:t xml:space="preserve"> </w:t>
            </w:r>
            <w:proofErr w:type="spellStart"/>
            <w:r w:rsidRPr="00EE52F3">
              <w:t>Soyad</w:t>
            </w:r>
            <w:proofErr w:type="spellEnd"/>
          </w:p>
        </w:tc>
        <w:tc>
          <w:tcPr>
            <w:tcW w:w="851" w:type="dxa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Uyruk</w:t>
            </w:r>
          </w:p>
        </w:tc>
        <w:tc>
          <w:tcPr>
            <w:tcW w:w="969" w:type="dxa"/>
          </w:tcPr>
          <w:p w:rsidR="009C2129" w:rsidRPr="00EE52F3" w:rsidRDefault="00F27B85">
            <w:pPr>
              <w:pStyle w:val="TableParagraph"/>
              <w:ind w:left="10" w:right="107"/>
              <w:jc w:val="center"/>
            </w:pPr>
            <w:r w:rsidRPr="00EE52F3">
              <w:t>ÖSYM</w:t>
            </w:r>
            <w:r w:rsidRPr="00EE52F3">
              <w:rPr>
                <w:spacing w:val="-6"/>
              </w:rPr>
              <w:t xml:space="preserve"> </w:t>
            </w:r>
            <w:r w:rsidRPr="00EE52F3">
              <w:t>Puan</w:t>
            </w:r>
            <w:r w:rsidRPr="00EE52F3">
              <w:rPr>
                <w:spacing w:val="-4"/>
              </w:rPr>
              <w:t xml:space="preserve"> </w:t>
            </w:r>
            <w:r w:rsidRPr="00EE52F3">
              <w:t>Yılı</w:t>
            </w:r>
          </w:p>
        </w:tc>
        <w:tc>
          <w:tcPr>
            <w:tcW w:w="1261" w:type="dxa"/>
          </w:tcPr>
          <w:p w:rsidR="009C2129" w:rsidRPr="00EE52F3" w:rsidRDefault="00F27B85">
            <w:pPr>
              <w:pStyle w:val="TableParagraph"/>
              <w:ind w:left="10" w:right="109"/>
              <w:jc w:val="center"/>
            </w:pPr>
            <w:r w:rsidRPr="00EE52F3">
              <w:t>ÖSYM</w:t>
            </w:r>
            <w:r w:rsidRPr="00EE52F3">
              <w:rPr>
                <w:spacing w:val="-6"/>
              </w:rPr>
              <w:t xml:space="preserve"> </w:t>
            </w:r>
            <w:r w:rsidRPr="00EE52F3">
              <w:t>Puan</w:t>
            </w:r>
            <w:r w:rsidRPr="00EE52F3">
              <w:rPr>
                <w:spacing w:val="-4"/>
              </w:rPr>
              <w:t xml:space="preserve"> </w:t>
            </w:r>
            <w:r w:rsidRPr="00EE52F3">
              <w:t>Türü</w:t>
            </w:r>
          </w:p>
        </w:tc>
        <w:tc>
          <w:tcPr>
            <w:tcW w:w="891" w:type="dxa"/>
          </w:tcPr>
          <w:p w:rsidR="009C2129" w:rsidRPr="00EE52F3" w:rsidRDefault="00F27B85">
            <w:pPr>
              <w:pStyle w:val="TableParagraph"/>
              <w:ind w:right="95"/>
              <w:jc w:val="right"/>
            </w:pPr>
            <w:r w:rsidRPr="00EE52F3">
              <w:t>ÖSYM</w:t>
            </w:r>
            <w:r w:rsidRPr="00EE52F3">
              <w:rPr>
                <w:spacing w:val="-7"/>
              </w:rPr>
              <w:t xml:space="preserve"> </w:t>
            </w:r>
            <w:r w:rsidRPr="00EE52F3">
              <w:t>Puan</w:t>
            </w:r>
          </w:p>
        </w:tc>
        <w:tc>
          <w:tcPr>
            <w:tcW w:w="484" w:type="dxa"/>
          </w:tcPr>
          <w:p w:rsidR="009C2129" w:rsidRPr="00EE52F3" w:rsidRDefault="00F27B85">
            <w:pPr>
              <w:pStyle w:val="TableParagraph"/>
              <w:ind w:left="27"/>
            </w:pPr>
            <w:r w:rsidRPr="00EE52F3">
              <w:t>GNO</w:t>
            </w:r>
          </w:p>
        </w:tc>
        <w:tc>
          <w:tcPr>
            <w:tcW w:w="1376" w:type="dxa"/>
          </w:tcPr>
          <w:p w:rsidR="009C2129" w:rsidRPr="00EE52F3" w:rsidRDefault="00F27B85">
            <w:pPr>
              <w:pStyle w:val="TableParagraph"/>
              <w:ind w:left="26"/>
            </w:pPr>
            <w:r w:rsidRPr="00EE52F3">
              <w:t>Başvurulan</w:t>
            </w:r>
            <w:r w:rsidRPr="00EE52F3">
              <w:rPr>
                <w:spacing w:val="-6"/>
              </w:rPr>
              <w:t xml:space="preserve"> </w:t>
            </w:r>
            <w:r w:rsidRPr="00EE52F3">
              <w:t>Yarıyıl</w:t>
            </w:r>
          </w:p>
        </w:tc>
        <w:tc>
          <w:tcPr>
            <w:tcW w:w="1665" w:type="dxa"/>
          </w:tcPr>
          <w:p w:rsidR="009C2129" w:rsidRPr="00EE52F3" w:rsidRDefault="00F27B85">
            <w:pPr>
              <w:pStyle w:val="TableParagraph"/>
              <w:ind w:left="26"/>
            </w:pPr>
            <w:r w:rsidRPr="00EE52F3">
              <w:t>Başarı</w:t>
            </w:r>
            <w:r w:rsidRPr="00EE52F3">
              <w:rPr>
                <w:spacing w:val="-5"/>
              </w:rPr>
              <w:t xml:space="preserve"> </w:t>
            </w:r>
            <w:r w:rsidRPr="00EE52F3">
              <w:t>Durumu</w:t>
            </w:r>
          </w:p>
        </w:tc>
      </w:tr>
      <w:tr w:rsidR="009C2129" w:rsidRPr="00EE52F3" w:rsidTr="00E5677B">
        <w:trPr>
          <w:gridAfter w:val="1"/>
          <w:wAfter w:w="16" w:type="dxa"/>
          <w:trHeight w:val="386"/>
        </w:trPr>
        <w:tc>
          <w:tcPr>
            <w:tcW w:w="370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right="9"/>
              <w:jc w:val="right"/>
            </w:pPr>
            <w:r w:rsidRPr="00EE52F3">
              <w:rPr>
                <w:w w:val="99"/>
              </w:rPr>
              <w:t>1</w:t>
            </w:r>
          </w:p>
        </w:tc>
        <w:tc>
          <w:tcPr>
            <w:tcW w:w="1083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30"/>
            </w:pPr>
            <w:r w:rsidRPr="00EE52F3">
              <w:t>10*******38</w:t>
            </w:r>
          </w:p>
        </w:tc>
        <w:tc>
          <w:tcPr>
            <w:tcW w:w="1273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EE52F3">
            <w:pPr>
              <w:pStyle w:val="TableParagraph"/>
              <w:spacing w:before="0"/>
              <w:ind w:left="30"/>
            </w:pPr>
            <w:r>
              <w:t>Se***</w:t>
            </w:r>
            <w:r w:rsidR="00F27B85" w:rsidRPr="00EE52F3">
              <w:rPr>
                <w:spacing w:val="-5"/>
              </w:rPr>
              <w:t xml:space="preserve"> </w:t>
            </w:r>
            <w:r>
              <w:t>Nu*</w:t>
            </w:r>
            <w:r w:rsidR="00F27B85" w:rsidRPr="00EE52F3">
              <w:rPr>
                <w:spacing w:val="-5"/>
              </w:rPr>
              <w:t xml:space="preserve"> </w:t>
            </w:r>
            <w:r>
              <w:t>GE***</w:t>
            </w:r>
          </w:p>
        </w:tc>
        <w:tc>
          <w:tcPr>
            <w:tcW w:w="851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30"/>
            </w:pPr>
            <w:r w:rsidRPr="00EE52F3">
              <w:t>TÜRKİYE</w:t>
            </w:r>
          </w:p>
        </w:tc>
        <w:tc>
          <w:tcPr>
            <w:tcW w:w="969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120" w:right="107"/>
              <w:jc w:val="center"/>
            </w:pPr>
            <w:r w:rsidRPr="00EE52F3">
              <w:t>2018</w:t>
            </w:r>
          </w:p>
        </w:tc>
        <w:tc>
          <w:tcPr>
            <w:tcW w:w="1261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122" w:right="109"/>
              <w:jc w:val="center"/>
            </w:pPr>
            <w:r w:rsidRPr="00EE52F3">
              <w:t>YKS-EA</w:t>
            </w:r>
          </w:p>
        </w:tc>
        <w:tc>
          <w:tcPr>
            <w:tcW w:w="891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302" w:right="289"/>
              <w:jc w:val="center"/>
            </w:pPr>
            <w:r w:rsidRPr="00EE52F3">
              <w:t>294</w:t>
            </w:r>
          </w:p>
        </w:tc>
        <w:tc>
          <w:tcPr>
            <w:tcW w:w="484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61"/>
            </w:pPr>
            <w:r w:rsidRPr="00EE52F3">
              <w:t>82,96</w:t>
            </w:r>
          </w:p>
        </w:tc>
        <w:tc>
          <w:tcPr>
            <w:tcW w:w="1376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11"/>
              <w:jc w:val="center"/>
            </w:pPr>
            <w:r w:rsidRPr="00EE52F3">
              <w:rPr>
                <w:w w:val="99"/>
              </w:rPr>
              <w:t>3</w:t>
            </w:r>
          </w:p>
        </w:tc>
        <w:tc>
          <w:tcPr>
            <w:tcW w:w="1665" w:type="dxa"/>
            <w:shd w:val="clear" w:color="auto" w:fill="FBE3D5"/>
          </w:tcPr>
          <w:p w:rsidR="009C2129" w:rsidRPr="00EE52F3" w:rsidRDefault="009C2129">
            <w:pPr>
              <w:pStyle w:val="TableParagraph"/>
              <w:spacing w:before="6" w:line="240" w:lineRule="auto"/>
              <w:rPr>
                <w:rFonts w:ascii="Times New Roman"/>
              </w:rPr>
            </w:pPr>
          </w:p>
          <w:p w:rsidR="009C2129" w:rsidRPr="00EE52F3" w:rsidRDefault="00F27B85">
            <w:pPr>
              <w:pStyle w:val="TableParagraph"/>
              <w:spacing w:before="0"/>
              <w:ind w:left="307"/>
            </w:pPr>
            <w:r w:rsidRPr="00EE52F3">
              <w:t>Kazandı</w:t>
            </w:r>
          </w:p>
        </w:tc>
      </w:tr>
      <w:tr w:rsidR="009C2129" w:rsidRPr="00EE52F3" w:rsidTr="00E5677B">
        <w:trPr>
          <w:gridAfter w:val="1"/>
          <w:wAfter w:w="16" w:type="dxa"/>
          <w:trHeight w:val="215"/>
        </w:trPr>
        <w:tc>
          <w:tcPr>
            <w:tcW w:w="10223" w:type="dxa"/>
            <w:gridSpan w:val="10"/>
            <w:tcBorders>
              <w:left w:val="nil"/>
              <w:right w:val="nil"/>
            </w:tcBorders>
          </w:tcPr>
          <w:p w:rsidR="009C2129" w:rsidRPr="00EE52F3" w:rsidRDefault="009C2129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9C2129" w:rsidRPr="00EE52F3" w:rsidTr="00E5677B">
        <w:trPr>
          <w:gridAfter w:val="1"/>
          <w:wAfter w:w="16" w:type="dxa"/>
          <w:trHeight w:val="270"/>
        </w:trPr>
        <w:tc>
          <w:tcPr>
            <w:tcW w:w="10223" w:type="dxa"/>
            <w:gridSpan w:val="10"/>
            <w:tcBorders>
              <w:right w:val="nil"/>
            </w:tcBorders>
            <w:shd w:val="clear" w:color="auto" w:fill="D5DCE3"/>
          </w:tcPr>
          <w:p w:rsidR="009C2129" w:rsidRPr="00EE52F3" w:rsidRDefault="00F27B85">
            <w:pPr>
              <w:pStyle w:val="TableParagraph"/>
              <w:spacing w:before="1" w:line="249" w:lineRule="exact"/>
              <w:ind w:left="1398" w:right="1390"/>
              <w:jc w:val="center"/>
              <w:rPr>
                <w:b/>
              </w:rPr>
            </w:pPr>
            <w:r w:rsidRPr="00EE52F3">
              <w:rPr>
                <w:b/>
              </w:rPr>
              <w:t>2019</w:t>
            </w:r>
            <w:r w:rsidRPr="00EE52F3">
              <w:rPr>
                <w:b/>
                <w:spacing w:val="-1"/>
              </w:rPr>
              <w:t xml:space="preserve"> </w:t>
            </w:r>
            <w:r w:rsidRPr="00EE52F3">
              <w:rPr>
                <w:b/>
              </w:rPr>
              <w:t>-2020 Güz Dönemi</w:t>
            </w:r>
            <w:r w:rsidRPr="00EE52F3">
              <w:rPr>
                <w:b/>
                <w:spacing w:val="1"/>
              </w:rPr>
              <w:t xml:space="preserve"> </w:t>
            </w:r>
            <w:r w:rsidRPr="00EE52F3">
              <w:rPr>
                <w:b/>
              </w:rPr>
              <w:t>Merkezi Yerleştirme</w:t>
            </w:r>
            <w:r w:rsidRPr="00EE52F3">
              <w:rPr>
                <w:b/>
                <w:spacing w:val="-1"/>
              </w:rPr>
              <w:t xml:space="preserve"> </w:t>
            </w:r>
            <w:r w:rsidRPr="00EE52F3">
              <w:rPr>
                <w:b/>
              </w:rPr>
              <w:t>Yatay Geçiş Başvuru</w:t>
            </w:r>
            <w:r w:rsidRPr="00EE52F3">
              <w:rPr>
                <w:b/>
                <w:spacing w:val="-1"/>
              </w:rPr>
              <w:t xml:space="preserve"> </w:t>
            </w:r>
            <w:r w:rsidRPr="00EE52F3">
              <w:rPr>
                <w:b/>
              </w:rPr>
              <w:t>Sonuçları</w:t>
            </w:r>
          </w:p>
        </w:tc>
      </w:tr>
      <w:tr w:rsidR="009C2129" w:rsidRPr="00EE52F3" w:rsidTr="00E5677B">
        <w:trPr>
          <w:gridAfter w:val="1"/>
          <w:wAfter w:w="16" w:type="dxa"/>
          <w:trHeight w:val="215"/>
        </w:trPr>
        <w:tc>
          <w:tcPr>
            <w:tcW w:w="10223" w:type="dxa"/>
            <w:gridSpan w:val="10"/>
            <w:shd w:val="clear" w:color="auto" w:fill="FFE699"/>
          </w:tcPr>
          <w:p w:rsidR="009C2129" w:rsidRPr="00EE52F3" w:rsidRDefault="00F27B85">
            <w:pPr>
              <w:pStyle w:val="TableParagraph"/>
              <w:spacing w:before="15" w:line="180" w:lineRule="exact"/>
              <w:ind w:left="1301" w:right="1277"/>
              <w:jc w:val="center"/>
            </w:pPr>
            <w:r w:rsidRPr="00EE52F3">
              <w:t>Edebiyat</w:t>
            </w:r>
            <w:r w:rsidRPr="00EE52F3">
              <w:rPr>
                <w:spacing w:val="-6"/>
              </w:rPr>
              <w:t xml:space="preserve"> </w:t>
            </w:r>
            <w:r w:rsidRPr="00EE52F3">
              <w:t>Fakültesi</w:t>
            </w:r>
            <w:r w:rsidRPr="00EE52F3">
              <w:rPr>
                <w:spacing w:val="-5"/>
              </w:rPr>
              <w:t xml:space="preserve"> </w:t>
            </w:r>
            <w:r w:rsidRPr="00EE52F3">
              <w:t>-</w:t>
            </w:r>
            <w:r w:rsidRPr="00EE52F3">
              <w:rPr>
                <w:spacing w:val="-6"/>
              </w:rPr>
              <w:t xml:space="preserve"> </w:t>
            </w:r>
            <w:r w:rsidRPr="00EE52F3">
              <w:t>Psikoloji</w:t>
            </w:r>
            <w:r w:rsidRPr="00EE52F3">
              <w:rPr>
                <w:spacing w:val="-5"/>
              </w:rPr>
              <w:t xml:space="preserve"> </w:t>
            </w:r>
            <w:r w:rsidRPr="00EE52F3">
              <w:t>Bölümü</w:t>
            </w:r>
            <w:r w:rsidRPr="00EE52F3">
              <w:rPr>
                <w:spacing w:val="-5"/>
              </w:rPr>
              <w:t xml:space="preserve"> </w:t>
            </w:r>
            <w:r w:rsidRPr="00EE52F3">
              <w:t>(N.Ö)</w:t>
            </w:r>
          </w:p>
        </w:tc>
      </w:tr>
      <w:tr w:rsidR="009C2129" w:rsidRPr="00EE52F3" w:rsidTr="00E5677B">
        <w:trPr>
          <w:gridAfter w:val="1"/>
          <w:wAfter w:w="16" w:type="dxa"/>
          <w:trHeight w:val="215"/>
        </w:trPr>
        <w:tc>
          <w:tcPr>
            <w:tcW w:w="370" w:type="dxa"/>
          </w:tcPr>
          <w:p w:rsidR="009C2129" w:rsidRPr="00EE52F3" w:rsidRDefault="00F27B85">
            <w:pPr>
              <w:pStyle w:val="TableParagraph"/>
              <w:ind w:right="82"/>
              <w:jc w:val="right"/>
            </w:pPr>
            <w:r w:rsidRPr="00EE52F3">
              <w:t>Sıra</w:t>
            </w:r>
          </w:p>
        </w:tc>
        <w:tc>
          <w:tcPr>
            <w:tcW w:w="1083" w:type="dxa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T.C.</w:t>
            </w:r>
            <w:r w:rsidRPr="00EE52F3">
              <w:rPr>
                <w:spacing w:val="-4"/>
              </w:rPr>
              <w:t xml:space="preserve"> </w:t>
            </w:r>
            <w:r w:rsidRPr="00EE52F3">
              <w:t>Kimlik</w:t>
            </w:r>
            <w:r w:rsidRPr="00EE52F3">
              <w:rPr>
                <w:spacing w:val="-5"/>
              </w:rPr>
              <w:t xml:space="preserve"> </w:t>
            </w:r>
            <w:r w:rsidRPr="00EE52F3">
              <w:t>Nu.</w:t>
            </w:r>
          </w:p>
        </w:tc>
        <w:tc>
          <w:tcPr>
            <w:tcW w:w="1273" w:type="dxa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Ad</w:t>
            </w:r>
            <w:r w:rsidRPr="00EE52F3">
              <w:rPr>
                <w:spacing w:val="-3"/>
              </w:rPr>
              <w:t xml:space="preserve"> </w:t>
            </w:r>
            <w:proofErr w:type="spellStart"/>
            <w:r w:rsidRPr="00EE52F3">
              <w:t>Soyad</w:t>
            </w:r>
            <w:proofErr w:type="spellEnd"/>
          </w:p>
        </w:tc>
        <w:tc>
          <w:tcPr>
            <w:tcW w:w="851" w:type="dxa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Uyruk</w:t>
            </w:r>
          </w:p>
        </w:tc>
        <w:tc>
          <w:tcPr>
            <w:tcW w:w="969" w:type="dxa"/>
          </w:tcPr>
          <w:p w:rsidR="009C2129" w:rsidRPr="00EE52F3" w:rsidRDefault="00F27B85">
            <w:pPr>
              <w:pStyle w:val="TableParagraph"/>
              <w:ind w:left="10" w:right="107"/>
              <w:jc w:val="center"/>
            </w:pPr>
            <w:r w:rsidRPr="00EE52F3">
              <w:t>ÖSYM</w:t>
            </w:r>
            <w:r w:rsidRPr="00EE52F3">
              <w:rPr>
                <w:spacing w:val="-6"/>
              </w:rPr>
              <w:t xml:space="preserve"> </w:t>
            </w:r>
            <w:r w:rsidRPr="00EE52F3">
              <w:t>Puan</w:t>
            </w:r>
            <w:r w:rsidRPr="00EE52F3">
              <w:rPr>
                <w:spacing w:val="-4"/>
              </w:rPr>
              <w:t xml:space="preserve"> </w:t>
            </w:r>
            <w:r w:rsidRPr="00EE52F3">
              <w:t>Yılı</w:t>
            </w:r>
          </w:p>
        </w:tc>
        <w:tc>
          <w:tcPr>
            <w:tcW w:w="1261" w:type="dxa"/>
          </w:tcPr>
          <w:p w:rsidR="009C2129" w:rsidRPr="00EE52F3" w:rsidRDefault="00F27B85">
            <w:pPr>
              <w:pStyle w:val="TableParagraph"/>
              <w:ind w:left="10" w:right="109"/>
              <w:jc w:val="center"/>
            </w:pPr>
            <w:r w:rsidRPr="00EE52F3">
              <w:t>ÖSYM</w:t>
            </w:r>
            <w:r w:rsidRPr="00EE52F3">
              <w:rPr>
                <w:spacing w:val="-6"/>
              </w:rPr>
              <w:t xml:space="preserve"> </w:t>
            </w:r>
            <w:r w:rsidRPr="00EE52F3">
              <w:t>Puan</w:t>
            </w:r>
            <w:r w:rsidRPr="00EE52F3">
              <w:rPr>
                <w:spacing w:val="-4"/>
              </w:rPr>
              <w:t xml:space="preserve"> </w:t>
            </w:r>
            <w:r w:rsidRPr="00EE52F3">
              <w:t>Türü</w:t>
            </w:r>
          </w:p>
        </w:tc>
        <w:tc>
          <w:tcPr>
            <w:tcW w:w="891" w:type="dxa"/>
          </w:tcPr>
          <w:p w:rsidR="009C2129" w:rsidRPr="00EE52F3" w:rsidRDefault="00F27B85">
            <w:pPr>
              <w:pStyle w:val="TableParagraph"/>
              <w:ind w:right="95"/>
              <w:jc w:val="right"/>
            </w:pPr>
            <w:r w:rsidRPr="00EE52F3">
              <w:t>ÖSYM</w:t>
            </w:r>
            <w:r w:rsidRPr="00EE52F3">
              <w:rPr>
                <w:spacing w:val="-7"/>
              </w:rPr>
              <w:t xml:space="preserve"> </w:t>
            </w:r>
            <w:r w:rsidRPr="00EE52F3">
              <w:t>Puan</w:t>
            </w:r>
          </w:p>
        </w:tc>
        <w:tc>
          <w:tcPr>
            <w:tcW w:w="484" w:type="dxa"/>
          </w:tcPr>
          <w:p w:rsidR="009C2129" w:rsidRPr="00EE52F3" w:rsidRDefault="00F27B85">
            <w:pPr>
              <w:pStyle w:val="TableParagraph"/>
              <w:ind w:left="27"/>
            </w:pPr>
            <w:r w:rsidRPr="00EE52F3">
              <w:t>GNO</w:t>
            </w:r>
          </w:p>
        </w:tc>
        <w:tc>
          <w:tcPr>
            <w:tcW w:w="1376" w:type="dxa"/>
          </w:tcPr>
          <w:p w:rsidR="009C2129" w:rsidRPr="00EE52F3" w:rsidRDefault="00F27B85">
            <w:pPr>
              <w:pStyle w:val="TableParagraph"/>
              <w:ind w:left="26"/>
            </w:pPr>
            <w:r w:rsidRPr="00EE52F3">
              <w:t>Taban</w:t>
            </w:r>
            <w:r w:rsidRPr="00EE52F3">
              <w:rPr>
                <w:spacing w:val="-4"/>
              </w:rPr>
              <w:t xml:space="preserve"> </w:t>
            </w:r>
            <w:r w:rsidRPr="00EE52F3">
              <w:t>Puanı</w:t>
            </w:r>
          </w:p>
        </w:tc>
        <w:tc>
          <w:tcPr>
            <w:tcW w:w="1665" w:type="dxa"/>
          </w:tcPr>
          <w:p w:rsidR="009C2129" w:rsidRPr="00EE52F3" w:rsidRDefault="00F27B85">
            <w:pPr>
              <w:pStyle w:val="TableParagraph"/>
              <w:ind w:left="26"/>
            </w:pPr>
            <w:r w:rsidRPr="00EE52F3">
              <w:t>Başarı</w:t>
            </w:r>
            <w:r w:rsidRPr="00EE52F3">
              <w:rPr>
                <w:spacing w:val="-5"/>
              </w:rPr>
              <w:t xml:space="preserve"> </w:t>
            </w:r>
            <w:r w:rsidRPr="00EE52F3">
              <w:t>Durumu</w:t>
            </w:r>
          </w:p>
        </w:tc>
      </w:tr>
      <w:tr w:rsidR="009C2129" w:rsidRPr="00EE52F3" w:rsidTr="00E5677B">
        <w:trPr>
          <w:gridAfter w:val="1"/>
          <w:wAfter w:w="16" w:type="dxa"/>
          <w:trHeight w:val="215"/>
        </w:trPr>
        <w:tc>
          <w:tcPr>
            <w:tcW w:w="370" w:type="dxa"/>
            <w:shd w:val="clear" w:color="auto" w:fill="FBE3D5"/>
          </w:tcPr>
          <w:p w:rsidR="009C2129" w:rsidRPr="00EE52F3" w:rsidRDefault="00F27B85">
            <w:pPr>
              <w:pStyle w:val="TableParagraph"/>
              <w:ind w:right="9"/>
              <w:jc w:val="right"/>
            </w:pPr>
            <w:r w:rsidRPr="00EE52F3">
              <w:rPr>
                <w:w w:val="99"/>
              </w:rPr>
              <w:t>1</w:t>
            </w:r>
          </w:p>
        </w:tc>
        <w:tc>
          <w:tcPr>
            <w:tcW w:w="1083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46*******84</w:t>
            </w:r>
          </w:p>
        </w:tc>
        <w:tc>
          <w:tcPr>
            <w:tcW w:w="1273" w:type="dxa"/>
            <w:shd w:val="clear" w:color="auto" w:fill="FBE3D5"/>
          </w:tcPr>
          <w:p w:rsidR="009C2129" w:rsidRPr="00EE52F3" w:rsidRDefault="005115FF">
            <w:pPr>
              <w:pStyle w:val="TableParagraph"/>
              <w:ind w:left="30"/>
            </w:pPr>
            <w:r>
              <w:t>Ay**</w:t>
            </w:r>
            <w:r w:rsidR="00F27B85" w:rsidRPr="00EE52F3">
              <w:rPr>
                <w:spacing w:val="-4"/>
              </w:rPr>
              <w:t xml:space="preserve"> </w:t>
            </w:r>
            <w:r>
              <w:t>Nu * DO***</w:t>
            </w:r>
          </w:p>
        </w:tc>
        <w:tc>
          <w:tcPr>
            <w:tcW w:w="851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30"/>
            </w:pPr>
            <w:r w:rsidRPr="00EE52F3">
              <w:t>TÜRKİYE</w:t>
            </w:r>
          </w:p>
        </w:tc>
        <w:tc>
          <w:tcPr>
            <w:tcW w:w="969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120" w:right="107"/>
              <w:jc w:val="center"/>
            </w:pPr>
            <w:r w:rsidRPr="00EE52F3">
              <w:t>2018</w:t>
            </w:r>
          </w:p>
        </w:tc>
        <w:tc>
          <w:tcPr>
            <w:tcW w:w="1261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122" w:right="109"/>
              <w:jc w:val="center"/>
            </w:pPr>
            <w:r w:rsidRPr="00EE52F3">
              <w:t>YKS-EA</w:t>
            </w:r>
          </w:p>
        </w:tc>
        <w:tc>
          <w:tcPr>
            <w:tcW w:w="891" w:type="dxa"/>
            <w:shd w:val="clear" w:color="auto" w:fill="FBE3D5"/>
          </w:tcPr>
          <w:p w:rsidR="009C2129" w:rsidRPr="00EE52F3" w:rsidRDefault="00F27B85">
            <w:pPr>
              <w:pStyle w:val="TableParagraph"/>
              <w:ind w:right="90"/>
              <w:jc w:val="right"/>
            </w:pPr>
            <w:r w:rsidRPr="00EE52F3">
              <w:t>353.07049</w:t>
            </w:r>
          </w:p>
        </w:tc>
        <w:tc>
          <w:tcPr>
            <w:tcW w:w="484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160"/>
            </w:pPr>
            <w:r w:rsidRPr="00EE52F3">
              <w:t>58</w:t>
            </w:r>
          </w:p>
        </w:tc>
        <w:tc>
          <w:tcPr>
            <w:tcW w:w="1376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441" w:right="433"/>
              <w:jc w:val="center"/>
            </w:pPr>
            <w:r w:rsidRPr="00EE52F3">
              <w:t>351.74</w:t>
            </w:r>
          </w:p>
        </w:tc>
        <w:tc>
          <w:tcPr>
            <w:tcW w:w="1665" w:type="dxa"/>
            <w:shd w:val="clear" w:color="auto" w:fill="FBE3D5"/>
          </w:tcPr>
          <w:p w:rsidR="009C2129" w:rsidRPr="00EE52F3" w:rsidRDefault="00F27B85">
            <w:pPr>
              <w:pStyle w:val="TableParagraph"/>
              <w:ind w:left="307"/>
            </w:pPr>
            <w:r w:rsidRPr="00EE52F3">
              <w:t>Kazandı</w:t>
            </w:r>
          </w:p>
        </w:tc>
      </w:tr>
    </w:tbl>
    <w:p w:rsidR="00F27B85" w:rsidRPr="00EE52F3" w:rsidRDefault="00F27B85">
      <w:bookmarkStart w:id="0" w:name="_GoBack"/>
      <w:bookmarkEnd w:id="0"/>
    </w:p>
    <w:sectPr w:rsidR="00F27B85" w:rsidRPr="00EE52F3">
      <w:type w:val="continuous"/>
      <w:pgSz w:w="11910" w:h="16840"/>
      <w:pgMar w:top="1580" w:right="10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29"/>
    <w:rsid w:val="00266714"/>
    <w:rsid w:val="003B1D00"/>
    <w:rsid w:val="004B1054"/>
    <w:rsid w:val="005115FF"/>
    <w:rsid w:val="005D09EA"/>
    <w:rsid w:val="00943076"/>
    <w:rsid w:val="009C2129"/>
    <w:rsid w:val="00E205B4"/>
    <w:rsid w:val="00E5677B"/>
    <w:rsid w:val="00EE52F3"/>
    <w:rsid w:val="00F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5FBE7-4569-4CBA-9BD7-B378740F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5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18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</dc:creator>
  <cp:lastModifiedBy>Asus</cp:lastModifiedBy>
  <cp:revision>2</cp:revision>
  <dcterms:created xsi:type="dcterms:W3CDTF">2021-07-05T09:08:00Z</dcterms:created>
  <dcterms:modified xsi:type="dcterms:W3CDTF">2021-07-05T09:08:00Z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2021-07-05T00:00:00Z</vt:filetime>
  </property>
</Properties>
</file>