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CD4" w:rsidRPr="00CD2ADC" w:rsidRDefault="00865F47" w:rsidP="00865F47">
      <w:pPr>
        <w:pStyle w:val="AralkYok"/>
        <w:jc w:val="center"/>
        <w:rPr>
          <w:rFonts w:ascii="Cambria" w:hAnsi="Cambria" w:cstheme="minorHAnsi"/>
          <w:b/>
          <w:color w:val="002060"/>
        </w:rPr>
      </w:pPr>
      <w:r w:rsidRPr="00CD2ADC">
        <w:rPr>
          <w:rFonts w:ascii="Cambria" w:hAnsi="Cambria" w:cstheme="minorHAnsi"/>
          <w:b/>
          <w:color w:val="002060"/>
        </w:rPr>
        <w:t>BARTIN ÜNİVERSİTESİ</w:t>
      </w:r>
    </w:p>
    <w:p w:rsidR="00865F47" w:rsidRPr="00CD2ADC" w:rsidRDefault="00865F47" w:rsidP="00865F47">
      <w:pPr>
        <w:pStyle w:val="AralkYok"/>
        <w:jc w:val="center"/>
        <w:rPr>
          <w:rFonts w:ascii="Cambria" w:hAnsi="Cambria" w:cstheme="minorHAnsi"/>
          <w:b/>
          <w:color w:val="002060"/>
        </w:rPr>
      </w:pPr>
      <w:r w:rsidRPr="00CD2ADC">
        <w:rPr>
          <w:rFonts w:ascii="Cambria" w:hAnsi="Cambria" w:cstheme="minorHAnsi"/>
          <w:b/>
          <w:color w:val="002060"/>
        </w:rPr>
        <w:t>SÜREKLİ EĞİTİM UYGULAMA VE ARAŞTIRMA MERKEZİ</w:t>
      </w:r>
    </w:p>
    <w:p w:rsidR="002B748A" w:rsidRPr="00CD2ADC" w:rsidRDefault="002B748A" w:rsidP="002962CA">
      <w:pPr>
        <w:pStyle w:val="AralkYok"/>
        <w:rPr>
          <w:rFonts w:ascii="Cambria" w:hAnsi="Cambria" w:cstheme="minorHAnsi"/>
          <w:b/>
          <w:color w:val="002060"/>
        </w:rPr>
      </w:pPr>
    </w:p>
    <w:p w:rsidR="002B748A" w:rsidRPr="00CD2ADC" w:rsidRDefault="00865F47" w:rsidP="004E6FAC">
      <w:pPr>
        <w:pStyle w:val="AralkYok"/>
        <w:rPr>
          <w:rFonts w:ascii="Cambria" w:hAnsi="Cambria" w:cstheme="minorHAnsi"/>
          <w:b/>
          <w:color w:val="002060"/>
        </w:rPr>
      </w:pPr>
      <w:r w:rsidRPr="00CD2ADC">
        <w:rPr>
          <w:rFonts w:ascii="Cambria" w:hAnsi="Cambria" w:cstheme="minorHAnsi"/>
          <w:b/>
          <w:color w:val="002060"/>
        </w:rPr>
        <w:t>KAMU İÇ KONTROL STANDARLARI UYUM EYLEM PLANI ÇALIŞMA GRUBU</w:t>
      </w:r>
    </w:p>
    <w:p w:rsidR="002B748A" w:rsidRPr="00CD2ADC" w:rsidRDefault="002B748A" w:rsidP="002962CA">
      <w:pPr>
        <w:pStyle w:val="AralkYok"/>
        <w:rPr>
          <w:rFonts w:ascii="Cambria" w:hAnsi="Cambria" w:cstheme="minorHAnsi"/>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84"/>
        <w:gridCol w:w="4672"/>
      </w:tblGrid>
      <w:tr w:rsidR="00865F47" w:rsidRPr="00CD2ADC" w:rsidTr="00865F47">
        <w:tc>
          <w:tcPr>
            <w:tcW w:w="4106" w:type="dxa"/>
          </w:tcPr>
          <w:p w:rsidR="00865F47" w:rsidRPr="00CD2ADC" w:rsidRDefault="00865F47" w:rsidP="002962CA">
            <w:pPr>
              <w:pStyle w:val="AralkYok"/>
              <w:rPr>
                <w:rFonts w:ascii="Cambria" w:hAnsi="Cambria" w:cstheme="minorHAnsi"/>
              </w:rPr>
            </w:pPr>
            <w:r w:rsidRPr="00CD2ADC">
              <w:rPr>
                <w:rFonts w:ascii="Cambria" w:hAnsi="Cambria"/>
                <w:position w:val="1"/>
              </w:rPr>
              <w:t>Dr.</w:t>
            </w:r>
            <w:r w:rsidRPr="00CD2ADC">
              <w:rPr>
                <w:rFonts w:ascii="Cambria" w:hAnsi="Cambria"/>
                <w:spacing w:val="-1"/>
                <w:position w:val="1"/>
              </w:rPr>
              <w:t xml:space="preserve"> Ö</w:t>
            </w:r>
            <w:r w:rsidRPr="00CD2ADC">
              <w:rPr>
                <w:rFonts w:ascii="Cambria" w:hAnsi="Cambria"/>
                <w:position w:val="1"/>
              </w:rPr>
              <w:t>ğr. Üyesi</w:t>
            </w:r>
            <w:r w:rsidRPr="00CD2ADC">
              <w:rPr>
                <w:rFonts w:ascii="Cambria" w:hAnsi="Cambria"/>
                <w:spacing w:val="-2"/>
                <w:position w:val="1"/>
              </w:rPr>
              <w:t xml:space="preserve"> </w:t>
            </w:r>
            <w:r w:rsidRPr="00CD2ADC">
              <w:rPr>
                <w:rFonts w:ascii="Cambria" w:hAnsi="Cambria"/>
                <w:position w:val="1"/>
              </w:rPr>
              <w:t>H</w:t>
            </w:r>
            <w:r w:rsidRPr="00CD2ADC">
              <w:rPr>
                <w:rFonts w:ascii="Cambria" w:hAnsi="Cambria"/>
                <w:spacing w:val="-1"/>
                <w:position w:val="1"/>
              </w:rPr>
              <w:t>ü</w:t>
            </w:r>
            <w:r w:rsidRPr="00CD2ADC">
              <w:rPr>
                <w:rFonts w:ascii="Cambria" w:hAnsi="Cambria"/>
                <w:position w:val="1"/>
              </w:rPr>
              <w:t>s</w:t>
            </w:r>
            <w:r w:rsidRPr="00CD2ADC">
              <w:rPr>
                <w:rFonts w:ascii="Cambria" w:hAnsi="Cambria"/>
                <w:spacing w:val="4"/>
                <w:position w:val="1"/>
              </w:rPr>
              <w:t>e</w:t>
            </w:r>
            <w:r w:rsidRPr="00CD2ADC">
              <w:rPr>
                <w:rFonts w:ascii="Cambria" w:hAnsi="Cambria"/>
                <w:spacing w:val="-6"/>
                <w:position w:val="1"/>
              </w:rPr>
              <w:t>y</w:t>
            </w:r>
            <w:r w:rsidRPr="00CD2ADC">
              <w:rPr>
                <w:rFonts w:ascii="Cambria" w:hAnsi="Cambria"/>
                <w:position w:val="1"/>
              </w:rPr>
              <w:t>in</w:t>
            </w:r>
            <w:r w:rsidRPr="00CD2ADC">
              <w:rPr>
                <w:rFonts w:ascii="Cambria" w:hAnsi="Cambria"/>
                <w:spacing w:val="3"/>
                <w:position w:val="1"/>
              </w:rPr>
              <w:t xml:space="preserve"> </w:t>
            </w:r>
            <w:r w:rsidRPr="00CD2ADC">
              <w:rPr>
                <w:rFonts w:ascii="Cambria" w:hAnsi="Cambria"/>
                <w:spacing w:val="-1"/>
                <w:position w:val="1"/>
              </w:rPr>
              <w:t>K</w:t>
            </w:r>
            <w:r w:rsidRPr="00CD2ADC">
              <w:rPr>
                <w:rFonts w:ascii="Cambria" w:hAnsi="Cambria"/>
                <w:spacing w:val="-3"/>
                <w:position w:val="1"/>
              </w:rPr>
              <w:t>A</w:t>
            </w:r>
            <w:r w:rsidRPr="00CD2ADC">
              <w:rPr>
                <w:rFonts w:ascii="Cambria" w:hAnsi="Cambria"/>
                <w:spacing w:val="-1"/>
                <w:position w:val="1"/>
              </w:rPr>
              <w:t>Y</w:t>
            </w:r>
            <w:r w:rsidRPr="00CD2ADC">
              <w:rPr>
                <w:rFonts w:ascii="Cambria" w:hAnsi="Cambria"/>
                <w:position w:val="1"/>
              </w:rPr>
              <w:t xml:space="preserve">GIN                     </w:t>
            </w:r>
            <w:r w:rsidRPr="00CD2ADC">
              <w:rPr>
                <w:rFonts w:ascii="Cambria" w:hAnsi="Cambria"/>
                <w:spacing w:val="49"/>
                <w:position w:val="1"/>
              </w:rPr>
              <w:t xml:space="preserve"> </w:t>
            </w:r>
          </w:p>
        </w:tc>
        <w:tc>
          <w:tcPr>
            <w:tcW w:w="284" w:type="dxa"/>
          </w:tcPr>
          <w:p w:rsidR="00865F47" w:rsidRPr="00CD2ADC" w:rsidRDefault="00865F47" w:rsidP="002962CA">
            <w:pPr>
              <w:pStyle w:val="AralkYok"/>
              <w:rPr>
                <w:rFonts w:ascii="Cambria" w:hAnsi="Cambria" w:cstheme="minorHAnsi"/>
              </w:rPr>
            </w:pPr>
            <w:r w:rsidRPr="00CD2ADC">
              <w:rPr>
                <w:rFonts w:ascii="Cambria" w:hAnsi="Cambria" w:cstheme="minorHAnsi"/>
              </w:rPr>
              <w:t>:</w:t>
            </w:r>
          </w:p>
        </w:tc>
        <w:tc>
          <w:tcPr>
            <w:tcW w:w="4672" w:type="dxa"/>
          </w:tcPr>
          <w:p w:rsidR="00865F47" w:rsidRPr="00CD2ADC" w:rsidRDefault="00865F47" w:rsidP="002962CA">
            <w:pPr>
              <w:pStyle w:val="AralkYok"/>
              <w:rPr>
                <w:rFonts w:ascii="Cambria" w:hAnsi="Cambria" w:cstheme="minorHAnsi"/>
              </w:rPr>
            </w:pPr>
            <w:r w:rsidRPr="00CD2ADC">
              <w:rPr>
                <w:rFonts w:ascii="Cambria" w:hAnsi="Cambria" w:cstheme="minorHAnsi"/>
              </w:rPr>
              <w:t xml:space="preserve">Müdür </w:t>
            </w:r>
          </w:p>
        </w:tc>
      </w:tr>
      <w:tr w:rsidR="00865F47" w:rsidRPr="00CD2ADC" w:rsidTr="00865F47">
        <w:tc>
          <w:tcPr>
            <w:tcW w:w="4106" w:type="dxa"/>
          </w:tcPr>
          <w:p w:rsidR="00865F47" w:rsidRPr="00CD2ADC" w:rsidRDefault="00865F47" w:rsidP="002962CA">
            <w:pPr>
              <w:pStyle w:val="AralkYok"/>
              <w:rPr>
                <w:rFonts w:ascii="Cambria" w:hAnsi="Cambria"/>
                <w:position w:val="1"/>
              </w:rPr>
            </w:pPr>
            <w:r w:rsidRPr="00CD2ADC">
              <w:rPr>
                <w:rFonts w:ascii="Cambria" w:hAnsi="Cambria"/>
              </w:rPr>
              <w:t xml:space="preserve">Dr. Öğr. Üyesi İhsan Çağatay ULUS               </w:t>
            </w:r>
            <w:r w:rsidRPr="00CD2ADC">
              <w:rPr>
                <w:rFonts w:ascii="Cambria" w:hAnsi="Cambria"/>
                <w:spacing w:val="25"/>
              </w:rPr>
              <w:t xml:space="preserve"> </w:t>
            </w:r>
          </w:p>
        </w:tc>
        <w:tc>
          <w:tcPr>
            <w:tcW w:w="284" w:type="dxa"/>
          </w:tcPr>
          <w:p w:rsidR="00865F47" w:rsidRPr="00CD2ADC" w:rsidRDefault="00865F47" w:rsidP="002962CA">
            <w:pPr>
              <w:pStyle w:val="AralkYok"/>
              <w:rPr>
                <w:rFonts w:ascii="Cambria" w:hAnsi="Cambria" w:cstheme="minorHAnsi"/>
              </w:rPr>
            </w:pPr>
            <w:r w:rsidRPr="00CD2ADC">
              <w:rPr>
                <w:rFonts w:ascii="Cambria" w:hAnsi="Cambria" w:cstheme="minorHAnsi"/>
              </w:rPr>
              <w:t>:</w:t>
            </w:r>
          </w:p>
        </w:tc>
        <w:tc>
          <w:tcPr>
            <w:tcW w:w="4672" w:type="dxa"/>
          </w:tcPr>
          <w:p w:rsidR="00865F47" w:rsidRPr="00CD2ADC" w:rsidRDefault="00865F47" w:rsidP="002962CA">
            <w:pPr>
              <w:pStyle w:val="AralkYok"/>
              <w:rPr>
                <w:rFonts w:ascii="Cambria" w:hAnsi="Cambria" w:cstheme="minorHAnsi"/>
              </w:rPr>
            </w:pPr>
            <w:r w:rsidRPr="00CD2ADC">
              <w:rPr>
                <w:rFonts w:ascii="Cambria" w:hAnsi="Cambria" w:cstheme="minorHAnsi"/>
              </w:rPr>
              <w:t>Müdür Yardımcısı</w:t>
            </w:r>
          </w:p>
        </w:tc>
      </w:tr>
      <w:tr w:rsidR="00865F47" w:rsidRPr="00CD2ADC" w:rsidTr="00865F47">
        <w:tc>
          <w:tcPr>
            <w:tcW w:w="4106" w:type="dxa"/>
          </w:tcPr>
          <w:p w:rsidR="00865F47" w:rsidRPr="00CD2ADC" w:rsidRDefault="00865F47" w:rsidP="002962CA">
            <w:pPr>
              <w:pStyle w:val="AralkYok"/>
              <w:rPr>
                <w:rFonts w:ascii="Cambria" w:hAnsi="Cambria"/>
                <w:position w:val="1"/>
              </w:rPr>
            </w:pPr>
            <w:r w:rsidRPr="00CD2ADC">
              <w:rPr>
                <w:rFonts w:ascii="Cambria" w:hAnsi="Cambria"/>
              </w:rPr>
              <w:t xml:space="preserve">Öğr. Gör. Ahmet BİLİCİ                                    </w:t>
            </w:r>
            <w:r w:rsidRPr="00CD2ADC">
              <w:rPr>
                <w:rFonts w:ascii="Cambria" w:hAnsi="Cambria"/>
                <w:spacing w:val="13"/>
              </w:rPr>
              <w:t xml:space="preserve"> </w:t>
            </w:r>
          </w:p>
        </w:tc>
        <w:tc>
          <w:tcPr>
            <w:tcW w:w="284" w:type="dxa"/>
          </w:tcPr>
          <w:p w:rsidR="00865F47" w:rsidRPr="00CD2ADC" w:rsidRDefault="00865F47" w:rsidP="002962CA">
            <w:pPr>
              <w:pStyle w:val="AralkYok"/>
              <w:rPr>
                <w:rFonts w:ascii="Cambria" w:hAnsi="Cambria" w:cstheme="minorHAnsi"/>
              </w:rPr>
            </w:pPr>
            <w:r w:rsidRPr="00CD2ADC">
              <w:rPr>
                <w:rFonts w:ascii="Cambria" w:hAnsi="Cambria" w:cstheme="minorHAnsi"/>
              </w:rPr>
              <w:t>:</w:t>
            </w:r>
          </w:p>
        </w:tc>
        <w:tc>
          <w:tcPr>
            <w:tcW w:w="4672" w:type="dxa"/>
          </w:tcPr>
          <w:p w:rsidR="00865F47" w:rsidRPr="00CD2ADC" w:rsidRDefault="00865F47" w:rsidP="002962CA">
            <w:pPr>
              <w:pStyle w:val="AralkYok"/>
              <w:rPr>
                <w:rFonts w:ascii="Cambria" w:hAnsi="Cambria" w:cstheme="minorHAnsi"/>
              </w:rPr>
            </w:pPr>
            <w:r w:rsidRPr="00CD2ADC">
              <w:rPr>
                <w:rFonts w:ascii="Cambria" w:hAnsi="Cambria" w:cstheme="minorHAnsi"/>
              </w:rPr>
              <w:t>Müdür Yardımcısı</w:t>
            </w:r>
          </w:p>
        </w:tc>
      </w:tr>
      <w:tr w:rsidR="00865F47" w:rsidRPr="00CD2ADC" w:rsidTr="00865F47">
        <w:tc>
          <w:tcPr>
            <w:tcW w:w="4106" w:type="dxa"/>
          </w:tcPr>
          <w:p w:rsidR="00865F47" w:rsidRPr="00CD2ADC" w:rsidRDefault="00865F47" w:rsidP="002962CA">
            <w:pPr>
              <w:pStyle w:val="AralkYok"/>
              <w:rPr>
                <w:rFonts w:ascii="Cambria" w:hAnsi="Cambria"/>
                <w:position w:val="1"/>
              </w:rPr>
            </w:pPr>
            <w:r w:rsidRPr="00CD2ADC">
              <w:rPr>
                <w:rFonts w:ascii="Cambria" w:hAnsi="Cambria"/>
              </w:rPr>
              <w:t xml:space="preserve">Bilgisayar İşletmeni Dürdane AKKAŞ            </w:t>
            </w:r>
            <w:r w:rsidRPr="00CD2ADC">
              <w:rPr>
                <w:rFonts w:ascii="Cambria" w:hAnsi="Cambria"/>
                <w:spacing w:val="43"/>
              </w:rPr>
              <w:t xml:space="preserve"> </w:t>
            </w:r>
          </w:p>
        </w:tc>
        <w:tc>
          <w:tcPr>
            <w:tcW w:w="284" w:type="dxa"/>
          </w:tcPr>
          <w:p w:rsidR="00865F47" w:rsidRPr="00CD2ADC" w:rsidRDefault="00865F47" w:rsidP="002962CA">
            <w:pPr>
              <w:pStyle w:val="AralkYok"/>
              <w:rPr>
                <w:rFonts w:ascii="Cambria" w:hAnsi="Cambria" w:cstheme="minorHAnsi"/>
              </w:rPr>
            </w:pPr>
            <w:r w:rsidRPr="00CD2ADC">
              <w:rPr>
                <w:rFonts w:ascii="Cambria" w:hAnsi="Cambria" w:cstheme="minorHAnsi"/>
              </w:rPr>
              <w:t>:</w:t>
            </w:r>
          </w:p>
        </w:tc>
        <w:tc>
          <w:tcPr>
            <w:tcW w:w="4672" w:type="dxa"/>
          </w:tcPr>
          <w:p w:rsidR="00865F47" w:rsidRPr="00CD2ADC" w:rsidRDefault="00865F47" w:rsidP="002962CA">
            <w:pPr>
              <w:pStyle w:val="AralkYok"/>
              <w:rPr>
                <w:rFonts w:ascii="Cambria" w:hAnsi="Cambria" w:cstheme="minorHAnsi"/>
              </w:rPr>
            </w:pPr>
            <w:r w:rsidRPr="00CD2ADC">
              <w:rPr>
                <w:rFonts w:ascii="Cambria" w:hAnsi="Cambria" w:cstheme="minorHAnsi"/>
              </w:rPr>
              <w:t>Sekretarya</w:t>
            </w:r>
          </w:p>
        </w:tc>
      </w:tr>
      <w:tr w:rsidR="00865F47" w:rsidRPr="00CD2ADC" w:rsidTr="00865F47">
        <w:tc>
          <w:tcPr>
            <w:tcW w:w="4106" w:type="dxa"/>
          </w:tcPr>
          <w:p w:rsidR="00865F47" w:rsidRPr="00CD2ADC" w:rsidRDefault="00865F47" w:rsidP="002962CA">
            <w:pPr>
              <w:pStyle w:val="AralkYok"/>
              <w:rPr>
                <w:rFonts w:ascii="Cambria" w:hAnsi="Cambria"/>
                <w:position w:val="1"/>
              </w:rPr>
            </w:pPr>
            <w:r w:rsidRPr="00CD2ADC">
              <w:rPr>
                <w:rFonts w:ascii="Cambria" w:hAnsi="Cambria"/>
                <w:position w:val="1"/>
              </w:rPr>
              <w:t xml:space="preserve">Tekniker Bayram TURİDİ                                 </w:t>
            </w:r>
            <w:r w:rsidRPr="00CD2ADC">
              <w:rPr>
                <w:rFonts w:ascii="Cambria" w:hAnsi="Cambria"/>
                <w:spacing w:val="13"/>
                <w:position w:val="1"/>
              </w:rPr>
              <w:t xml:space="preserve"> </w:t>
            </w:r>
          </w:p>
        </w:tc>
        <w:tc>
          <w:tcPr>
            <w:tcW w:w="284" w:type="dxa"/>
          </w:tcPr>
          <w:p w:rsidR="00865F47" w:rsidRPr="00CD2ADC" w:rsidRDefault="00865F47" w:rsidP="002962CA">
            <w:pPr>
              <w:pStyle w:val="AralkYok"/>
              <w:rPr>
                <w:rFonts w:ascii="Cambria" w:hAnsi="Cambria" w:cstheme="minorHAnsi"/>
              </w:rPr>
            </w:pPr>
            <w:r w:rsidRPr="00CD2ADC">
              <w:rPr>
                <w:rFonts w:ascii="Cambria" w:hAnsi="Cambria" w:cstheme="minorHAnsi"/>
              </w:rPr>
              <w:t>:</w:t>
            </w:r>
          </w:p>
        </w:tc>
        <w:tc>
          <w:tcPr>
            <w:tcW w:w="4672" w:type="dxa"/>
          </w:tcPr>
          <w:p w:rsidR="00865F47" w:rsidRPr="00CD2ADC" w:rsidRDefault="00865F47" w:rsidP="002962CA">
            <w:pPr>
              <w:pStyle w:val="AralkYok"/>
              <w:rPr>
                <w:rFonts w:ascii="Cambria" w:hAnsi="Cambria" w:cstheme="minorHAnsi"/>
              </w:rPr>
            </w:pPr>
            <w:r w:rsidRPr="00CD2ADC">
              <w:rPr>
                <w:rFonts w:ascii="Cambria" w:hAnsi="Cambria" w:cstheme="minorHAnsi"/>
              </w:rPr>
              <w:t>Teknik Destek</w:t>
            </w:r>
          </w:p>
        </w:tc>
      </w:tr>
    </w:tbl>
    <w:p w:rsidR="002B748A" w:rsidRPr="00CD2ADC" w:rsidRDefault="002B748A" w:rsidP="002962CA">
      <w:pPr>
        <w:pStyle w:val="AralkYok"/>
        <w:rPr>
          <w:rFonts w:ascii="Cambria" w:hAnsi="Cambria" w:cstheme="minorHAnsi"/>
        </w:rPr>
      </w:pPr>
    </w:p>
    <w:p w:rsidR="002B748A" w:rsidRPr="00CD2ADC" w:rsidRDefault="004E6FAC" w:rsidP="004E6FAC">
      <w:pPr>
        <w:pStyle w:val="AralkYok"/>
        <w:rPr>
          <w:rFonts w:ascii="Cambria" w:hAnsi="Cambria" w:cstheme="minorHAnsi"/>
          <w:b/>
          <w:color w:val="002060"/>
        </w:rPr>
      </w:pPr>
      <w:r w:rsidRPr="00CD2ADC">
        <w:rPr>
          <w:rFonts w:ascii="Cambria" w:hAnsi="Cambria" w:cstheme="minorHAnsi"/>
          <w:b/>
          <w:color w:val="002060"/>
        </w:rPr>
        <w:t>KAMU İÇ KONTROL STANDARTLARI UYUM EYLEM PLANI UYGULAMA RAPORU</w:t>
      </w:r>
    </w:p>
    <w:p w:rsidR="002B748A" w:rsidRPr="00CD2ADC" w:rsidRDefault="002B748A" w:rsidP="002962CA">
      <w:pPr>
        <w:pStyle w:val="AralkYok"/>
        <w:rPr>
          <w:rFonts w:ascii="Cambria" w:hAnsi="Cambria" w:cstheme="minorHAnsi"/>
        </w:rPr>
      </w:pPr>
    </w:p>
    <w:p w:rsidR="004E6FAC" w:rsidRPr="00CD2ADC" w:rsidRDefault="004E6FAC" w:rsidP="002962CA">
      <w:pPr>
        <w:pStyle w:val="AralkYok"/>
        <w:rPr>
          <w:rFonts w:ascii="Cambria" w:hAnsi="Cambria" w:cstheme="minorHAnsi"/>
          <w:b/>
          <w:color w:val="002060"/>
        </w:rPr>
      </w:pPr>
      <w:r w:rsidRPr="00CD2ADC">
        <w:rPr>
          <w:rFonts w:ascii="Cambria" w:hAnsi="Cambria" w:cstheme="minorHAnsi"/>
          <w:b/>
          <w:color w:val="002060"/>
        </w:rPr>
        <w:t>KAMU İÇ KONTROL STANDARTLARI</w:t>
      </w:r>
    </w:p>
    <w:p w:rsidR="004E6FAC" w:rsidRPr="00CD2ADC" w:rsidRDefault="004E6FAC" w:rsidP="002962CA">
      <w:pPr>
        <w:pStyle w:val="AralkYok"/>
        <w:rPr>
          <w:rFonts w:ascii="Cambria" w:hAnsi="Cambria" w:cstheme="minorHAnsi"/>
          <w:b/>
          <w:color w:val="002060"/>
        </w:rPr>
      </w:pPr>
    </w:p>
    <w:p w:rsidR="004E6FAC" w:rsidRPr="00CD2ADC" w:rsidRDefault="004E6FAC" w:rsidP="004E6FAC">
      <w:pPr>
        <w:pStyle w:val="AralkYok"/>
        <w:numPr>
          <w:ilvl w:val="0"/>
          <w:numId w:val="19"/>
        </w:numPr>
        <w:ind w:left="284" w:hanging="284"/>
        <w:rPr>
          <w:rFonts w:ascii="Cambria" w:hAnsi="Cambria" w:cstheme="minorHAnsi"/>
          <w:b/>
          <w:color w:val="002060"/>
        </w:rPr>
      </w:pPr>
      <w:r w:rsidRPr="00CD2ADC">
        <w:rPr>
          <w:rFonts w:ascii="Cambria" w:hAnsi="Cambria" w:cstheme="minorHAnsi"/>
          <w:b/>
          <w:color w:val="002060"/>
        </w:rPr>
        <w:t>KONTROL ORTAMI STANDARTLARI</w:t>
      </w:r>
    </w:p>
    <w:p w:rsidR="002B748A" w:rsidRPr="00CD2ADC" w:rsidRDefault="002B748A" w:rsidP="002962CA">
      <w:pPr>
        <w:pStyle w:val="AralkYok"/>
        <w:rPr>
          <w:rFonts w:ascii="Cambria" w:hAnsi="Cambria" w:cstheme="minorHAnsi"/>
        </w:rPr>
      </w:pPr>
    </w:p>
    <w:p w:rsidR="0089743A" w:rsidRPr="00CD2ADC" w:rsidRDefault="0089743A" w:rsidP="002C0B66">
      <w:pPr>
        <w:pStyle w:val="AralkYok"/>
        <w:jc w:val="both"/>
        <w:rPr>
          <w:rFonts w:ascii="Cambria" w:hAnsi="Cambria" w:cstheme="minorHAnsi"/>
          <w:color w:val="002060"/>
        </w:rPr>
      </w:pPr>
      <w:r w:rsidRPr="00CD2ADC">
        <w:rPr>
          <w:rFonts w:ascii="Cambria" w:hAnsi="Cambria" w:cstheme="minorHAnsi"/>
          <w:b/>
          <w:color w:val="002060"/>
        </w:rPr>
        <w:t>Standart 1:</w:t>
      </w:r>
      <w:r w:rsidRPr="00CD2ADC">
        <w:rPr>
          <w:rFonts w:ascii="Cambria" w:hAnsi="Cambria" w:cstheme="minorHAnsi"/>
          <w:color w:val="002060"/>
        </w:rPr>
        <w:t xml:space="preserve"> Personel davranışlarını belirleyen kuralların birim Personeli tarafından bilinmesinin sağlanması. </w:t>
      </w:r>
    </w:p>
    <w:p w:rsidR="0089743A" w:rsidRPr="00CD2ADC" w:rsidRDefault="0089743A" w:rsidP="00861741">
      <w:pPr>
        <w:pStyle w:val="AralkYok"/>
        <w:rPr>
          <w:rFonts w:ascii="Cambria" w:hAnsi="Cambria"/>
        </w:rPr>
      </w:pPr>
    </w:p>
    <w:p w:rsidR="00861741" w:rsidRPr="00CD2ADC" w:rsidRDefault="00861741" w:rsidP="00336D19">
      <w:pPr>
        <w:pStyle w:val="AralkYok"/>
        <w:numPr>
          <w:ilvl w:val="1"/>
          <w:numId w:val="19"/>
        </w:numPr>
        <w:ind w:left="567" w:hanging="567"/>
        <w:jc w:val="both"/>
        <w:rPr>
          <w:rFonts w:ascii="Cambria" w:hAnsi="Cambria"/>
        </w:rPr>
      </w:pPr>
      <w:r w:rsidRPr="00CD2ADC">
        <w:rPr>
          <w:rFonts w:ascii="Cambria" w:hAnsi="Cambria"/>
          <w:spacing w:val="-2"/>
        </w:rPr>
        <w:t>“</w:t>
      </w:r>
      <w:r w:rsidRPr="00CD2ADC">
        <w:rPr>
          <w:rFonts w:ascii="Cambria" w:hAnsi="Cambria"/>
        </w:rPr>
        <w:t>Bu</w:t>
      </w:r>
      <w:r w:rsidRPr="00CD2ADC">
        <w:rPr>
          <w:rFonts w:ascii="Cambria" w:hAnsi="Cambria"/>
          <w:spacing w:val="13"/>
        </w:rPr>
        <w:t xml:space="preserve"> </w:t>
      </w:r>
      <w:r w:rsidRPr="00CD2ADC">
        <w:rPr>
          <w:rFonts w:ascii="Cambria" w:hAnsi="Cambria"/>
          <w:spacing w:val="1"/>
        </w:rPr>
        <w:t>s</w:t>
      </w:r>
      <w:r w:rsidRPr="00CD2ADC">
        <w:rPr>
          <w:rFonts w:ascii="Cambria" w:hAnsi="Cambria"/>
          <w:spacing w:val="-2"/>
        </w:rPr>
        <w:t>t</w:t>
      </w:r>
      <w:r w:rsidRPr="00CD2ADC">
        <w:rPr>
          <w:rFonts w:ascii="Cambria" w:hAnsi="Cambria"/>
          <w:spacing w:val="1"/>
        </w:rPr>
        <w:t>a</w:t>
      </w:r>
      <w:r w:rsidRPr="00CD2ADC">
        <w:rPr>
          <w:rFonts w:ascii="Cambria" w:hAnsi="Cambria"/>
        </w:rPr>
        <w:t>nd</w:t>
      </w:r>
      <w:r w:rsidRPr="00CD2ADC">
        <w:rPr>
          <w:rFonts w:ascii="Cambria" w:hAnsi="Cambria"/>
          <w:spacing w:val="1"/>
        </w:rPr>
        <w:t>a</w:t>
      </w:r>
      <w:r w:rsidRPr="00CD2ADC">
        <w:rPr>
          <w:rFonts w:ascii="Cambria" w:hAnsi="Cambria"/>
        </w:rPr>
        <w:t>rd</w:t>
      </w:r>
      <w:r w:rsidRPr="00CD2ADC">
        <w:rPr>
          <w:rFonts w:ascii="Cambria" w:hAnsi="Cambria"/>
          <w:spacing w:val="-2"/>
        </w:rPr>
        <w:t>ı</w:t>
      </w:r>
      <w:r w:rsidRPr="00CD2ADC">
        <w:rPr>
          <w:rFonts w:ascii="Cambria" w:hAnsi="Cambria"/>
        </w:rPr>
        <w:t>n</w:t>
      </w:r>
      <w:r w:rsidRPr="00CD2ADC">
        <w:rPr>
          <w:rFonts w:ascii="Cambria" w:hAnsi="Cambria"/>
          <w:spacing w:val="13"/>
        </w:rPr>
        <w:t xml:space="preserve"> </w:t>
      </w:r>
      <w:r w:rsidRPr="00CD2ADC">
        <w:rPr>
          <w:rFonts w:ascii="Cambria" w:hAnsi="Cambria"/>
          <w:spacing w:val="-2"/>
        </w:rPr>
        <w:t>y</w:t>
      </w:r>
      <w:r w:rsidRPr="00CD2ADC">
        <w:rPr>
          <w:rFonts w:ascii="Cambria" w:hAnsi="Cambria"/>
          <w:spacing w:val="2"/>
        </w:rPr>
        <w:t>e</w:t>
      </w:r>
      <w:r w:rsidRPr="00CD2ADC">
        <w:rPr>
          <w:rFonts w:ascii="Cambria" w:hAnsi="Cambria"/>
        </w:rPr>
        <w:t>rine</w:t>
      </w:r>
      <w:r w:rsidRPr="00CD2ADC">
        <w:rPr>
          <w:rFonts w:ascii="Cambria" w:hAnsi="Cambria"/>
          <w:spacing w:val="13"/>
        </w:rPr>
        <w:t xml:space="preserve"> </w:t>
      </w:r>
      <w:r w:rsidRPr="00CD2ADC">
        <w:rPr>
          <w:rFonts w:ascii="Cambria" w:hAnsi="Cambria"/>
          <w:spacing w:val="-1"/>
        </w:rPr>
        <w:t>g</w:t>
      </w:r>
      <w:r w:rsidRPr="00CD2ADC">
        <w:rPr>
          <w:rFonts w:ascii="Cambria" w:hAnsi="Cambria"/>
          <w:spacing w:val="2"/>
        </w:rPr>
        <w:t>e</w:t>
      </w:r>
      <w:r w:rsidRPr="00CD2ADC">
        <w:rPr>
          <w:rFonts w:ascii="Cambria" w:hAnsi="Cambria"/>
        </w:rPr>
        <w:t>tirilebi</w:t>
      </w:r>
      <w:r w:rsidRPr="00CD2ADC">
        <w:rPr>
          <w:rFonts w:ascii="Cambria" w:hAnsi="Cambria"/>
          <w:spacing w:val="-2"/>
        </w:rPr>
        <w:t>l</w:t>
      </w:r>
      <w:r w:rsidRPr="00CD2ADC">
        <w:rPr>
          <w:rFonts w:ascii="Cambria" w:hAnsi="Cambria"/>
          <w:spacing w:val="1"/>
        </w:rPr>
        <w:t>m</w:t>
      </w:r>
      <w:r w:rsidRPr="00CD2ADC">
        <w:rPr>
          <w:rFonts w:ascii="Cambria" w:hAnsi="Cambria"/>
          <w:spacing w:val="2"/>
        </w:rPr>
        <w:t>e</w:t>
      </w:r>
      <w:r w:rsidRPr="00CD2ADC">
        <w:rPr>
          <w:rFonts w:ascii="Cambria" w:hAnsi="Cambria"/>
        </w:rPr>
        <w:t>si</w:t>
      </w:r>
      <w:r w:rsidRPr="00CD2ADC">
        <w:rPr>
          <w:rFonts w:ascii="Cambria" w:hAnsi="Cambria"/>
          <w:spacing w:val="12"/>
        </w:rPr>
        <w:t xml:space="preserve"> </w:t>
      </w:r>
      <w:r w:rsidRPr="00CD2ADC">
        <w:rPr>
          <w:rFonts w:ascii="Cambria" w:hAnsi="Cambria"/>
        </w:rPr>
        <w:t>için</w:t>
      </w:r>
      <w:r w:rsidRPr="00CD2ADC">
        <w:rPr>
          <w:rFonts w:ascii="Cambria" w:hAnsi="Cambria"/>
          <w:spacing w:val="7"/>
        </w:rPr>
        <w:t xml:space="preserve"> </w:t>
      </w:r>
      <w:r w:rsidRPr="00CD2ADC">
        <w:rPr>
          <w:rFonts w:ascii="Cambria" w:hAnsi="Cambria"/>
          <w:spacing w:val="2"/>
        </w:rPr>
        <w:t>e</w:t>
      </w:r>
      <w:r w:rsidRPr="00CD2ADC">
        <w:rPr>
          <w:rFonts w:ascii="Cambria" w:hAnsi="Cambria"/>
        </w:rPr>
        <w:t>n</w:t>
      </w:r>
      <w:r w:rsidRPr="00CD2ADC">
        <w:rPr>
          <w:rFonts w:ascii="Cambria" w:hAnsi="Cambria"/>
          <w:spacing w:val="13"/>
        </w:rPr>
        <w:t xml:space="preserve"> </w:t>
      </w:r>
      <w:r w:rsidRPr="00CD2ADC">
        <w:rPr>
          <w:rFonts w:ascii="Cambria" w:hAnsi="Cambria"/>
          <w:spacing w:val="1"/>
        </w:rPr>
        <w:t>a</w:t>
      </w:r>
      <w:r w:rsidRPr="00CD2ADC">
        <w:rPr>
          <w:rFonts w:ascii="Cambria" w:hAnsi="Cambria"/>
        </w:rPr>
        <w:t>z</w:t>
      </w:r>
      <w:r w:rsidRPr="00CD2ADC">
        <w:rPr>
          <w:rFonts w:ascii="Cambria" w:hAnsi="Cambria"/>
          <w:spacing w:val="9"/>
        </w:rPr>
        <w:t xml:space="preserve"> </w:t>
      </w:r>
      <w:r w:rsidRPr="00CD2ADC">
        <w:rPr>
          <w:rFonts w:ascii="Cambria" w:hAnsi="Cambria"/>
          <w:spacing w:val="1"/>
        </w:rPr>
        <w:t>ü</w:t>
      </w:r>
      <w:r w:rsidRPr="00CD2ADC">
        <w:rPr>
          <w:rFonts w:ascii="Cambria" w:hAnsi="Cambria"/>
        </w:rPr>
        <w:t>ç</w:t>
      </w:r>
      <w:r w:rsidRPr="00CD2ADC">
        <w:rPr>
          <w:rFonts w:ascii="Cambria" w:hAnsi="Cambria"/>
          <w:spacing w:val="12"/>
        </w:rPr>
        <w:t xml:space="preserve"> </w:t>
      </w:r>
      <w:r w:rsidRPr="00CD2ADC">
        <w:rPr>
          <w:rFonts w:ascii="Cambria" w:hAnsi="Cambria"/>
        </w:rPr>
        <w:t>kişin</w:t>
      </w:r>
      <w:r w:rsidRPr="00CD2ADC">
        <w:rPr>
          <w:rFonts w:ascii="Cambria" w:hAnsi="Cambria"/>
          <w:spacing w:val="-3"/>
        </w:rPr>
        <w:t>i</w:t>
      </w:r>
      <w:r w:rsidRPr="00CD2ADC">
        <w:rPr>
          <w:rFonts w:ascii="Cambria" w:hAnsi="Cambria"/>
        </w:rPr>
        <w:t>n</w:t>
      </w:r>
      <w:r w:rsidRPr="00CD2ADC">
        <w:rPr>
          <w:rFonts w:ascii="Cambria" w:hAnsi="Cambria"/>
          <w:spacing w:val="13"/>
        </w:rPr>
        <w:t xml:space="preserve"> </w:t>
      </w:r>
      <w:r w:rsidRPr="00CD2ADC">
        <w:rPr>
          <w:rFonts w:ascii="Cambria" w:hAnsi="Cambria"/>
          <w:spacing w:val="-2"/>
        </w:rPr>
        <w:t>y</w:t>
      </w:r>
      <w:r w:rsidRPr="00CD2ADC">
        <w:rPr>
          <w:rFonts w:ascii="Cambria" w:hAnsi="Cambria"/>
          <w:spacing w:val="2"/>
        </w:rPr>
        <w:t>e</w:t>
      </w:r>
      <w:r w:rsidRPr="00CD2ADC">
        <w:rPr>
          <w:rFonts w:ascii="Cambria" w:hAnsi="Cambria"/>
        </w:rPr>
        <w:t>r</w:t>
      </w:r>
      <w:r w:rsidRPr="00CD2ADC">
        <w:rPr>
          <w:rFonts w:ascii="Cambria" w:hAnsi="Cambria"/>
          <w:spacing w:val="13"/>
        </w:rPr>
        <w:t xml:space="preserve"> </w:t>
      </w:r>
      <w:r w:rsidRPr="00CD2ADC">
        <w:rPr>
          <w:rFonts w:ascii="Cambria" w:hAnsi="Cambria"/>
          <w:spacing w:val="1"/>
        </w:rPr>
        <w:t>a</w:t>
      </w:r>
      <w:r w:rsidRPr="00CD2ADC">
        <w:rPr>
          <w:rFonts w:ascii="Cambria" w:hAnsi="Cambria"/>
        </w:rPr>
        <w:t>l</w:t>
      </w:r>
      <w:r w:rsidRPr="00CD2ADC">
        <w:rPr>
          <w:rFonts w:ascii="Cambria" w:hAnsi="Cambria"/>
          <w:spacing w:val="-1"/>
        </w:rPr>
        <w:t>a</w:t>
      </w:r>
      <w:r w:rsidRPr="00CD2ADC">
        <w:rPr>
          <w:rFonts w:ascii="Cambria" w:hAnsi="Cambria"/>
          <w:spacing w:val="10"/>
        </w:rPr>
        <w:t>c</w:t>
      </w:r>
      <w:r w:rsidRPr="00CD2ADC">
        <w:rPr>
          <w:rFonts w:ascii="Cambria" w:hAnsi="Cambria"/>
          <w:spacing w:val="1"/>
        </w:rPr>
        <w:t>a</w:t>
      </w:r>
      <w:r w:rsidRPr="00CD2ADC">
        <w:rPr>
          <w:rFonts w:ascii="Cambria" w:hAnsi="Cambria"/>
          <w:spacing w:val="-3"/>
        </w:rPr>
        <w:t>ğ</w:t>
      </w:r>
      <w:r w:rsidRPr="00CD2ADC">
        <w:rPr>
          <w:rFonts w:ascii="Cambria" w:hAnsi="Cambria"/>
        </w:rPr>
        <w:t>ı</w:t>
      </w:r>
      <w:r w:rsidRPr="00CD2ADC">
        <w:rPr>
          <w:rFonts w:ascii="Cambria" w:hAnsi="Cambria"/>
          <w:spacing w:val="9"/>
        </w:rPr>
        <w:t xml:space="preserve"> </w:t>
      </w:r>
      <w:r w:rsidRPr="00CD2ADC">
        <w:rPr>
          <w:rFonts w:ascii="Cambria" w:hAnsi="Cambria"/>
          <w:spacing w:val="1"/>
        </w:rPr>
        <w:t>E</w:t>
      </w:r>
      <w:r w:rsidRPr="00CD2ADC">
        <w:rPr>
          <w:rFonts w:ascii="Cambria" w:hAnsi="Cambria"/>
        </w:rPr>
        <w:t>tik</w:t>
      </w:r>
      <w:r w:rsidRPr="00CD2ADC">
        <w:rPr>
          <w:rFonts w:ascii="Cambria" w:hAnsi="Cambria"/>
          <w:spacing w:val="12"/>
        </w:rPr>
        <w:t xml:space="preserve"> </w:t>
      </w:r>
      <w:r w:rsidRPr="00CD2ADC">
        <w:rPr>
          <w:rFonts w:ascii="Cambria" w:hAnsi="Cambria"/>
        </w:rPr>
        <w:t>K</w:t>
      </w:r>
      <w:r w:rsidRPr="00CD2ADC">
        <w:rPr>
          <w:rFonts w:ascii="Cambria" w:hAnsi="Cambria"/>
          <w:spacing w:val="1"/>
        </w:rPr>
        <w:t>ur</w:t>
      </w:r>
      <w:r w:rsidRPr="00CD2ADC">
        <w:rPr>
          <w:rFonts w:ascii="Cambria" w:hAnsi="Cambria"/>
        </w:rPr>
        <w:t xml:space="preserve">ul </w:t>
      </w:r>
      <w:r w:rsidRPr="00CD2ADC">
        <w:rPr>
          <w:rFonts w:ascii="Cambria" w:hAnsi="Cambria"/>
          <w:spacing w:val="1"/>
        </w:rPr>
        <w:t>o</w:t>
      </w:r>
      <w:r w:rsidRPr="00CD2ADC">
        <w:rPr>
          <w:rFonts w:ascii="Cambria" w:hAnsi="Cambria"/>
        </w:rPr>
        <w:t>l</w:t>
      </w:r>
      <w:r w:rsidRPr="00CD2ADC">
        <w:rPr>
          <w:rFonts w:ascii="Cambria" w:hAnsi="Cambria"/>
          <w:spacing w:val="-1"/>
        </w:rPr>
        <w:t>uş</w:t>
      </w:r>
      <w:r w:rsidRPr="00CD2ADC">
        <w:rPr>
          <w:rFonts w:ascii="Cambria" w:hAnsi="Cambria"/>
          <w:spacing w:val="1"/>
        </w:rPr>
        <w:t>tu</w:t>
      </w:r>
      <w:r w:rsidRPr="00CD2ADC">
        <w:rPr>
          <w:rFonts w:ascii="Cambria" w:hAnsi="Cambria"/>
        </w:rPr>
        <w:t>ru</w:t>
      </w:r>
      <w:r w:rsidRPr="00CD2ADC">
        <w:rPr>
          <w:rFonts w:ascii="Cambria" w:hAnsi="Cambria"/>
          <w:spacing w:val="-1"/>
        </w:rPr>
        <w:t>l</w:t>
      </w:r>
      <w:r w:rsidRPr="00CD2ADC">
        <w:rPr>
          <w:rFonts w:ascii="Cambria" w:hAnsi="Cambria"/>
        </w:rPr>
        <w:t>a</w:t>
      </w:r>
      <w:r w:rsidRPr="00CD2ADC">
        <w:rPr>
          <w:rFonts w:ascii="Cambria" w:hAnsi="Cambria"/>
          <w:spacing w:val="-1"/>
        </w:rPr>
        <w:t>c</w:t>
      </w:r>
      <w:r w:rsidRPr="00CD2ADC">
        <w:rPr>
          <w:rFonts w:ascii="Cambria" w:hAnsi="Cambria"/>
        </w:rPr>
        <w:t>a</w:t>
      </w:r>
      <w:r w:rsidRPr="00CD2ADC">
        <w:rPr>
          <w:rFonts w:ascii="Cambria" w:hAnsi="Cambria"/>
          <w:spacing w:val="-1"/>
        </w:rPr>
        <w:t>ktı</w:t>
      </w:r>
      <w:r w:rsidRPr="00CD2ADC">
        <w:rPr>
          <w:rFonts w:ascii="Cambria" w:hAnsi="Cambria"/>
        </w:rPr>
        <w:t>r”</w:t>
      </w:r>
      <w:r w:rsidRPr="00CD2ADC">
        <w:rPr>
          <w:rFonts w:ascii="Cambria" w:hAnsi="Cambria"/>
          <w:spacing w:val="-1"/>
        </w:rPr>
        <w:t xml:space="preserve"> </w:t>
      </w:r>
      <w:r w:rsidRPr="00CD2ADC">
        <w:rPr>
          <w:rFonts w:ascii="Cambria" w:hAnsi="Cambria"/>
          <w:spacing w:val="2"/>
        </w:rPr>
        <w:t>e</w:t>
      </w:r>
      <w:r w:rsidRPr="00CD2ADC">
        <w:rPr>
          <w:rFonts w:ascii="Cambria" w:hAnsi="Cambria"/>
          <w:spacing w:val="-2"/>
        </w:rPr>
        <w:t>y</w:t>
      </w:r>
      <w:r w:rsidRPr="00CD2ADC">
        <w:rPr>
          <w:rFonts w:ascii="Cambria" w:hAnsi="Cambria"/>
          <w:spacing w:val="-1"/>
        </w:rPr>
        <w:t>l</w:t>
      </w:r>
      <w:r w:rsidRPr="00CD2ADC">
        <w:rPr>
          <w:rFonts w:ascii="Cambria" w:hAnsi="Cambria"/>
          <w:spacing w:val="1"/>
        </w:rPr>
        <w:t>e</w:t>
      </w:r>
      <w:r w:rsidRPr="00CD2ADC">
        <w:rPr>
          <w:rFonts w:ascii="Cambria" w:hAnsi="Cambria"/>
          <w:spacing w:val="3"/>
        </w:rPr>
        <w:t>m</w:t>
      </w:r>
      <w:r w:rsidRPr="00CD2ADC">
        <w:rPr>
          <w:rFonts w:ascii="Cambria" w:hAnsi="Cambria"/>
        </w:rPr>
        <w:t>i</w:t>
      </w:r>
      <w:r w:rsidRPr="00CD2ADC">
        <w:rPr>
          <w:rFonts w:ascii="Cambria" w:hAnsi="Cambria"/>
          <w:spacing w:val="-1"/>
        </w:rPr>
        <w:t xml:space="preserve"> </w:t>
      </w:r>
      <w:r w:rsidRPr="00CD2ADC">
        <w:rPr>
          <w:rFonts w:ascii="Cambria" w:hAnsi="Cambria"/>
          <w:spacing w:val="1"/>
        </w:rPr>
        <w:t>ön</w:t>
      </w:r>
      <w:r w:rsidRPr="00CD2ADC">
        <w:rPr>
          <w:rFonts w:ascii="Cambria" w:hAnsi="Cambria"/>
          <w:spacing w:val="-1"/>
        </w:rPr>
        <w:t>g</w:t>
      </w:r>
      <w:r w:rsidRPr="00CD2ADC">
        <w:rPr>
          <w:rFonts w:ascii="Cambria" w:hAnsi="Cambria"/>
          <w:spacing w:val="1"/>
        </w:rPr>
        <w:t>ö</w:t>
      </w:r>
      <w:r w:rsidRPr="00CD2ADC">
        <w:rPr>
          <w:rFonts w:ascii="Cambria" w:hAnsi="Cambria"/>
        </w:rPr>
        <w:t>r</w:t>
      </w:r>
      <w:r w:rsidRPr="00CD2ADC">
        <w:rPr>
          <w:rFonts w:ascii="Cambria" w:hAnsi="Cambria"/>
          <w:spacing w:val="-1"/>
        </w:rPr>
        <w:t>ül</w:t>
      </w:r>
      <w:r w:rsidRPr="00CD2ADC">
        <w:rPr>
          <w:rFonts w:ascii="Cambria" w:hAnsi="Cambria"/>
          <w:spacing w:val="1"/>
        </w:rPr>
        <w:t>mü</w:t>
      </w:r>
      <w:r w:rsidRPr="00CD2ADC">
        <w:rPr>
          <w:rFonts w:ascii="Cambria" w:hAnsi="Cambria"/>
          <w:spacing w:val="-1"/>
        </w:rPr>
        <w:t>şt</w:t>
      </w:r>
      <w:r w:rsidRPr="00CD2ADC">
        <w:rPr>
          <w:rFonts w:ascii="Cambria" w:hAnsi="Cambria"/>
          <w:spacing w:val="1"/>
        </w:rPr>
        <w:t>ü</w:t>
      </w:r>
      <w:r w:rsidRPr="00CD2ADC">
        <w:rPr>
          <w:rFonts w:ascii="Cambria" w:hAnsi="Cambria"/>
        </w:rPr>
        <w:t xml:space="preserve">r. </w:t>
      </w:r>
      <w:r w:rsidRPr="00CD2ADC">
        <w:rPr>
          <w:rFonts w:ascii="Cambria" w:hAnsi="Cambria"/>
          <w:spacing w:val="1"/>
        </w:rPr>
        <w:t>Anca</w:t>
      </w:r>
      <w:r w:rsidRPr="00CD2ADC">
        <w:rPr>
          <w:rFonts w:ascii="Cambria" w:hAnsi="Cambria"/>
        </w:rPr>
        <w:t>k</w:t>
      </w:r>
      <w:r w:rsidRPr="00CD2ADC">
        <w:rPr>
          <w:rFonts w:ascii="Cambria" w:hAnsi="Cambria"/>
          <w:spacing w:val="3"/>
        </w:rPr>
        <w:t xml:space="preserve"> </w:t>
      </w:r>
      <w:r w:rsidRPr="00CD2ADC">
        <w:rPr>
          <w:rFonts w:ascii="Cambria" w:hAnsi="Cambria"/>
          <w:spacing w:val="-2"/>
        </w:rPr>
        <w:t>K</w:t>
      </w:r>
      <w:r w:rsidRPr="00CD2ADC">
        <w:rPr>
          <w:rFonts w:ascii="Cambria" w:hAnsi="Cambria"/>
          <w:spacing w:val="1"/>
        </w:rPr>
        <w:t>a</w:t>
      </w:r>
      <w:r w:rsidRPr="00CD2ADC">
        <w:rPr>
          <w:rFonts w:ascii="Cambria" w:hAnsi="Cambria"/>
          <w:spacing w:val="-2"/>
        </w:rPr>
        <w:t>m</w:t>
      </w:r>
      <w:r w:rsidRPr="00CD2ADC">
        <w:rPr>
          <w:rFonts w:ascii="Cambria" w:hAnsi="Cambria"/>
        </w:rPr>
        <w:t>u</w:t>
      </w:r>
      <w:r w:rsidRPr="00CD2ADC">
        <w:rPr>
          <w:rFonts w:ascii="Cambria" w:hAnsi="Cambria"/>
          <w:spacing w:val="4"/>
        </w:rPr>
        <w:t xml:space="preserve"> </w:t>
      </w:r>
      <w:r w:rsidRPr="00CD2ADC">
        <w:rPr>
          <w:rFonts w:ascii="Cambria" w:hAnsi="Cambria"/>
        </w:rPr>
        <w:t>G</w:t>
      </w:r>
      <w:r w:rsidRPr="00CD2ADC">
        <w:rPr>
          <w:rFonts w:ascii="Cambria" w:hAnsi="Cambria"/>
          <w:spacing w:val="1"/>
        </w:rPr>
        <w:t>ö</w:t>
      </w:r>
      <w:r w:rsidRPr="00CD2ADC">
        <w:rPr>
          <w:rFonts w:ascii="Cambria" w:hAnsi="Cambria"/>
          <w:spacing w:val="-3"/>
        </w:rPr>
        <w:t>r</w:t>
      </w:r>
      <w:r w:rsidRPr="00CD2ADC">
        <w:rPr>
          <w:rFonts w:ascii="Cambria" w:hAnsi="Cambria"/>
          <w:spacing w:val="1"/>
        </w:rPr>
        <w:t>e</w:t>
      </w:r>
      <w:r w:rsidRPr="00CD2ADC">
        <w:rPr>
          <w:rFonts w:ascii="Cambria" w:hAnsi="Cambria"/>
          <w:spacing w:val="-3"/>
        </w:rPr>
        <w:t>v</w:t>
      </w:r>
      <w:r w:rsidRPr="00CD2ADC">
        <w:rPr>
          <w:rFonts w:ascii="Cambria" w:hAnsi="Cambria"/>
          <w:spacing w:val="1"/>
        </w:rPr>
        <w:t>l</w:t>
      </w:r>
      <w:r w:rsidRPr="00CD2ADC">
        <w:rPr>
          <w:rFonts w:ascii="Cambria" w:hAnsi="Cambria"/>
          <w:spacing w:val="-1"/>
        </w:rPr>
        <w:t>i</w:t>
      </w:r>
      <w:r w:rsidRPr="00CD2ADC">
        <w:rPr>
          <w:rFonts w:ascii="Cambria" w:hAnsi="Cambria"/>
          <w:spacing w:val="3"/>
        </w:rPr>
        <w:t>l</w:t>
      </w:r>
      <w:r w:rsidRPr="00CD2ADC">
        <w:rPr>
          <w:rFonts w:ascii="Cambria" w:hAnsi="Cambria"/>
          <w:spacing w:val="2"/>
        </w:rPr>
        <w:t>e</w:t>
      </w:r>
      <w:r w:rsidRPr="00CD2ADC">
        <w:rPr>
          <w:rFonts w:ascii="Cambria" w:hAnsi="Cambria"/>
          <w:spacing w:val="-1"/>
        </w:rPr>
        <w:t>r</w:t>
      </w:r>
      <w:r w:rsidRPr="00CD2ADC">
        <w:rPr>
          <w:rFonts w:ascii="Cambria" w:hAnsi="Cambria"/>
        </w:rPr>
        <w:t>i</w:t>
      </w:r>
      <w:r w:rsidRPr="00CD2ADC">
        <w:rPr>
          <w:rFonts w:ascii="Cambria" w:hAnsi="Cambria"/>
          <w:spacing w:val="1"/>
        </w:rPr>
        <w:t xml:space="preserve"> </w:t>
      </w:r>
      <w:r w:rsidRPr="00CD2ADC">
        <w:rPr>
          <w:rFonts w:ascii="Cambria" w:hAnsi="Cambria"/>
        </w:rPr>
        <w:t>E</w:t>
      </w:r>
      <w:r w:rsidRPr="00CD2ADC">
        <w:rPr>
          <w:rFonts w:ascii="Cambria" w:hAnsi="Cambria"/>
          <w:spacing w:val="1"/>
        </w:rPr>
        <w:t>ti</w:t>
      </w:r>
      <w:r w:rsidRPr="00CD2ADC">
        <w:rPr>
          <w:rFonts w:ascii="Cambria" w:hAnsi="Cambria"/>
        </w:rPr>
        <w:t>k</w:t>
      </w:r>
      <w:r w:rsidRPr="00CD2ADC">
        <w:rPr>
          <w:rFonts w:ascii="Cambria" w:hAnsi="Cambria"/>
          <w:spacing w:val="3"/>
        </w:rPr>
        <w:t xml:space="preserve"> </w:t>
      </w:r>
      <w:r w:rsidRPr="00CD2ADC">
        <w:rPr>
          <w:rFonts w:ascii="Cambria" w:hAnsi="Cambria"/>
          <w:spacing w:val="1"/>
        </w:rPr>
        <w:t>Kuru</w:t>
      </w:r>
      <w:r w:rsidRPr="00CD2ADC">
        <w:rPr>
          <w:rFonts w:ascii="Cambria" w:hAnsi="Cambria"/>
          <w:spacing w:val="-1"/>
        </w:rPr>
        <w:t>l</w:t>
      </w:r>
      <w:r w:rsidRPr="00CD2ADC">
        <w:rPr>
          <w:rFonts w:ascii="Cambria" w:hAnsi="Cambria"/>
        </w:rPr>
        <w:t>u</w:t>
      </w:r>
      <w:r w:rsidRPr="00CD2ADC">
        <w:rPr>
          <w:rFonts w:ascii="Cambria" w:hAnsi="Cambria"/>
          <w:spacing w:val="2"/>
        </w:rPr>
        <w:t xml:space="preserve"> </w:t>
      </w:r>
      <w:r w:rsidRPr="00CD2ADC">
        <w:rPr>
          <w:rFonts w:ascii="Cambria" w:hAnsi="Cambria"/>
          <w:spacing w:val="-2"/>
        </w:rPr>
        <w:t>K</w:t>
      </w:r>
      <w:r w:rsidRPr="00CD2ADC">
        <w:rPr>
          <w:rFonts w:ascii="Cambria" w:hAnsi="Cambria"/>
          <w:spacing w:val="1"/>
        </w:rPr>
        <w:t>uru</w:t>
      </w:r>
      <w:r w:rsidRPr="00CD2ADC">
        <w:rPr>
          <w:rFonts w:ascii="Cambria" w:hAnsi="Cambria"/>
          <w:spacing w:val="-3"/>
        </w:rPr>
        <w:t>l</w:t>
      </w:r>
      <w:r w:rsidRPr="00CD2ADC">
        <w:rPr>
          <w:rFonts w:ascii="Cambria" w:hAnsi="Cambria"/>
          <w:spacing w:val="1"/>
        </w:rPr>
        <w:t>ma</w:t>
      </w:r>
      <w:r w:rsidRPr="00CD2ADC">
        <w:rPr>
          <w:rFonts w:ascii="Cambria" w:hAnsi="Cambria"/>
        </w:rPr>
        <w:t xml:space="preserve">sı </w:t>
      </w:r>
      <w:r w:rsidRPr="00CD2ADC">
        <w:rPr>
          <w:rFonts w:ascii="Cambria" w:hAnsi="Cambria"/>
          <w:spacing w:val="-3"/>
        </w:rPr>
        <w:t>v</w:t>
      </w:r>
      <w:r w:rsidRPr="00CD2ADC">
        <w:rPr>
          <w:rFonts w:ascii="Cambria" w:hAnsi="Cambria"/>
        </w:rPr>
        <w:t>e</w:t>
      </w:r>
      <w:r w:rsidRPr="00CD2ADC">
        <w:rPr>
          <w:rFonts w:ascii="Cambria" w:hAnsi="Cambria"/>
          <w:spacing w:val="4"/>
        </w:rPr>
        <w:t xml:space="preserve"> </w:t>
      </w:r>
      <w:r w:rsidRPr="00CD2ADC">
        <w:rPr>
          <w:rFonts w:ascii="Cambria" w:hAnsi="Cambria"/>
          <w:spacing w:val="1"/>
        </w:rPr>
        <w:t>Ba</w:t>
      </w:r>
      <w:r w:rsidRPr="00CD2ADC">
        <w:rPr>
          <w:rFonts w:ascii="Cambria" w:hAnsi="Cambria"/>
          <w:spacing w:val="-2"/>
        </w:rPr>
        <w:t>z</w:t>
      </w:r>
      <w:r w:rsidRPr="00CD2ADC">
        <w:rPr>
          <w:rFonts w:ascii="Cambria" w:hAnsi="Cambria"/>
        </w:rPr>
        <w:t xml:space="preserve">ı </w:t>
      </w:r>
      <w:r w:rsidRPr="00CD2ADC">
        <w:rPr>
          <w:rFonts w:ascii="Cambria" w:hAnsi="Cambria"/>
          <w:spacing w:val="1"/>
        </w:rPr>
        <w:t>Kanunlard</w:t>
      </w:r>
      <w:r w:rsidRPr="00CD2ADC">
        <w:rPr>
          <w:rFonts w:ascii="Cambria" w:hAnsi="Cambria"/>
        </w:rPr>
        <w:t>a</w:t>
      </w:r>
      <w:r w:rsidRPr="00CD2ADC">
        <w:rPr>
          <w:rFonts w:ascii="Cambria" w:hAnsi="Cambria"/>
          <w:spacing w:val="5"/>
        </w:rPr>
        <w:t xml:space="preserve"> </w:t>
      </w:r>
      <w:r w:rsidRPr="00CD2ADC">
        <w:rPr>
          <w:rFonts w:ascii="Cambria" w:hAnsi="Cambria"/>
        </w:rPr>
        <w:t>De</w:t>
      </w:r>
      <w:r w:rsidRPr="00CD2ADC">
        <w:rPr>
          <w:rFonts w:ascii="Cambria" w:hAnsi="Cambria"/>
          <w:spacing w:val="-1"/>
        </w:rPr>
        <w:t>ğ</w:t>
      </w:r>
      <w:r w:rsidRPr="00CD2ADC">
        <w:rPr>
          <w:rFonts w:ascii="Cambria" w:hAnsi="Cambria"/>
        </w:rPr>
        <w:t xml:space="preserve">işiklik </w:t>
      </w:r>
      <w:r w:rsidRPr="00CD2ADC">
        <w:rPr>
          <w:rFonts w:ascii="Cambria" w:hAnsi="Cambria"/>
          <w:spacing w:val="-2"/>
        </w:rPr>
        <w:t>y</w:t>
      </w:r>
      <w:r w:rsidRPr="00CD2ADC">
        <w:rPr>
          <w:rFonts w:ascii="Cambria" w:hAnsi="Cambria"/>
          <w:spacing w:val="1"/>
        </w:rPr>
        <w:t>a</w:t>
      </w:r>
      <w:r w:rsidRPr="00CD2ADC">
        <w:rPr>
          <w:rFonts w:ascii="Cambria" w:hAnsi="Cambria"/>
        </w:rPr>
        <w:t>p</w:t>
      </w:r>
      <w:r w:rsidRPr="00CD2ADC">
        <w:rPr>
          <w:rFonts w:ascii="Cambria" w:hAnsi="Cambria"/>
          <w:spacing w:val="-2"/>
        </w:rPr>
        <w:t>ı</w:t>
      </w:r>
      <w:r w:rsidRPr="00CD2ADC">
        <w:rPr>
          <w:rFonts w:ascii="Cambria" w:hAnsi="Cambria"/>
        </w:rPr>
        <w:t>l</w:t>
      </w:r>
      <w:r w:rsidRPr="00CD2ADC">
        <w:rPr>
          <w:rFonts w:ascii="Cambria" w:hAnsi="Cambria"/>
          <w:spacing w:val="1"/>
        </w:rPr>
        <w:t>ma</w:t>
      </w:r>
      <w:r w:rsidRPr="00CD2ADC">
        <w:rPr>
          <w:rFonts w:ascii="Cambria" w:hAnsi="Cambria"/>
        </w:rPr>
        <w:t xml:space="preserve">sı </w:t>
      </w:r>
      <w:r w:rsidRPr="00CD2ADC">
        <w:rPr>
          <w:rFonts w:ascii="Cambria" w:hAnsi="Cambria"/>
          <w:spacing w:val="1"/>
        </w:rPr>
        <w:t>Hak</w:t>
      </w:r>
      <w:r w:rsidRPr="00CD2ADC">
        <w:rPr>
          <w:rFonts w:ascii="Cambria" w:hAnsi="Cambria"/>
          <w:spacing w:val="4"/>
        </w:rPr>
        <w:t>k</w:t>
      </w:r>
      <w:r w:rsidRPr="00CD2ADC">
        <w:rPr>
          <w:rFonts w:ascii="Cambria" w:hAnsi="Cambria"/>
          <w:spacing w:val="-2"/>
        </w:rPr>
        <w:t>ı</w:t>
      </w:r>
      <w:r w:rsidRPr="00CD2ADC">
        <w:rPr>
          <w:rFonts w:ascii="Cambria" w:hAnsi="Cambria"/>
          <w:spacing w:val="1"/>
        </w:rPr>
        <w:t>ndak</w:t>
      </w:r>
      <w:r w:rsidRPr="00CD2ADC">
        <w:rPr>
          <w:rFonts w:ascii="Cambria" w:hAnsi="Cambria"/>
        </w:rPr>
        <w:t>i</w:t>
      </w:r>
      <w:r w:rsidRPr="00CD2ADC">
        <w:rPr>
          <w:rFonts w:ascii="Cambria" w:hAnsi="Cambria"/>
          <w:spacing w:val="3"/>
        </w:rPr>
        <w:t xml:space="preserve"> </w:t>
      </w:r>
      <w:r w:rsidRPr="00CD2ADC">
        <w:rPr>
          <w:rFonts w:ascii="Cambria" w:hAnsi="Cambria"/>
        </w:rPr>
        <w:t>K</w:t>
      </w:r>
      <w:r w:rsidRPr="00CD2ADC">
        <w:rPr>
          <w:rFonts w:ascii="Cambria" w:hAnsi="Cambria"/>
          <w:spacing w:val="1"/>
        </w:rPr>
        <w:t>an</w:t>
      </w:r>
      <w:r w:rsidRPr="00CD2ADC">
        <w:rPr>
          <w:rFonts w:ascii="Cambria" w:hAnsi="Cambria"/>
          <w:spacing w:val="-1"/>
        </w:rPr>
        <w:t>u</w:t>
      </w:r>
      <w:r w:rsidRPr="00CD2ADC">
        <w:rPr>
          <w:rFonts w:ascii="Cambria" w:hAnsi="Cambria"/>
          <w:spacing w:val="1"/>
        </w:rPr>
        <w:t>nu</w:t>
      </w:r>
      <w:r w:rsidRPr="00CD2ADC">
        <w:rPr>
          <w:rFonts w:ascii="Cambria" w:hAnsi="Cambria"/>
        </w:rPr>
        <w:t>n</w:t>
      </w:r>
      <w:r w:rsidRPr="00CD2ADC">
        <w:rPr>
          <w:rFonts w:ascii="Cambria" w:hAnsi="Cambria"/>
          <w:spacing w:val="3"/>
        </w:rPr>
        <w:t xml:space="preserve"> </w:t>
      </w:r>
      <w:r w:rsidRPr="00CD2ADC">
        <w:rPr>
          <w:rFonts w:ascii="Cambria" w:hAnsi="Cambria"/>
          <w:spacing w:val="1"/>
        </w:rPr>
        <w:t>1</w:t>
      </w:r>
      <w:r w:rsidRPr="00CD2ADC">
        <w:rPr>
          <w:rFonts w:ascii="Cambria" w:hAnsi="Cambria"/>
        </w:rPr>
        <w:t>.</w:t>
      </w:r>
      <w:r w:rsidRPr="00CD2ADC">
        <w:rPr>
          <w:rFonts w:ascii="Cambria" w:hAnsi="Cambria"/>
          <w:spacing w:val="3"/>
        </w:rPr>
        <w:t xml:space="preserve"> </w:t>
      </w:r>
      <w:r w:rsidRPr="00CD2ADC">
        <w:rPr>
          <w:rFonts w:ascii="Cambria" w:hAnsi="Cambria"/>
          <w:spacing w:val="-1"/>
        </w:rPr>
        <w:t>M</w:t>
      </w:r>
      <w:r w:rsidRPr="00CD2ADC">
        <w:rPr>
          <w:rFonts w:ascii="Cambria" w:hAnsi="Cambria"/>
          <w:spacing w:val="1"/>
        </w:rPr>
        <w:t>a</w:t>
      </w:r>
      <w:r w:rsidRPr="00CD2ADC">
        <w:rPr>
          <w:rFonts w:ascii="Cambria" w:hAnsi="Cambria"/>
          <w:spacing w:val="-1"/>
        </w:rPr>
        <w:t>d</w:t>
      </w:r>
      <w:r w:rsidRPr="00CD2ADC">
        <w:rPr>
          <w:rFonts w:ascii="Cambria" w:hAnsi="Cambria"/>
          <w:spacing w:val="1"/>
        </w:rPr>
        <w:t>d</w:t>
      </w:r>
      <w:r w:rsidRPr="00CD2ADC">
        <w:rPr>
          <w:rFonts w:ascii="Cambria" w:hAnsi="Cambria"/>
          <w:spacing w:val="-1"/>
        </w:rPr>
        <w:t>e</w:t>
      </w:r>
      <w:r w:rsidRPr="00CD2ADC">
        <w:rPr>
          <w:rFonts w:ascii="Cambria" w:hAnsi="Cambria"/>
        </w:rPr>
        <w:t>s</w:t>
      </w:r>
      <w:r w:rsidRPr="00CD2ADC">
        <w:rPr>
          <w:rFonts w:ascii="Cambria" w:hAnsi="Cambria"/>
          <w:spacing w:val="1"/>
        </w:rPr>
        <w:t>i</w:t>
      </w:r>
      <w:r w:rsidRPr="00CD2ADC">
        <w:rPr>
          <w:rFonts w:ascii="Cambria" w:hAnsi="Cambria"/>
          <w:spacing w:val="6"/>
        </w:rPr>
        <w:t>n</w:t>
      </w:r>
      <w:r w:rsidRPr="00CD2ADC">
        <w:rPr>
          <w:rFonts w:ascii="Cambria" w:hAnsi="Cambria"/>
          <w:spacing w:val="1"/>
        </w:rPr>
        <w:t>d</w:t>
      </w:r>
      <w:r w:rsidRPr="00CD2ADC">
        <w:rPr>
          <w:rFonts w:ascii="Cambria" w:hAnsi="Cambria"/>
        </w:rPr>
        <w:t>e</w:t>
      </w:r>
      <w:r w:rsidRPr="00CD2ADC">
        <w:rPr>
          <w:rFonts w:ascii="Cambria" w:hAnsi="Cambria"/>
          <w:spacing w:val="4"/>
        </w:rPr>
        <w:t xml:space="preserve"> </w:t>
      </w:r>
      <w:r w:rsidRPr="00CD2ADC">
        <w:rPr>
          <w:rFonts w:ascii="Cambria" w:hAnsi="Cambria"/>
        </w:rPr>
        <w:t>“</w:t>
      </w:r>
      <w:r w:rsidRPr="00CD2ADC">
        <w:rPr>
          <w:rFonts w:ascii="Cambria" w:hAnsi="Cambria"/>
          <w:spacing w:val="1"/>
        </w:rPr>
        <w:t>…</w:t>
      </w:r>
      <w:r w:rsidRPr="00CD2ADC">
        <w:rPr>
          <w:rFonts w:ascii="Cambria" w:hAnsi="Cambria"/>
          <w:spacing w:val="-1"/>
        </w:rPr>
        <w:t xml:space="preserve"> </w:t>
      </w:r>
      <w:r w:rsidRPr="00CD2ADC">
        <w:rPr>
          <w:rFonts w:ascii="Cambria" w:hAnsi="Cambria"/>
          <w:spacing w:val="1"/>
        </w:rPr>
        <w:t>Üniversiteler</w:t>
      </w:r>
      <w:r w:rsidRPr="00CD2ADC">
        <w:rPr>
          <w:rFonts w:ascii="Cambria" w:hAnsi="Cambria"/>
        </w:rPr>
        <w:t xml:space="preserve"> </w:t>
      </w:r>
      <w:r w:rsidRPr="00CD2ADC">
        <w:rPr>
          <w:rFonts w:ascii="Cambria" w:hAnsi="Cambria"/>
          <w:spacing w:val="1"/>
        </w:rPr>
        <w:t>hakk</w:t>
      </w:r>
      <w:r w:rsidRPr="00CD2ADC">
        <w:rPr>
          <w:rFonts w:ascii="Cambria" w:hAnsi="Cambria"/>
          <w:spacing w:val="-3"/>
        </w:rPr>
        <w:t>ı</w:t>
      </w:r>
      <w:r w:rsidRPr="00CD2ADC">
        <w:rPr>
          <w:rFonts w:ascii="Cambria" w:hAnsi="Cambria"/>
          <w:spacing w:val="1"/>
        </w:rPr>
        <w:t>nd</w:t>
      </w:r>
      <w:r w:rsidRPr="00CD2ADC">
        <w:rPr>
          <w:rFonts w:ascii="Cambria" w:hAnsi="Cambria"/>
        </w:rPr>
        <w:t>a</w:t>
      </w:r>
      <w:r w:rsidRPr="00CD2ADC">
        <w:rPr>
          <w:rFonts w:ascii="Cambria" w:hAnsi="Cambria"/>
          <w:spacing w:val="4"/>
        </w:rPr>
        <w:t xml:space="preserve"> </w:t>
      </w:r>
      <w:r w:rsidRPr="00CD2ADC">
        <w:rPr>
          <w:rFonts w:ascii="Cambria" w:hAnsi="Cambria"/>
          <w:spacing w:val="-1"/>
        </w:rPr>
        <w:t>b</w:t>
      </w:r>
      <w:r w:rsidRPr="00CD2ADC">
        <w:rPr>
          <w:rFonts w:ascii="Cambria" w:hAnsi="Cambria"/>
        </w:rPr>
        <w:t>u</w:t>
      </w:r>
      <w:r w:rsidRPr="00CD2ADC">
        <w:rPr>
          <w:rFonts w:ascii="Cambria" w:hAnsi="Cambria"/>
          <w:spacing w:val="4"/>
        </w:rPr>
        <w:t xml:space="preserve"> </w:t>
      </w:r>
      <w:r w:rsidRPr="00CD2ADC">
        <w:rPr>
          <w:rFonts w:ascii="Cambria" w:hAnsi="Cambria"/>
          <w:spacing w:val="5"/>
        </w:rPr>
        <w:t>K</w:t>
      </w:r>
      <w:r w:rsidRPr="00CD2ADC">
        <w:rPr>
          <w:rFonts w:ascii="Cambria" w:hAnsi="Cambria"/>
          <w:spacing w:val="-1"/>
        </w:rPr>
        <w:t>a</w:t>
      </w:r>
      <w:r w:rsidRPr="00CD2ADC">
        <w:rPr>
          <w:rFonts w:ascii="Cambria" w:hAnsi="Cambria"/>
          <w:spacing w:val="1"/>
        </w:rPr>
        <w:t>n</w:t>
      </w:r>
      <w:r w:rsidRPr="00CD2ADC">
        <w:rPr>
          <w:rFonts w:ascii="Cambria" w:hAnsi="Cambria"/>
          <w:spacing w:val="-1"/>
        </w:rPr>
        <w:t>u</w:t>
      </w:r>
      <w:r w:rsidRPr="00CD2ADC">
        <w:rPr>
          <w:rFonts w:ascii="Cambria" w:hAnsi="Cambria"/>
        </w:rPr>
        <w:t>n</w:t>
      </w:r>
      <w:r w:rsidRPr="00CD2ADC">
        <w:rPr>
          <w:rFonts w:ascii="Cambria" w:hAnsi="Cambria"/>
          <w:spacing w:val="1"/>
        </w:rPr>
        <w:t xml:space="preserve"> Hüküml</w:t>
      </w:r>
      <w:r w:rsidRPr="00CD2ADC">
        <w:rPr>
          <w:rFonts w:ascii="Cambria" w:hAnsi="Cambria"/>
          <w:spacing w:val="-1"/>
        </w:rPr>
        <w:t>e</w:t>
      </w:r>
      <w:r w:rsidRPr="00CD2ADC">
        <w:rPr>
          <w:rFonts w:ascii="Cambria" w:hAnsi="Cambria"/>
          <w:spacing w:val="1"/>
        </w:rPr>
        <w:t>r</w:t>
      </w:r>
      <w:r w:rsidRPr="00CD2ADC">
        <w:rPr>
          <w:rFonts w:ascii="Cambria" w:hAnsi="Cambria"/>
        </w:rPr>
        <w:t xml:space="preserve">i </w:t>
      </w:r>
      <w:r w:rsidRPr="00CD2ADC">
        <w:rPr>
          <w:rFonts w:ascii="Cambria" w:hAnsi="Cambria"/>
          <w:spacing w:val="1"/>
        </w:rPr>
        <w:t>u</w:t>
      </w:r>
      <w:r w:rsidRPr="00CD2ADC">
        <w:rPr>
          <w:rFonts w:ascii="Cambria" w:hAnsi="Cambria"/>
          <w:spacing w:val="-2"/>
        </w:rPr>
        <w:t>y</w:t>
      </w:r>
      <w:r w:rsidRPr="00CD2ADC">
        <w:rPr>
          <w:rFonts w:ascii="Cambria" w:hAnsi="Cambria"/>
          <w:spacing w:val="-1"/>
        </w:rPr>
        <w:t>g</w:t>
      </w:r>
      <w:r w:rsidRPr="00CD2ADC">
        <w:rPr>
          <w:rFonts w:ascii="Cambria" w:hAnsi="Cambria"/>
          <w:spacing w:val="1"/>
        </w:rPr>
        <w:t>ulan</w:t>
      </w:r>
      <w:r w:rsidRPr="00CD2ADC">
        <w:rPr>
          <w:rFonts w:ascii="Cambria" w:hAnsi="Cambria"/>
          <w:spacing w:val="-2"/>
        </w:rPr>
        <w:t>m</w:t>
      </w:r>
      <w:r w:rsidRPr="00CD2ADC">
        <w:rPr>
          <w:rFonts w:ascii="Cambria" w:hAnsi="Cambria"/>
          <w:spacing w:val="1"/>
        </w:rPr>
        <w:t>a</w:t>
      </w:r>
      <w:r w:rsidRPr="00CD2ADC">
        <w:rPr>
          <w:rFonts w:ascii="Cambria" w:hAnsi="Cambria"/>
          <w:spacing w:val="-2"/>
        </w:rPr>
        <w:t>z</w:t>
      </w:r>
      <w:r w:rsidRPr="00CD2ADC">
        <w:rPr>
          <w:rFonts w:ascii="Cambria" w:hAnsi="Cambria"/>
        </w:rPr>
        <w:t>” i</w:t>
      </w:r>
      <w:r w:rsidRPr="00CD2ADC">
        <w:rPr>
          <w:rFonts w:ascii="Cambria" w:hAnsi="Cambria"/>
          <w:spacing w:val="4"/>
        </w:rPr>
        <w:t>f</w:t>
      </w:r>
      <w:r w:rsidRPr="00CD2ADC">
        <w:rPr>
          <w:rFonts w:ascii="Cambria" w:hAnsi="Cambria"/>
        </w:rPr>
        <w:t>ad</w:t>
      </w:r>
      <w:r w:rsidRPr="00CD2ADC">
        <w:rPr>
          <w:rFonts w:ascii="Cambria" w:hAnsi="Cambria"/>
          <w:spacing w:val="2"/>
        </w:rPr>
        <w:t>e</w:t>
      </w:r>
      <w:r w:rsidRPr="00CD2ADC">
        <w:rPr>
          <w:rFonts w:ascii="Cambria" w:hAnsi="Cambria"/>
        </w:rPr>
        <w:t xml:space="preserve">si </w:t>
      </w:r>
      <w:r w:rsidRPr="00CD2ADC">
        <w:rPr>
          <w:rFonts w:ascii="Cambria" w:hAnsi="Cambria"/>
          <w:spacing w:val="-1"/>
        </w:rPr>
        <w:t>g</w:t>
      </w:r>
      <w:r w:rsidRPr="00CD2ADC">
        <w:rPr>
          <w:rFonts w:ascii="Cambria" w:hAnsi="Cambria"/>
          <w:spacing w:val="2"/>
        </w:rPr>
        <w:t>e</w:t>
      </w:r>
      <w:r w:rsidRPr="00CD2ADC">
        <w:rPr>
          <w:rFonts w:ascii="Cambria" w:hAnsi="Cambria"/>
        </w:rPr>
        <w:t>re</w:t>
      </w:r>
      <w:r w:rsidRPr="00CD2ADC">
        <w:rPr>
          <w:rFonts w:ascii="Cambria" w:hAnsi="Cambria"/>
          <w:spacing w:val="-1"/>
        </w:rPr>
        <w:t>ğ</w:t>
      </w:r>
      <w:r w:rsidRPr="00CD2ADC">
        <w:rPr>
          <w:rFonts w:ascii="Cambria" w:hAnsi="Cambria"/>
        </w:rPr>
        <w:t xml:space="preserve">ince Etik </w:t>
      </w:r>
      <w:r w:rsidRPr="00CD2ADC">
        <w:rPr>
          <w:rFonts w:ascii="Cambria" w:hAnsi="Cambria"/>
          <w:spacing w:val="1"/>
        </w:rPr>
        <w:t>Ku</w:t>
      </w:r>
      <w:r w:rsidRPr="00CD2ADC">
        <w:rPr>
          <w:rFonts w:ascii="Cambria" w:hAnsi="Cambria"/>
        </w:rPr>
        <w:t>rul o</w:t>
      </w:r>
      <w:r w:rsidRPr="00CD2ADC">
        <w:rPr>
          <w:rFonts w:ascii="Cambria" w:hAnsi="Cambria"/>
          <w:spacing w:val="-3"/>
        </w:rPr>
        <w:t>l</w:t>
      </w:r>
      <w:r w:rsidRPr="00CD2ADC">
        <w:rPr>
          <w:rFonts w:ascii="Cambria" w:hAnsi="Cambria"/>
        </w:rPr>
        <w:t>uşturu</w:t>
      </w:r>
      <w:r w:rsidRPr="00CD2ADC">
        <w:rPr>
          <w:rFonts w:ascii="Cambria" w:hAnsi="Cambria"/>
          <w:spacing w:val="-3"/>
        </w:rPr>
        <w:t>l</w:t>
      </w:r>
      <w:r w:rsidRPr="00CD2ADC">
        <w:rPr>
          <w:rFonts w:ascii="Cambria" w:hAnsi="Cambria"/>
          <w:spacing w:val="1"/>
        </w:rPr>
        <w:t>m</w:t>
      </w:r>
      <w:r w:rsidRPr="00CD2ADC">
        <w:rPr>
          <w:rFonts w:ascii="Cambria" w:hAnsi="Cambria"/>
        </w:rPr>
        <w:t>a</w:t>
      </w:r>
      <w:r w:rsidRPr="00CD2ADC">
        <w:rPr>
          <w:rFonts w:ascii="Cambria" w:hAnsi="Cambria"/>
          <w:spacing w:val="1"/>
        </w:rPr>
        <w:t>m</w:t>
      </w:r>
      <w:r w:rsidRPr="00CD2ADC">
        <w:rPr>
          <w:rFonts w:ascii="Cambria" w:hAnsi="Cambria"/>
          <w:spacing w:val="-2"/>
        </w:rPr>
        <w:t>ı</w:t>
      </w:r>
      <w:r w:rsidRPr="00CD2ADC">
        <w:rPr>
          <w:rFonts w:ascii="Cambria" w:hAnsi="Cambria"/>
        </w:rPr>
        <w:t>ştır.</w:t>
      </w:r>
    </w:p>
    <w:p w:rsidR="00861741" w:rsidRPr="00CD2ADC" w:rsidRDefault="00861741" w:rsidP="00336D19">
      <w:pPr>
        <w:pStyle w:val="AralkYok"/>
        <w:numPr>
          <w:ilvl w:val="1"/>
          <w:numId w:val="19"/>
        </w:numPr>
        <w:ind w:left="567" w:hanging="567"/>
        <w:jc w:val="both"/>
        <w:rPr>
          <w:rFonts w:ascii="Cambria" w:hAnsi="Cambria"/>
          <w:spacing w:val="-2"/>
        </w:rPr>
      </w:pPr>
      <w:r w:rsidRPr="00CD2ADC">
        <w:rPr>
          <w:rFonts w:ascii="Cambria" w:hAnsi="Cambria"/>
          <w:spacing w:val="-2"/>
        </w:rPr>
        <w:t xml:space="preserve">“İç kontrol sistemi ve işleyişi yönetici ve personel tarafından sahiplenilmeli ve desteklenmelidir” eylemi öngörülmüştür. İç </w:t>
      </w:r>
      <w:r w:rsidR="00B51E94" w:rsidRPr="00CD2ADC">
        <w:rPr>
          <w:rFonts w:ascii="Cambria" w:hAnsi="Cambria"/>
          <w:spacing w:val="-2"/>
        </w:rPr>
        <w:t xml:space="preserve">kontrol sistemi ve işleyişi hakkında </w:t>
      </w:r>
      <w:r w:rsidR="00640893" w:rsidRPr="00CD2ADC">
        <w:rPr>
          <w:rFonts w:ascii="Cambria" w:hAnsi="Cambria"/>
          <w:spacing w:val="-2"/>
        </w:rPr>
        <w:t>bilgilendirme</w:t>
      </w:r>
      <w:r w:rsidR="00B51E94" w:rsidRPr="00CD2ADC">
        <w:rPr>
          <w:rFonts w:ascii="Cambria" w:hAnsi="Cambria"/>
          <w:spacing w:val="-2"/>
        </w:rPr>
        <w:t xml:space="preserve"> çalışmalarımız devam etmektedir. </w:t>
      </w:r>
    </w:p>
    <w:p w:rsidR="00861741" w:rsidRPr="00CD2ADC" w:rsidRDefault="00861741" w:rsidP="00336D19">
      <w:pPr>
        <w:pStyle w:val="AralkYok"/>
        <w:numPr>
          <w:ilvl w:val="1"/>
          <w:numId w:val="19"/>
        </w:numPr>
        <w:ind w:left="567" w:hanging="567"/>
        <w:jc w:val="both"/>
        <w:rPr>
          <w:rFonts w:ascii="Cambria" w:hAnsi="Cambria"/>
          <w:spacing w:val="-2"/>
        </w:rPr>
      </w:pPr>
      <w:r w:rsidRPr="00CD2ADC">
        <w:rPr>
          <w:rFonts w:ascii="Cambria" w:hAnsi="Cambria"/>
          <w:spacing w:val="-2"/>
        </w:rPr>
        <w:t>“İdarenin yöneticileri iç kontrol sisteminin uygulanmasında personele örnek olmalıdır</w:t>
      </w:r>
      <w:r w:rsidR="00726C34" w:rsidRPr="00CD2ADC">
        <w:rPr>
          <w:rFonts w:ascii="Cambria" w:hAnsi="Cambria"/>
          <w:spacing w:val="-2"/>
        </w:rPr>
        <w:t xml:space="preserve">” </w:t>
      </w:r>
      <w:r w:rsidRPr="00CD2ADC">
        <w:rPr>
          <w:rFonts w:ascii="Cambria" w:hAnsi="Cambria"/>
          <w:spacing w:val="-2"/>
        </w:rPr>
        <w:t>eylemi öngörülmüştür.</w:t>
      </w:r>
      <w:r w:rsidR="00726C34" w:rsidRPr="00CD2ADC">
        <w:rPr>
          <w:rFonts w:ascii="Cambria" w:hAnsi="Cambria"/>
          <w:spacing w:val="-2"/>
        </w:rPr>
        <w:t xml:space="preserve"> </w:t>
      </w:r>
      <w:r w:rsidRPr="00CD2ADC">
        <w:rPr>
          <w:rFonts w:ascii="Cambria" w:hAnsi="Cambria"/>
          <w:spacing w:val="-2"/>
        </w:rPr>
        <w:t>İdare yöneticilerimiz iç kontrol sisteminin uygulanmasında personele yardımcı olmaktadırlar</w:t>
      </w:r>
      <w:r w:rsidR="00640893" w:rsidRPr="00CD2ADC">
        <w:rPr>
          <w:rFonts w:ascii="Cambria" w:hAnsi="Cambria"/>
          <w:spacing w:val="-2"/>
        </w:rPr>
        <w:t>.</w:t>
      </w:r>
    </w:p>
    <w:p w:rsidR="00861741" w:rsidRPr="00CD2ADC" w:rsidRDefault="00861741" w:rsidP="00336D19">
      <w:pPr>
        <w:pStyle w:val="AralkYok"/>
        <w:numPr>
          <w:ilvl w:val="1"/>
          <w:numId w:val="19"/>
        </w:numPr>
        <w:ind w:left="567" w:hanging="567"/>
        <w:jc w:val="both"/>
        <w:rPr>
          <w:rFonts w:ascii="Cambria" w:hAnsi="Cambria"/>
          <w:spacing w:val="-2"/>
        </w:rPr>
      </w:pPr>
      <w:r w:rsidRPr="00CD2ADC">
        <w:rPr>
          <w:rFonts w:ascii="Cambria" w:hAnsi="Cambria"/>
          <w:spacing w:val="-2"/>
        </w:rPr>
        <w:t xml:space="preserve">“Birim yöneticilerine, akademik ve idari personele çalışma/iş etiği ve meslek etiği </w:t>
      </w:r>
      <w:r w:rsidR="00640893" w:rsidRPr="00CD2ADC">
        <w:rPr>
          <w:rFonts w:ascii="Cambria" w:hAnsi="Cambria"/>
          <w:spacing w:val="-2"/>
        </w:rPr>
        <w:t>konularında eğitim vermek üzere çeşitli seminerler düzenlenmekte ve düzenlenmeye</w:t>
      </w:r>
      <w:r w:rsidRPr="00CD2ADC">
        <w:rPr>
          <w:rFonts w:ascii="Cambria" w:hAnsi="Cambria"/>
          <w:spacing w:val="-2"/>
        </w:rPr>
        <w:t xml:space="preserve"> devam edilecektir” eylemi öngörülmüştür. Eğitim Seminerleri verilecektir.</w:t>
      </w:r>
    </w:p>
    <w:p w:rsidR="00861741" w:rsidRPr="00CD2ADC" w:rsidRDefault="00861741" w:rsidP="00336D19">
      <w:pPr>
        <w:pStyle w:val="AralkYok"/>
        <w:numPr>
          <w:ilvl w:val="1"/>
          <w:numId w:val="19"/>
        </w:numPr>
        <w:ind w:left="567" w:hanging="567"/>
        <w:jc w:val="both"/>
        <w:rPr>
          <w:rFonts w:ascii="Cambria" w:hAnsi="Cambria"/>
          <w:spacing w:val="-2"/>
        </w:rPr>
      </w:pPr>
      <w:r w:rsidRPr="00CD2ADC">
        <w:rPr>
          <w:rFonts w:ascii="Cambria" w:hAnsi="Cambria"/>
          <w:spacing w:val="-2"/>
        </w:rPr>
        <w:t>“</w:t>
      </w:r>
      <w:r w:rsidR="00640893" w:rsidRPr="00CD2ADC">
        <w:rPr>
          <w:rFonts w:ascii="Cambria" w:hAnsi="Cambria"/>
          <w:spacing w:val="-2"/>
        </w:rPr>
        <w:t>Merkezimizde oluşturulan Etik Kurulu</w:t>
      </w:r>
      <w:r w:rsidRPr="00CD2ADC">
        <w:rPr>
          <w:rFonts w:ascii="Cambria" w:hAnsi="Cambria"/>
          <w:spacing w:val="-2"/>
        </w:rPr>
        <w:t xml:space="preserve"> "</w:t>
      </w:r>
      <w:r w:rsidR="00640893" w:rsidRPr="00CD2ADC">
        <w:rPr>
          <w:rFonts w:ascii="Cambria" w:hAnsi="Cambria"/>
          <w:spacing w:val="-2"/>
        </w:rPr>
        <w:t>Kamu Görevlileri Etik Davranış İlkeleri İle</w:t>
      </w:r>
      <w:r w:rsidR="00726C34" w:rsidRPr="00CD2ADC">
        <w:rPr>
          <w:rFonts w:ascii="Cambria" w:hAnsi="Cambria"/>
          <w:spacing w:val="-2"/>
        </w:rPr>
        <w:t xml:space="preserve"> </w:t>
      </w:r>
      <w:r w:rsidR="00640893" w:rsidRPr="00CD2ADC">
        <w:rPr>
          <w:rFonts w:ascii="Cambria" w:hAnsi="Cambria"/>
          <w:spacing w:val="-2"/>
        </w:rPr>
        <w:t xml:space="preserve">Başvuru Usul </w:t>
      </w:r>
      <w:r w:rsidR="00726C34" w:rsidRPr="00CD2ADC">
        <w:rPr>
          <w:rFonts w:ascii="Cambria" w:hAnsi="Cambria"/>
          <w:spacing w:val="-2"/>
        </w:rPr>
        <w:t>ve Esasları Hakkında Yönetmelikte</w:t>
      </w:r>
      <w:r w:rsidRPr="00CD2ADC">
        <w:rPr>
          <w:rFonts w:ascii="Cambria" w:hAnsi="Cambria"/>
          <w:spacing w:val="-2"/>
        </w:rPr>
        <w:t xml:space="preserve">" </w:t>
      </w:r>
      <w:r w:rsidR="00726C34" w:rsidRPr="00CD2ADC">
        <w:rPr>
          <w:rFonts w:ascii="Cambria" w:hAnsi="Cambria"/>
          <w:spacing w:val="-2"/>
        </w:rPr>
        <w:t>yer alan Kamu Görevlileri Etik Sözleşmesini</w:t>
      </w:r>
      <w:r w:rsidRPr="00CD2ADC">
        <w:rPr>
          <w:rFonts w:ascii="Cambria" w:hAnsi="Cambria"/>
          <w:spacing w:val="-2"/>
        </w:rPr>
        <w:t xml:space="preserve"> düzenleyecek” eylemi öngörülmüştür.</w:t>
      </w:r>
      <w:r w:rsidR="00726C34" w:rsidRPr="00CD2ADC">
        <w:rPr>
          <w:rFonts w:ascii="Cambria" w:hAnsi="Cambria"/>
          <w:spacing w:val="-2"/>
        </w:rPr>
        <w:t xml:space="preserve"> </w:t>
      </w:r>
    </w:p>
    <w:p w:rsidR="00726C34" w:rsidRPr="00CD2ADC" w:rsidRDefault="00726C34" w:rsidP="00336D19">
      <w:pPr>
        <w:pStyle w:val="AralkYok"/>
        <w:numPr>
          <w:ilvl w:val="1"/>
          <w:numId w:val="19"/>
        </w:numPr>
        <w:ind w:left="567" w:hanging="567"/>
        <w:jc w:val="both"/>
        <w:rPr>
          <w:rFonts w:ascii="Cambria" w:hAnsi="Cambria"/>
          <w:spacing w:val="-2"/>
        </w:rPr>
      </w:pPr>
      <w:r w:rsidRPr="00CD2ADC">
        <w:rPr>
          <w:rFonts w:ascii="Cambria" w:hAnsi="Cambria"/>
          <w:spacing w:val="-2"/>
        </w:rPr>
        <w:t xml:space="preserve">“Kamu Görevlileri Etik Kurulu tarafından yapılan çalışmaları konusunda personelin bilgilendirilmesi sağlanacaktır” eylemi öngörülmüştür. </w:t>
      </w:r>
    </w:p>
    <w:p w:rsidR="00861741" w:rsidRPr="00CD2ADC" w:rsidRDefault="00861741" w:rsidP="00336D19">
      <w:pPr>
        <w:pStyle w:val="AralkYok"/>
        <w:numPr>
          <w:ilvl w:val="1"/>
          <w:numId w:val="19"/>
        </w:numPr>
        <w:ind w:left="567" w:hanging="567"/>
        <w:jc w:val="both"/>
        <w:rPr>
          <w:rFonts w:ascii="Cambria" w:hAnsi="Cambria"/>
          <w:spacing w:val="-2"/>
        </w:rPr>
      </w:pPr>
      <w:r w:rsidRPr="00CD2ADC">
        <w:rPr>
          <w:rFonts w:ascii="Cambria" w:hAnsi="Cambria"/>
          <w:spacing w:val="-2"/>
        </w:rPr>
        <w:t>"Etik Sözleşmesi" tüm personel tarafından imzalanarak şahsi dosyalarına konulacaktır.”</w:t>
      </w:r>
      <w:r w:rsidR="00726C34" w:rsidRPr="00CD2ADC">
        <w:rPr>
          <w:rFonts w:ascii="Cambria" w:hAnsi="Cambria"/>
          <w:spacing w:val="-2"/>
        </w:rPr>
        <w:t xml:space="preserve"> e</w:t>
      </w:r>
      <w:r w:rsidRPr="00CD2ADC">
        <w:rPr>
          <w:rFonts w:ascii="Cambria" w:hAnsi="Cambria"/>
          <w:spacing w:val="-2"/>
        </w:rPr>
        <w:t>ylemi öngörülmüştür.</w:t>
      </w:r>
      <w:r w:rsidR="00726C34" w:rsidRPr="00CD2ADC">
        <w:rPr>
          <w:rFonts w:ascii="Cambria" w:hAnsi="Cambria"/>
          <w:spacing w:val="-2"/>
        </w:rPr>
        <w:t xml:space="preserve"> </w:t>
      </w:r>
      <w:r w:rsidRPr="00CD2ADC">
        <w:rPr>
          <w:rFonts w:ascii="Cambria" w:hAnsi="Cambria"/>
          <w:spacing w:val="-2"/>
        </w:rPr>
        <w:t>Ancak Kanun gereği Üniversitelerde Etik Kurul Oluşturulamayacağı için yukarıdaki maddeler işleme konulmamıştır.</w:t>
      </w:r>
    </w:p>
    <w:p w:rsidR="00861741" w:rsidRPr="00CD2ADC" w:rsidRDefault="00861741" w:rsidP="00861741">
      <w:pPr>
        <w:pStyle w:val="AralkYok"/>
        <w:jc w:val="both"/>
        <w:rPr>
          <w:rFonts w:ascii="Cambria" w:hAnsi="Cambria"/>
        </w:rPr>
      </w:pPr>
    </w:p>
    <w:p w:rsidR="00336D19" w:rsidRPr="00CD2ADC" w:rsidRDefault="00336D19" w:rsidP="00336D19">
      <w:pPr>
        <w:pStyle w:val="AralkYok"/>
        <w:jc w:val="both"/>
        <w:rPr>
          <w:rFonts w:ascii="Cambria" w:hAnsi="Cambria" w:cstheme="minorHAnsi"/>
          <w:color w:val="002060"/>
        </w:rPr>
      </w:pPr>
      <w:r w:rsidRPr="00CD2ADC">
        <w:rPr>
          <w:rFonts w:ascii="Cambria" w:hAnsi="Cambria" w:cstheme="minorHAnsi"/>
          <w:b/>
          <w:color w:val="002060"/>
        </w:rPr>
        <w:t>Standart 2:</w:t>
      </w:r>
      <w:r w:rsidRPr="00CD2ADC">
        <w:rPr>
          <w:rFonts w:ascii="Cambria" w:hAnsi="Cambria" w:cstheme="minorHAnsi"/>
          <w:color w:val="002060"/>
        </w:rPr>
        <w:t xml:space="preserve"> İdarelerin </w:t>
      </w:r>
      <w:proofErr w:type="gramStart"/>
      <w:r w:rsidRPr="00CD2ADC">
        <w:rPr>
          <w:rFonts w:ascii="Cambria" w:hAnsi="Cambria" w:cstheme="minorHAnsi"/>
          <w:color w:val="002060"/>
        </w:rPr>
        <w:t>misyonu</w:t>
      </w:r>
      <w:proofErr w:type="gramEnd"/>
      <w:r w:rsidRPr="00CD2ADC">
        <w:rPr>
          <w:rFonts w:ascii="Cambria" w:hAnsi="Cambria" w:cstheme="minorHAnsi"/>
          <w:color w:val="002060"/>
        </w:rPr>
        <w:t xml:space="preserve"> ile birimlerin ve personelin görev tanımları yazılı olarak belirlenmeli; personele duyurulmalı; iç kontrol sistemine uygun bir örgüt yapısı oluşturulmalıdır.</w:t>
      </w:r>
    </w:p>
    <w:p w:rsidR="00336D19" w:rsidRPr="00CD2ADC" w:rsidRDefault="00336D19" w:rsidP="00292AC0">
      <w:pPr>
        <w:pStyle w:val="AralkYok"/>
        <w:ind w:left="567"/>
        <w:jc w:val="both"/>
        <w:rPr>
          <w:rFonts w:ascii="Cambria" w:hAnsi="Cambria"/>
          <w:spacing w:val="-2"/>
        </w:rPr>
      </w:pPr>
    </w:p>
    <w:p w:rsidR="00336D19" w:rsidRPr="00CD2ADC" w:rsidRDefault="00336D19" w:rsidP="00292AC0">
      <w:pPr>
        <w:pStyle w:val="AralkYok"/>
        <w:numPr>
          <w:ilvl w:val="1"/>
          <w:numId w:val="25"/>
        </w:numPr>
        <w:ind w:left="567" w:hanging="567"/>
        <w:jc w:val="both"/>
        <w:rPr>
          <w:rFonts w:ascii="Cambria" w:hAnsi="Cambria"/>
          <w:spacing w:val="-2"/>
        </w:rPr>
      </w:pPr>
      <w:r w:rsidRPr="00CD2ADC">
        <w:rPr>
          <w:rFonts w:ascii="Cambria" w:hAnsi="Cambria"/>
          <w:spacing w:val="-2"/>
        </w:rPr>
        <w:t xml:space="preserve">“Kurumun var olan mevcut </w:t>
      </w:r>
      <w:proofErr w:type="gramStart"/>
      <w:r w:rsidRPr="00CD2ADC">
        <w:rPr>
          <w:rFonts w:ascii="Cambria" w:hAnsi="Cambria"/>
          <w:spacing w:val="-2"/>
        </w:rPr>
        <w:t>misyonunun</w:t>
      </w:r>
      <w:proofErr w:type="gramEnd"/>
      <w:r w:rsidRPr="00CD2ADC">
        <w:rPr>
          <w:rFonts w:ascii="Cambria" w:hAnsi="Cambria"/>
          <w:spacing w:val="-2"/>
        </w:rPr>
        <w:t xml:space="preserve"> personel tarafından benimsenmesi sağlanacaktır.  Yöneticilerin </w:t>
      </w:r>
      <w:proofErr w:type="gramStart"/>
      <w:r w:rsidRPr="00CD2ADC">
        <w:rPr>
          <w:rFonts w:ascii="Cambria" w:hAnsi="Cambria"/>
          <w:spacing w:val="-2"/>
        </w:rPr>
        <w:t>misyona</w:t>
      </w:r>
      <w:proofErr w:type="gramEnd"/>
      <w:r w:rsidRPr="00CD2ADC">
        <w:rPr>
          <w:rFonts w:ascii="Cambria" w:hAnsi="Cambria"/>
          <w:spacing w:val="-2"/>
        </w:rPr>
        <w:t xml:space="preserve"> sahip çıkmasını sağlamak üzere birimler bazında </w:t>
      </w:r>
      <w:r w:rsidR="00292AC0" w:rsidRPr="00CD2ADC">
        <w:rPr>
          <w:rFonts w:ascii="Cambria" w:hAnsi="Cambria"/>
          <w:spacing w:val="-2"/>
        </w:rPr>
        <w:t>yazılı duyuru yapılacak ve misyonun çeşitli iletişim araçları</w:t>
      </w:r>
      <w:r w:rsidRPr="00CD2ADC">
        <w:rPr>
          <w:rFonts w:ascii="Cambria" w:hAnsi="Cambria"/>
          <w:spacing w:val="-2"/>
        </w:rPr>
        <w:t xml:space="preserve">  (pano,  </w:t>
      </w:r>
      <w:r w:rsidR="00292AC0" w:rsidRPr="00CD2ADC">
        <w:rPr>
          <w:rFonts w:ascii="Cambria" w:hAnsi="Cambria"/>
          <w:spacing w:val="-2"/>
        </w:rPr>
        <w:t>web sayfası</w:t>
      </w:r>
      <w:r w:rsidRPr="00CD2ADC">
        <w:rPr>
          <w:rFonts w:ascii="Cambria" w:hAnsi="Cambria"/>
          <w:spacing w:val="-2"/>
        </w:rPr>
        <w:t>,  aylık bülten gibi) ile duyurulması sağlanacaktır” eylemi öngörülmüştür. Birimler bazında yazılı duyuru ve web sayfası ile duyuru çalışmalarımız tamamlanmıştır.</w:t>
      </w:r>
    </w:p>
    <w:p w:rsidR="00336D19" w:rsidRPr="00CD2ADC" w:rsidRDefault="00336D19" w:rsidP="00292AC0">
      <w:pPr>
        <w:pStyle w:val="AralkYok"/>
        <w:jc w:val="both"/>
        <w:rPr>
          <w:rFonts w:ascii="Cambria" w:hAnsi="Cambria"/>
          <w:spacing w:val="-2"/>
        </w:rPr>
      </w:pPr>
    </w:p>
    <w:p w:rsidR="00336D19" w:rsidRPr="00CD2ADC" w:rsidRDefault="00336D19" w:rsidP="002962CA">
      <w:pPr>
        <w:pStyle w:val="AralkYok"/>
        <w:rPr>
          <w:rFonts w:ascii="Cambria" w:hAnsi="Cambria" w:cstheme="minorHAnsi"/>
        </w:rPr>
      </w:pPr>
    </w:p>
    <w:p w:rsidR="0030669F" w:rsidRPr="00CD2ADC" w:rsidRDefault="0030669F" w:rsidP="0030669F">
      <w:pPr>
        <w:pStyle w:val="AralkYok"/>
        <w:numPr>
          <w:ilvl w:val="1"/>
          <w:numId w:val="25"/>
        </w:numPr>
        <w:ind w:left="567" w:hanging="567"/>
        <w:jc w:val="both"/>
        <w:rPr>
          <w:rFonts w:ascii="Cambria" w:hAnsi="Cambria"/>
          <w:spacing w:val="-2"/>
        </w:rPr>
      </w:pPr>
      <w:r w:rsidRPr="00CD2ADC">
        <w:rPr>
          <w:rFonts w:ascii="Cambria" w:hAnsi="Cambria"/>
          <w:spacing w:val="-2"/>
        </w:rPr>
        <w:t>“Birim personelinin  "Görev Dağılım Çizelgesi"  oluşturulmuştur, çizelgelerin personele yazılı olarak bildirilmesi sağlanacaktır” eylemi öngörülmüştür. Görev Dağılım Çizelgesi personele yazılı olarak bildirilmiştir ve Ek‐1 de sunulmuştur.</w:t>
      </w:r>
    </w:p>
    <w:p w:rsidR="0030669F" w:rsidRPr="00CD2ADC" w:rsidRDefault="0030669F" w:rsidP="0030669F">
      <w:pPr>
        <w:pStyle w:val="AralkYok"/>
        <w:numPr>
          <w:ilvl w:val="1"/>
          <w:numId w:val="25"/>
        </w:numPr>
        <w:ind w:left="567" w:hanging="567"/>
        <w:jc w:val="both"/>
        <w:rPr>
          <w:rFonts w:ascii="Cambria" w:hAnsi="Cambria"/>
          <w:spacing w:val="-2"/>
        </w:rPr>
      </w:pPr>
      <w:r w:rsidRPr="00CD2ADC">
        <w:rPr>
          <w:rFonts w:ascii="Cambria" w:hAnsi="Cambria"/>
          <w:spacing w:val="-2"/>
        </w:rPr>
        <w:t xml:space="preserve"> “Merkezimizin mevcut teşkilat şemaları, fonksiyonel görev dağılımlarına uygun bir şekilde oluşturulmuştur.” eylemi öngörülmüştür. “Merkezimizin mevcut teşkilat şemaları, fonksiyonel görev dağılımlarına uygun bir şekilde oluşturulmuştur.” Eylemi gerçekleşmiştir ve görev dağılımları Ek‐2 de sunulmuştur.</w:t>
      </w:r>
    </w:p>
    <w:p w:rsidR="0030669F" w:rsidRPr="00CD2ADC" w:rsidRDefault="0030669F" w:rsidP="0030669F">
      <w:pPr>
        <w:pStyle w:val="AralkYok"/>
        <w:numPr>
          <w:ilvl w:val="1"/>
          <w:numId w:val="25"/>
        </w:numPr>
        <w:ind w:left="567" w:hanging="567"/>
        <w:jc w:val="both"/>
        <w:rPr>
          <w:rFonts w:ascii="Cambria" w:hAnsi="Cambria"/>
          <w:spacing w:val="-2"/>
        </w:rPr>
      </w:pPr>
      <w:r w:rsidRPr="00CD2ADC">
        <w:rPr>
          <w:rFonts w:ascii="Cambria" w:hAnsi="Cambria"/>
          <w:spacing w:val="-2"/>
        </w:rPr>
        <w:t xml:space="preserve"> “İdari ve akademik personele yönelik olarak Türkiye’nin yönetim yapısı; stratejik planlama, performans yönetimi‐denetimi, norm kadro, kalite yönetimi, iç kontrol sistemi; temel bilgisayar eğitimi, zaman yönetimi, protokol yönetimi, etkin yöneticilik, kriz yönetimi, yönetici sekreterlerinin eğitimi, insan ilişkileri eğitimi gibi konularda seminerler düzenlenmekte ve düzenlenecektir” eylemi öngörülmüştür. 2013‐2014 yıllarında eğitim seminerleri verilmeye başlanacaktır.</w:t>
      </w:r>
    </w:p>
    <w:p w:rsidR="0030669F" w:rsidRPr="00CD2ADC" w:rsidRDefault="0030669F" w:rsidP="0030669F">
      <w:pPr>
        <w:pStyle w:val="AralkYok"/>
        <w:numPr>
          <w:ilvl w:val="1"/>
          <w:numId w:val="25"/>
        </w:numPr>
        <w:ind w:left="567" w:hanging="567"/>
        <w:jc w:val="both"/>
        <w:rPr>
          <w:rFonts w:ascii="Cambria" w:hAnsi="Cambria"/>
          <w:spacing w:val="-2"/>
        </w:rPr>
      </w:pPr>
      <w:r w:rsidRPr="00CD2ADC">
        <w:rPr>
          <w:rFonts w:ascii="Cambria" w:hAnsi="Cambria"/>
          <w:spacing w:val="-2"/>
        </w:rPr>
        <w:t>“Görev tanımlamalarında sorumluluk, hesap verebilme ve raporlama ilişkisinin belirtilmesiyle,  süreç içerisinde rol alan her bir görevlinin görevlerinin kendilerine açık,  net ve anlaşılır şekilde yazılı olarak verilmiştir. Bu şekilde tüm kademelerdeki personelin, iç kontrol süreci içindeki rolünü anlaması ve bu sürece dâhil olması mümkün olabilecektir” eylemi öngörülmüştür.</w:t>
      </w:r>
    </w:p>
    <w:p w:rsidR="0030669F" w:rsidRPr="00CD2ADC" w:rsidRDefault="0030669F" w:rsidP="0030669F">
      <w:pPr>
        <w:pStyle w:val="AralkYok"/>
        <w:ind w:left="567"/>
        <w:jc w:val="both"/>
        <w:rPr>
          <w:rFonts w:ascii="Cambria" w:hAnsi="Cambria"/>
          <w:spacing w:val="-2"/>
        </w:rPr>
      </w:pPr>
    </w:p>
    <w:p w:rsidR="0030669F" w:rsidRPr="00CD2ADC" w:rsidRDefault="0030669F" w:rsidP="0030669F">
      <w:pPr>
        <w:pStyle w:val="AralkYok"/>
        <w:ind w:left="567"/>
        <w:jc w:val="both"/>
        <w:rPr>
          <w:rFonts w:ascii="Cambria" w:hAnsi="Cambria"/>
          <w:spacing w:val="-2"/>
        </w:rPr>
      </w:pPr>
      <w:r w:rsidRPr="00CD2ADC">
        <w:rPr>
          <w:rFonts w:ascii="Cambria" w:hAnsi="Cambria"/>
          <w:spacing w:val="-2"/>
        </w:rPr>
        <w:t>Çalışmalarımız devam etmektedir.</w:t>
      </w:r>
    </w:p>
    <w:p w:rsidR="002B748A" w:rsidRPr="00CD2ADC" w:rsidRDefault="002B748A" w:rsidP="0030669F">
      <w:pPr>
        <w:pStyle w:val="AralkYok"/>
        <w:rPr>
          <w:rFonts w:ascii="Cambria" w:hAnsi="Cambria"/>
          <w:spacing w:val="-2"/>
        </w:rPr>
      </w:pPr>
    </w:p>
    <w:p w:rsidR="0030669F" w:rsidRPr="00CD2ADC" w:rsidRDefault="0030669F" w:rsidP="0030669F">
      <w:pPr>
        <w:pStyle w:val="AralkYok"/>
        <w:jc w:val="both"/>
        <w:rPr>
          <w:rFonts w:ascii="Cambria" w:hAnsi="Cambria" w:cstheme="minorHAnsi"/>
          <w:color w:val="002060"/>
        </w:rPr>
      </w:pPr>
      <w:r w:rsidRPr="00CD2ADC">
        <w:rPr>
          <w:rFonts w:ascii="Cambria" w:hAnsi="Cambria" w:cstheme="minorHAnsi"/>
          <w:b/>
          <w:color w:val="002060"/>
        </w:rPr>
        <w:t>Standart 3:</w:t>
      </w:r>
      <w:r w:rsidRPr="00CD2ADC">
        <w:rPr>
          <w:rFonts w:ascii="Cambria" w:hAnsi="Cambria" w:cstheme="minorHAnsi"/>
          <w:color w:val="002060"/>
        </w:rPr>
        <w:t xml:space="preserve"> Personelin yeterliliği ve görevleri arasında uyum sağlanması, performansın değerlendirilmesi ve geliştirilmesine yönelik önlemler alınması</w:t>
      </w:r>
    </w:p>
    <w:p w:rsidR="0030669F" w:rsidRPr="00CD2ADC" w:rsidRDefault="0030669F" w:rsidP="0030669F">
      <w:pPr>
        <w:pStyle w:val="AralkYok"/>
        <w:jc w:val="both"/>
        <w:rPr>
          <w:rFonts w:ascii="Cambria" w:hAnsi="Cambria" w:cstheme="minorHAnsi"/>
          <w:color w:val="002060"/>
        </w:rPr>
      </w:pPr>
    </w:p>
    <w:p w:rsidR="0030669F" w:rsidRPr="00CD2ADC" w:rsidRDefault="0030669F" w:rsidP="0030669F">
      <w:pPr>
        <w:pStyle w:val="AralkYok"/>
        <w:rPr>
          <w:rFonts w:ascii="Cambria" w:hAnsi="Cambria"/>
        </w:rPr>
      </w:pPr>
    </w:p>
    <w:p w:rsidR="0030669F" w:rsidRPr="00CD2ADC" w:rsidRDefault="0030669F" w:rsidP="00DF190A">
      <w:pPr>
        <w:pStyle w:val="AralkYok"/>
        <w:numPr>
          <w:ilvl w:val="1"/>
          <w:numId w:val="26"/>
        </w:numPr>
        <w:ind w:left="567" w:hanging="567"/>
        <w:jc w:val="both"/>
        <w:rPr>
          <w:rFonts w:ascii="Cambria" w:hAnsi="Cambria"/>
          <w:spacing w:val="-2"/>
        </w:rPr>
      </w:pPr>
      <w:r w:rsidRPr="00CD2ADC">
        <w:rPr>
          <w:rFonts w:ascii="Cambria" w:hAnsi="Cambria"/>
          <w:spacing w:val="-2"/>
        </w:rPr>
        <w:t>“Merkezimizin nicelik ve nitelik yönünden personel ihtiyacı belirlenmiş, idarenin amaçlarını gerçekleştirecek doğrultuda mesleki ve teknik personel ihtiyacı planlanmıştır” eylemi öngörülmüştür</w:t>
      </w:r>
      <w:r w:rsidR="00DF190A" w:rsidRPr="00CD2ADC">
        <w:rPr>
          <w:rFonts w:ascii="Cambria" w:hAnsi="Cambria"/>
          <w:spacing w:val="-2"/>
        </w:rPr>
        <w:t xml:space="preserve">. </w:t>
      </w:r>
      <w:r w:rsidRPr="00CD2ADC">
        <w:rPr>
          <w:rFonts w:ascii="Cambria" w:hAnsi="Cambria"/>
          <w:spacing w:val="-2"/>
        </w:rPr>
        <w:t>Merkezimize memur olarak 1 kişi hizmet alımı yapılması planlanmaktadır</w:t>
      </w:r>
    </w:p>
    <w:p w:rsidR="0030669F" w:rsidRPr="00CD2ADC" w:rsidRDefault="0030669F" w:rsidP="00DF190A">
      <w:pPr>
        <w:pStyle w:val="AralkYok"/>
        <w:numPr>
          <w:ilvl w:val="1"/>
          <w:numId w:val="26"/>
        </w:numPr>
        <w:ind w:left="567" w:hanging="567"/>
        <w:jc w:val="both"/>
        <w:rPr>
          <w:rFonts w:ascii="Cambria" w:hAnsi="Cambria"/>
          <w:spacing w:val="-2"/>
        </w:rPr>
      </w:pPr>
      <w:r w:rsidRPr="00CD2ADC">
        <w:rPr>
          <w:rFonts w:ascii="Cambria" w:hAnsi="Cambria"/>
          <w:spacing w:val="-2"/>
        </w:rPr>
        <w:t>“Personel eğitimi planlanmış olup,6 ayda bir eğitimleri güncellenerek yürütülecektir”</w:t>
      </w:r>
      <w:r w:rsidR="00DF190A" w:rsidRPr="00CD2ADC">
        <w:rPr>
          <w:rFonts w:ascii="Cambria" w:hAnsi="Cambria"/>
          <w:spacing w:val="-2"/>
        </w:rPr>
        <w:t xml:space="preserve"> </w:t>
      </w:r>
      <w:r w:rsidRPr="00CD2ADC">
        <w:rPr>
          <w:rFonts w:ascii="Cambria" w:hAnsi="Cambria"/>
          <w:spacing w:val="-2"/>
        </w:rPr>
        <w:t>eylemi öngörülmüştür.</w:t>
      </w:r>
      <w:r w:rsidR="00DF190A" w:rsidRPr="00CD2ADC">
        <w:rPr>
          <w:rFonts w:ascii="Cambria" w:hAnsi="Cambria"/>
          <w:spacing w:val="-2"/>
        </w:rPr>
        <w:t xml:space="preserve"> Personele görev alanları ile ilgili 6 ayda bir eğitim verilmesi için çalışma</w:t>
      </w:r>
      <w:r w:rsidRPr="00CD2ADC">
        <w:rPr>
          <w:rFonts w:ascii="Cambria" w:hAnsi="Cambria"/>
          <w:spacing w:val="-2"/>
        </w:rPr>
        <w:t xml:space="preserve"> yapılacaktır.</w:t>
      </w:r>
    </w:p>
    <w:p w:rsidR="0030669F" w:rsidRPr="00CD2ADC" w:rsidRDefault="0030669F" w:rsidP="00DF190A">
      <w:pPr>
        <w:pStyle w:val="AralkYok"/>
        <w:numPr>
          <w:ilvl w:val="1"/>
          <w:numId w:val="26"/>
        </w:numPr>
        <w:ind w:left="567" w:hanging="567"/>
        <w:jc w:val="both"/>
        <w:rPr>
          <w:rFonts w:ascii="Cambria" w:hAnsi="Cambria"/>
          <w:spacing w:val="-2"/>
        </w:rPr>
      </w:pPr>
      <w:r w:rsidRPr="00CD2ADC">
        <w:rPr>
          <w:rFonts w:ascii="Cambria" w:hAnsi="Cambria"/>
          <w:spacing w:val="-2"/>
        </w:rPr>
        <w:t>“Personel istihdamı, yer değiştirme, üst görevlere atanma Üniversite Üst Yönetimince yapılmakta olup, verilen hizmet içi eğitim değerlendirilip personele duyurulacaktır” eylemi öngörülmüştür.</w:t>
      </w:r>
      <w:r w:rsidR="00DF190A" w:rsidRPr="00CD2ADC">
        <w:rPr>
          <w:rFonts w:ascii="Cambria" w:hAnsi="Cambria"/>
          <w:spacing w:val="-2"/>
        </w:rPr>
        <w:t xml:space="preserve"> </w:t>
      </w:r>
      <w:r w:rsidRPr="00CD2ADC">
        <w:rPr>
          <w:rFonts w:ascii="Cambria" w:hAnsi="Cambria"/>
          <w:spacing w:val="-2"/>
        </w:rPr>
        <w:t>Üniversitemizce verilen hizmet içi eğitimler değerlendirilerek personelimize duyurulmaktadır.</w:t>
      </w:r>
      <w:r w:rsidR="00DF190A" w:rsidRPr="00CD2ADC">
        <w:rPr>
          <w:rFonts w:ascii="Cambria" w:hAnsi="Cambria"/>
          <w:spacing w:val="-2"/>
        </w:rPr>
        <w:t xml:space="preserve"> </w:t>
      </w:r>
    </w:p>
    <w:p w:rsidR="0030669F" w:rsidRPr="00CD2ADC" w:rsidRDefault="0030669F" w:rsidP="00DF190A">
      <w:pPr>
        <w:pStyle w:val="AralkYok"/>
        <w:numPr>
          <w:ilvl w:val="1"/>
          <w:numId w:val="26"/>
        </w:numPr>
        <w:ind w:left="567" w:hanging="567"/>
        <w:jc w:val="both"/>
        <w:rPr>
          <w:rFonts w:ascii="Cambria" w:hAnsi="Cambria"/>
          <w:spacing w:val="-2"/>
        </w:rPr>
      </w:pPr>
      <w:r w:rsidRPr="00CD2ADC">
        <w:rPr>
          <w:rFonts w:ascii="Cambria" w:hAnsi="Cambria"/>
          <w:spacing w:val="-2"/>
        </w:rPr>
        <w:t>“Her yıl Aralık ayı içerisinde personelin yeterliliği ve performansı değerlendirilip üst yönetime yazılı olarak verilecektir” eylemi ön görülmüştür.</w:t>
      </w:r>
      <w:r w:rsidR="00DF190A" w:rsidRPr="00CD2ADC">
        <w:rPr>
          <w:rFonts w:ascii="Cambria" w:hAnsi="Cambria"/>
          <w:spacing w:val="-2"/>
        </w:rPr>
        <w:t xml:space="preserve"> </w:t>
      </w:r>
      <w:r w:rsidRPr="00CD2ADC">
        <w:rPr>
          <w:rFonts w:ascii="Cambria" w:hAnsi="Cambria"/>
          <w:spacing w:val="-2"/>
        </w:rPr>
        <w:t>Aralık ayında personel yeterliliği ve performansı değerlendirilip üst yönetime yazılı olarak verilecektir.</w:t>
      </w:r>
      <w:r w:rsidR="00DF190A" w:rsidRPr="00CD2ADC">
        <w:rPr>
          <w:rFonts w:ascii="Cambria" w:hAnsi="Cambria"/>
          <w:spacing w:val="-2"/>
        </w:rPr>
        <w:t xml:space="preserve"> </w:t>
      </w:r>
    </w:p>
    <w:p w:rsidR="0030669F" w:rsidRPr="00CD2ADC" w:rsidRDefault="0030669F" w:rsidP="00DF190A">
      <w:pPr>
        <w:pStyle w:val="AralkYok"/>
        <w:numPr>
          <w:ilvl w:val="1"/>
          <w:numId w:val="26"/>
        </w:numPr>
        <w:ind w:left="567" w:hanging="567"/>
        <w:jc w:val="both"/>
        <w:rPr>
          <w:rFonts w:ascii="Cambria" w:hAnsi="Cambria"/>
          <w:spacing w:val="-2"/>
        </w:rPr>
      </w:pPr>
      <w:r w:rsidRPr="00CD2ADC">
        <w:rPr>
          <w:rFonts w:ascii="Cambria" w:hAnsi="Cambria"/>
          <w:spacing w:val="-2"/>
        </w:rPr>
        <w:t>“Aralık ayı içerisinde performans değerlendirmesinde olumlu – olumsuz yanlar belirlenip, Genel Sekreterlik Koordinatörlüğünde değerlendirilecektir” eylemi öngörülmüştür.</w:t>
      </w:r>
      <w:r w:rsidR="00DF190A" w:rsidRPr="00CD2ADC">
        <w:rPr>
          <w:rFonts w:ascii="Cambria" w:hAnsi="Cambria"/>
          <w:spacing w:val="-2"/>
        </w:rPr>
        <w:t xml:space="preserve"> Performans değerlendirmesinde olumlu‐olumsuz yanlar belirlenip aralık ayında Genel Sekreterliğe gönderilecektir.</w:t>
      </w:r>
    </w:p>
    <w:p w:rsidR="002B748A" w:rsidRPr="00CD2ADC" w:rsidRDefault="002B748A" w:rsidP="002962CA">
      <w:pPr>
        <w:pStyle w:val="AralkYok"/>
        <w:rPr>
          <w:rFonts w:ascii="Cambria" w:hAnsi="Cambria" w:cstheme="minorHAnsi"/>
        </w:rPr>
      </w:pPr>
    </w:p>
    <w:p w:rsidR="008C4508" w:rsidRPr="00CD2ADC" w:rsidRDefault="008C4508" w:rsidP="008C4508">
      <w:pPr>
        <w:pStyle w:val="AralkYok"/>
        <w:jc w:val="both"/>
        <w:rPr>
          <w:rFonts w:ascii="Cambria" w:hAnsi="Cambria" w:cstheme="minorHAnsi"/>
          <w:color w:val="002060"/>
        </w:rPr>
      </w:pPr>
      <w:r w:rsidRPr="00CD2ADC">
        <w:rPr>
          <w:rFonts w:ascii="Cambria" w:hAnsi="Cambria" w:cstheme="minorHAnsi"/>
          <w:b/>
          <w:color w:val="002060"/>
        </w:rPr>
        <w:t xml:space="preserve">Standart 4: </w:t>
      </w:r>
      <w:r w:rsidRPr="00CD2ADC">
        <w:rPr>
          <w:rFonts w:ascii="Cambria" w:hAnsi="Cambria" w:cstheme="minorHAnsi"/>
          <w:color w:val="002060"/>
        </w:rPr>
        <w:t>Yetkiler ve yetki devrinin sınırlarının açıkça belirlenmesi; yazılı olarak bildirilmesi</w:t>
      </w:r>
    </w:p>
    <w:p w:rsidR="008C4508" w:rsidRPr="00CD2ADC" w:rsidRDefault="008C4508" w:rsidP="008C4508">
      <w:pPr>
        <w:pStyle w:val="AralkYok"/>
        <w:rPr>
          <w:rFonts w:ascii="Cambria" w:hAnsi="Cambria"/>
        </w:rPr>
      </w:pPr>
    </w:p>
    <w:p w:rsidR="008C4508" w:rsidRPr="00CD2ADC" w:rsidRDefault="008C4508" w:rsidP="008C4508">
      <w:pPr>
        <w:pStyle w:val="AralkYok"/>
        <w:numPr>
          <w:ilvl w:val="1"/>
          <w:numId w:val="27"/>
        </w:numPr>
        <w:ind w:left="567" w:hanging="567"/>
        <w:jc w:val="both"/>
        <w:rPr>
          <w:rFonts w:ascii="Cambria" w:hAnsi="Cambria"/>
          <w:spacing w:val="-2"/>
        </w:rPr>
      </w:pPr>
      <w:r w:rsidRPr="00CD2ADC">
        <w:rPr>
          <w:rFonts w:ascii="Cambria" w:hAnsi="Cambria"/>
          <w:spacing w:val="-2"/>
        </w:rPr>
        <w:t>“Bu standardı sağlamaya yönelik gerekli genel şartları kapsayacak "Yetki Devri Yönergesi" hazırlık aşamasındadır” eylemi öngörülmüştür. Yetki Devri Yönergesi hazırlanmaktadır.</w:t>
      </w:r>
    </w:p>
    <w:p w:rsidR="008C4508" w:rsidRPr="00CD2ADC" w:rsidRDefault="008C4508" w:rsidP="008C4508">
      <w:pPr>
        <w:pStyle w:val="AralkYok"/>
        <w:numPr>
          <w:ilvl w:val="1"/>
          <w:numId w:val="27"/>
        </w:numPr>
        <w:ind w:left="567" w:hanging="567"/>
        <w:jc w:val="both"/>
        <w:rPr>
          <w:rFonts w:ascii="Cambria" w:hAnsi="Cambria"/>
          <w:spacing w:val="-2"/>
        </w:rPr>
      </w:pPr>
      <w:r w:rsidRPr="00CD2ADC">
        <w:rPr>
          <w:rFonts w:ascii="Cambria" w:hAnsi="Cambria"/>
          <w:spacing w:val="-2"/>
        </w:rPr>
        <w:t>“İş akış süreçlerindeki imza ve onay mercileri belirli olup,  yazım aşamasındadır. Tamamlandığında sürece dâhil tüm personele bildirilecek ve web sitesinde ilan edilecektir” eylemi öngörülmüştür.</w:t>
      </w:r>
    </w:p>
    <w:p w:rsidR="008C4508" w:rsidRPr="00CD2ADC" w:rsidRDefault="008C4508" w:rsidP="008C4508">
      <w:pPr>
        <w:pStyle w:val="AralkYok"/>
        <w:numPr>
          <w:ilvl w:val="1"/>
          <w:numId w:val="27"/>
        </w:numPr>
        <w:ind w:left="567" w:hanging="567"/>
        <w:jc w:val="both"/>
        <w:rPr>
          <w:rFonts w:ascii="Cambria" w:hAnsi="Cambria"/>
          <w:spacing w:val="-2"/>
        </w:rPr>
      </w:pPr>
      <w:r w:rsidRPr="00CD2ADC">
        <w:rPr>
          <w:rFonts w:ascii="Cambria" w:hAnsi="Cambria"/>
          <w:spacing w:val="-2"/>
        </w:rPr>
        <w:t>İş Akış Süreçleri hazırlanmış olup Ek‐3’  te sunulmuştur ve web sitesinde ilan edilecektir.</w:t>
      </w:r>
    </w:p>
    <w:p w:rsidR="008C4508" w:rsidRPr="00CD2ADC" w:rsidRDefault="008C4508" w:rsidP="008C4508">
      <w:pPr>
        <w:pStyle w:val="AralkYok"/>
        <w:numPr>
          <w:ilvl w:val="0"/>
          <w:numId w:val="19"/>
        </w:numPr>
        <w:ind w:left="284" w:hanging="284"/>
        <w:rPr>
          <w:rFonts w:ascii="Cambria" w:hAnsi="Cambria" w:cstheme="minorHAnsi"/>
          <w:b/>
          <w:color w:val="002060"/>
        </w:rPr>
      </w:pPr>
      <w:r w:rsidRPr="00CD2ADC">
        <w:rPr>
          <w:rFonts w:ascii="Cambria" w:hAnsi="Cambria" w:cstheme="minorHAnsi"/>
          <w:b/>
          <w:color w:val="002060"/>
        </w:rPr>
        <w:lastRenderedPageBreak/>
        <w:t>RİSK DEĞERLENDİRME STANDARTLARI</w:t>
      </w:r>
    </w:p>
    <w:p w:rsidR="008C4508" w:rsidRPr="00CD2ADC" w:rsidRDefault="008C4508" w:rsidP="008C4508">
      <w:pPr>
        <w:pStyle w:val="AralkYok"/>
        <w:jc w:val="both"/>
        <w:rPr>
          <w:rFonts w:ascii="Cambria" w:hAnsi="Cambria"/>
        </w:rPr>
      </w:pPr>
    </w:p>
    <w:p w:rsidR="008C4508" w:rsidRPr="00CD2ADC" w:rsidRDefault="008C4508" w:rsidP="008C4508">
      <w:pPr>
        <w:pStyle w:val="AralkYok"/>
        <w:jc w:val="both"/>
        <w:rPr>
          <w:rFonts w:ascii="Cambria" w:hAnsi="Cambria"/>
          <w:color w:val="002060"/>
        </w:rPr>
      </w:pPr>
      <w:r w:rsidRPr="00CD2ADC">
        <w:rPr>
          <w:rFonts w:ascii="Cambria" w:hAnsi="Cambria"/>
          <w:b/>
          <w:color w:val="002060"/>
        </w:rPr>
        <w:t>Standart 5:</w:t>
      </w:r>
      <w:r w:rsidRPr="00CD2ADC">
        <w:rPr>
          <w:rFonts w:ascii="Cambria" w:hAnsi="Cambria"/>
          <w:color w:val="002060"/>
        </w:rPr>
        <w:t xml:space="preserve"> Planlama ve Programlama: İdareler, faaliyetlerini, amaç, hedef ve göstergelerini ve bunları gerçekleştirmek için ihtiyaç duydukları kaynakları içeren plan ve programlarını oluşturmalı ve duyurmalı, faaliyetlerinin plan ve programlara uygunluğunu sağlamalıdır.</w:t>
      </w:r>
    </w:p>
    <w:p w:rsidR="008C4508" w:rsidRPr="00CD2ADC" w:rsidRDefault="008C4508" w:rsidP="008C4508">
      <w:pPr>
        <w:pStyle w:val="AralkYok"/>
        <w:jc w:val="both"/>
        <w:rPr>
          <w:rFonts w:ascii="Cambria" w:hAnsi="Cambria"/>
          <w:spacing w:val="-2"/>
        </w:rPr>
      </w:pPr>
    </w:p>
    <w:p w:rsidR="008C4508" w:rsidRPr="00CD2ADC" w:rsidRDefault="008C4508" w:rsidP="0086494D">
      <w:pPr>
        <w:pStyle w:val="AralkYok"/>
        <w:numPr>
          <w:ilvl w:val="1"/>
          <w:numId w:val="28"/>
        </w:numPr>
        <w:ind w:left="567" w:hanging="567"/>
        <w:jc w:val="both"/>
        <w:rPr>
          <w:rFonts w:ascii="Cambria" w:hAnsi="Cambria"/>
          <w:spacing w:val="-2"/>
        </w:rPr>
      </w:pPr>
      <w:r w:rsidRPr="00CD2ADC">
        <w:rPr>
          <w:rFonts w:ascii="Cambria" w:hAnsi="Cambria"/>
          <w:spacing w:val="-2"/>
        </w:rPr>
        <w:t>“Merkezimizin 2013‐2017 dönemine ilişkin Stratejik Planı hazırlanmıştır. Aynı amaç doğrultusunda çalışmalar yürütülecektir” eylemi öngörülmüştür. Çalışmalarımız devam etmektedir.</w:t>
      </w:r>
    </w:p>
    <w:p w:rsidR="008C4508" w:rsidRPr="00CD2ADC" w:rsidRDefault="0086494D" w:rsidP="004D0E1D">
      <w:pPr>
        <w:pStyle w:val="AralkYok"/>
        <w:numPr>
          <w:ilvl w:val="1"/>
          <w:numId w:val="28"/>
        </w:numPr>
        <w:ind w:left="567" w:hanging="567"/>
        <w:jc w:val="both"/>
        <w:rPr>
          <w:rFonts w:ascii="Cambria" w:hAnsi="Cambria"/>
          <w:spacing w:val="-2"/>
        </w:rPr>
      </w:pPr>
      <w:r w:rsidRPr="00CD2ADC">
        <w:rPr>
          <w:rFonts w:ascii="Cambria" w:hAnsi="Cambria"/>
          <w:spacing w:val="-2"/>
        </w:rPr>
        <w:t>“</w:t>
      </w:r>
      <w:r w:rsidR="008C4508" w:rsidRPr="00CD2ADC">
        <w:rPr>
          <w:rFonts w:ascii="Cambria" w:hAnsi="Cambria"/>
          <w:spacing w:val="-2"/>
        </w:rPr>
        <w:t xml:space="preserve">Merkezimizin Performans Programı oluşturulmak üzere ilgili kurullar teşkil edilecek </w:t>
      </w:r>
      <w:r w:rsidRPr="00CD2ADC">
        <w:rPr>
          <w:rFonts w:ascii="Cambria" w:hAnsi="Cambria"/>
          <w:spacing w:val="-2"/>
        </w:rPr>
        <w:t>ve maliyet bilgileri ile birlikte Üniversitemiz Strateji Geliştirme Dairesi</w:t>
      </w:r>
      <w:r w:rsidR="008C4508" w:rsidRPr="00CD2ADC">
        <w:rPr>
          <w:rFonts w:ascii="Cambria" w:hAnsi="Cambria"/>
          <w:spacing w:val="-2"/>
        </w:rPr>
        <w:t xml:space="preserve"> Başkanlığına gönderilecektir” eylemi öngörülmüştür. Çalışmalarımız devam etmektedir.</w:t>
      </w:r>
    </w:p>
    <w:p w:rsidR="008C4508" w:rsidRPr="00CD2ADC" w:rsidRDefault="008C4508" w:rsidP="004D0E1D">
      <w:pPr>
        <w:pStyle w:val="AralkYok"/>
        <w:numPr>
          <w:ilvl w:val="1"/>
          <w:numId w:val="28"/>
        </w:numPr>
        <w:ind w:left="567" w:hanging="567"/>
        <w:jc w:val="both"/>
        <w:rPr>
          <w:rFonts w:ascii="Cambria" w:hAnsi="Cambria"/>
          <w:spacing w:val="-2"/>
        </w:rPr>
      </w:pPr>
      <w:r w:rsidRPr="00CD2ADC">
        <w:rPr>
          <w:rFonts w:ascii="Cambria" w:hAnsi="Cambria"/>
          <w:spacing w:val="-2"/>
        </w:rPr>
        <w:t>“Birim</w:t>
      </w:r>
      <w:r w:rsidRPr="00CD2ADC">
        <w:rPr>
          <w:rFonts w:ascii="Cambria" w:hAnsi="Cambria"/>
          <w:spacing w:val="-2"/>
        </w:rPr>
        <w:tab/>
        <w:t>Faaliyetleri</w:t>
      </w:r>
      <w:r w:rsidRPr="00CD2ADC">
        <w:rPr>
          <w:rFonts w:ascii="Cambria" w:hAnsi="Cambria"/>
          <w:spacing w:val="-2"/>
        </w:rPr>
        <w:tab/>
        <w:t>periyodik</w:t>
      </w:r>
      <w:r w:rsidRPr="00CD2ADC">
        <w:rPr>
          <w:rFonts w:ascii="Cambria" w:hAnsi="Cambria"/>
          <w:spacing w:val="-2"/>
        </w:rPr>
        <w:tab/>
        <w:t>toplantılarla</w:t>
      </w:r>
      <w:r w:rsidRPr="00CD2ADC">
        <w:rPr>
          <w:rFonts w:ascii="Cambria" w:hAnsi="Cambria"/>
          <w:spacing w:val="-2"/>
        </w:rPr>
        <w:tab/>
        <w:t>değerlendirilip</w:t>
      </w:r>
      <w:r w:rsidRPr="00CD2ADC">
        <w:rPr>
          <w:rFonts w:ascii="Cambria" w:hAnsi="Cambria"/>
          <w:spacing w:val="-2"/>
        </w:rPr>
        <w:tab/>
        <w:t>”iç</w:t>
      </w:r>
      <w:r w:rsidRPr="00CD2ADC">
        <w:rPr>
          <w:rFonts w:ascii="Cambria" w:hAnsi="Cambria"/>
          <w:spacing w:val="-2"/>
        </w:rPr>
        <w:tab/>
        <w:t>kontrol</w:t>
      </w:r>
      <w:r w:rsidRPr="00CD2ADC">
        <w:rPr>
          <w:rFonts w:ascii="Cambria" w:hAnsi="Cambria"/>
          <w:spacing w:val="-2"/>
        </w:rPr>
        <w:tab/>
        <w:t>ve yönlendirme kuruluna” sunulacaktır” eylemi öngörülmüştür. Birim Faaliyet Raporları her yılın sonunda alınarak değerlendirilmektedir.</w:t>
      </w:r>
    </w:p>
    <w:p w:rsidR="008C4508" w:rsidRPr="00CD2ADC" w:rsidRDefault="008C4508" w:rsidP="004D0E1D">
      <w:pPr>
        <w:pStyle w:val="AralkYok"/>
        <w:numPr>
          <w:ilvl w:val="1"/>
          <w:numId w:val="28"/>
        </w:numPr>
        <w:ind w:left="567" w:hanging="567"/>
        <w:jc w:val="both"/>
        <w:rPr>
          <w:rFonts w:ascii="Cambria" w:hAnsi="Cambria"/>
          <w:spacing w:val="-2"/>
        </w:rPr>
      </w:pPr>
      <w:r w:rsidRPr="00CD2ADC">
        <w:rPr>
          <w:rFonts w:ascii="Cambria" w:hAnsi="Cambria"/>
          <w:spacing w:val="-2"/>
        </w:rPr>
        <w:t>“Özel hedefler belirlenerek personele duyurulup, web sitesinde ilan edilecektir”</w:t>
      </w:r>
      <w:r w:rsidR="0086494D" w:rsidRPr="00CD2ADC">
        <w:rPr>
          <w:rFonts w:ascii="Cambria" w:hAnsi="Cambria"/>
          <w:spacing w:val="-2"/>
        </w:rPr>
        <w:t xml:space="preserve"> </w:t>
      </w:r>
      <w:r w:rsidRPr="00CD2ADC">
        <w:rPr>
          <w:rFonts w:ascii="Cambria" w:hAnsi="Cambria"/>
          <w:spacing w:val="-2"/>
        </w:rPr>
        <w:t>eylemi öngörülmüştür. Çalışmalarımız devam etmektedir.</w:t>
      </w:r>
    </w:p>
    <w:p w:rsidR="008C4508" w:rsidRPr="00CD2ADC" w:rsidRDefault="008C4508" w:rsidP="004D0E1D">
      <w:pPr>
        <w:pStyle w:val="AralkYok"/>
        <w:numPr>
          <w:ilvl w:val="1"/>
          <w:numId w:val="28"/>
        </w:numPr>
        <w:ind w:left="567" w:hanging="567"/>
        <w:jc w:val="both"/>
        <w:rPr>
          <w:rFonts w:ascii="Cambria" w:hAnsi="Cambria"/>
          <w:spacing w:val="-2"/>
        </w:rPr>
      </w:pPr>
      <w:r w:rsidRPr="00CD2ADC">
        <w:rPr>
          <w:rFonts w:ascii="Cambria" w:hAnsi="Cambria"/>
          <w:spacing w:val="-2"/>
        </w:rPr>
        <w:t>“</w:t>
      </w:r>
      <w:r w:rsidR="0086494D" w:rsidRPr="00CD2ADC">
        <w:rPr>
          <w:rFonts w:ascii="Cambria" w:hAnsi="Cambria"/>
          <w:spacing w:val="-2"/>
        </w:rPr>
        <w:t>Ölçülebilir hedefler iç ve dış Üniversitelerle karşılaştırılarak ölçülebilir</w:t>
      </w:r>
      <w:r w:rsidRPr="00CD2ADC">
        <w:rPr>
          <w:rFonts w:ascii="Cambria" w:hAnsi="Cambria"/>
          <w:spacing w:val="-2"/>
        </w:rPr>
        <w:t xml:space="preserve"> değerlendirmeler yapılacaktır” eylemi öngörülmüştür. </w:t>
      </w:r>
      <w:r w:rsidR="0086494D" w:rsidRPr="00CD2ADC">
        <w:rPr>
          <w:rFonts w:ascii="Cambria" w:hAnsi="Cambria"/>
          <w:spacing w:val="-2"/>
        </w:rPr>
        <w:t xml:space="preserve">Ölçülebilir hedefler iç ve dış Üniversitelerle karşılaştırılarak ölçülebilir değerlendirmeler yapılacaktır” eylemi için çalışmalarımız devam etmektedir. </w:t>
      </w:r>
    </w:p>
    <w:p w:rsidR="008C4508" w:rsidRPr="00CD2ADC" w:rsidRDefault="008C4508" w:rsidP="008C4508">
      <w:pPr>
        <w:pStyle w:val="AralkYok"/>
        <w:jc w:val="both"/>
        <w:rPr>
          <w:rFonts w:ascii="Cambria" w:hAnsi="Cambria"/>
        </w:rPr>
      </w:pPr>
    </w:p>
    <w:p w:rsidR="008C4508" w:rsidRPr="00CD2ADC" w:rsidRDefault="008C4508" w:rsidP="008C4508">
      <w:pPr>
        <w:pStyle w:val="AralkYok"/>
        <w:jc w:val="both"/>
        <w:rPr>
          <w:rFonts w:ascii="Cambria" w:hAnsi="Cambria"/>
          <w:color w:val="002060"/>
        </w:rPr>
      </w:pPr>
      <w:r w:rsidRPr="00CD2ADC">
        <w:rPr>
          <w:rFonts w:ascii="Cambria" w:hAnsi="Cambria"/>
          <w:b/>
          <w:color w:val="002060"/>
        </w:rPr>
        <w:t>Standart 6:</w:t>
      </w:r>
      <w:r w:rsidRPr="00CD2ADC">
        <w:rPr>
          <w:rFonts w:ascii="Cambria" w:hAnsi="Cambria"/>
          <w:color w:val="002060"/>
        </w:rPr>
        <w:t xml:space="preserve"> Hedeflerin gerçekleşmesini engelleyecek risklerin tanımlanması, analiz edilmesi ve gerekli önlemlerin belirlenmesi</w:t>
      </w:r>
    </w:p>
    <w:p w:rsidR="008C4508" w:rsidRPr="00CD2ADC" w:rsidRDefault="008C4508" w:rsidP="00514611">
      <w:pPr>
        <w:pStyle w:val="AralkYok"/>
        <w:ind w:left="567"/>
        <w:jc w:val="both"/>
        <w:rPr>
          <w:rFonts w:ascii="Cambria" w:hAnsi="Cambria"/>
          <w:spacing w:val="-2"/>
        </w:rPr>
      </w:pPr>
    </w:p>
    <w:p w:rsidR="002B748A" w:rsidRPr="00CD2ADC" w:rsidRDefault="008C4508" w:rsidP="00D41608">
      <w:pPr>
        <w:pStyle w:val="AralkYok"/>
        <w:numPr>
          <w:ilvl w:val="1"/>
          <w:numId w:val="29"/>
        </w:numPr>
        <w:ind w:left="567" w:hanging="567"/>
        <w:jc w:val="both"/>
        <w:rPr>
          <w:rFonts w:ascii="Cambria" w:hAnsi="Cambria"/>
        </w:rPr>
      </w:pPr>
      <w:r w:rsidRPr="00CD2ADC">
        <w:rPr>
          <w:rFonts w:ascii="Cambria" w:hAnsi="Cambria"/>
          <w:spacing w:val="-2"/>
        </w:rPr>
        <w:t>“Her yıl sistemli bir şekilde amaç ve hedeflerine yönelik riskleri belirlemek için harcama birimlerinin de katılımı ile üst yönetici tarafından risk değerlendirme komisyonu oluşturulacaktır. Her yıl Kasım ayında rapor ve eylem planları oluşturulacaktır” eylemi öngörülmüştür.</w:t>
      </w:r>
      <w:r w:rsidR="00514611" w:rsidRPr="00CD2ADC">
        <w:rPr>
          <w:rFonts w:ascii="Cambria" w:hAnsi="Cambria"/>
          <w:spacing w:val="-2"/>
        </w:rPr>
        <w:t xml:space="preserve"> </w:t>
      </w:r>
      <w:r w:rsidRPr="00CD2ADC">
        <w:rPr>
          <w:rFonts w:ascii="Cambria" w:hAnsi="Cambria"/>
          <w:spacing w:val="-2"/>
        </w:rPr>
        <w:t>Bu eylemimizle ilgili çalışmalar devam etmektedir.</w:t>
      </w:r>
    </w:p>
    <w:p w:rsidR="00BF4DBF" w:rsidRPr="00CD2ADC" w:rsidRDefault="00BF4DBF" w:rsidP="00D41608">
      <w:pPr>
        <w:pStyle w:val="AralkYok"/>
        <w:numPr>
          <w:ilvl w:val="1"/>
          <w:numId w:val="29"/>
        </w:numPr>
        <w:ind w:left="567" w:hanging="567"/>
        <w:jc w:val="both"/>
        <w:rPr>
          <w:rFonts w:ascii="Cambria" w:hAnsi="Cambria"/>
          <w:spacing w:val="-2"/>
        </w:rPr>
      </w:pPr>
      <w:r w:rsidRPr="00CD2ADC">
        <w:rPr>
          <w:rFonts w:ascii="Cambria" w:hAnsi="Cambria"/>
          <w:spacing w:val="-2"/>
        </w:rPr>
        <w:t>“Belirlenen ilgili komisyon eylem planlarını oluşturacaktır. Her yıl Kasım ayında Üst Yönetime sunup web sitesinde yayınlayacaktır” eylemi öngörülmüştür. Bu eylemimizle ilgili çalışmalar devam etmektedir.</w:t>
      </w:r>
    </w:p>
    <w:p w:rsidR="00BF4DBF" w:rsidRPr="00CD2ADC" w:rsidRDefault="00BF4DBF" w:rsidP="00D41608">
      <w:pPr>
        <w:pStyle w:val="AralkYok"/>
        <w:numPr>
          <w:ilvl w:val="1"/>
          <w:numId w:val="29"/>
        </w:numPr>
        <w:ind w:left="567" w:hanging="567"/>
        <w:jc w:val="both"/>
        <w:rPr>
          <w:rFonts w:ascii="Cambria" w:hAnsi="Cambria"/>
          <w:spacing w:val="-2"/>
        </w:rPr>
      </w:pPr>
      <w:r w:rsidRPr="00CD2ADC">
        <w:rPr>
          <w:rFonts w:ascii="Cambria" w:hAnsi="Cambria"/>
          <w:spacing w:val="-2"/>
        </w:rPr>
        <w:t>“İkili komisyon risk analizlerini yaparak yılda en az bir kez analiz raporlarını Üst Yönetime sunacaktır” eylemi öngörülmüştür. Bu eylemimizle ilgili çalışmalar devam etmektedir.</w:t>
      </w:r>
    </w:p>
    <w:p w:rsidR="00BF4DBF" w:rsidRPr="00CD2ADC" w:rsidRDefault="00BF4DBF" w:rsidP="00D41608">
      <w:pPr>
        <w:pStyle w:val="AralkYok"/>
        <w:numPr>
          <w:ilvl w:val="1"/>
          <w:numId w:val="29"/>
        </w:numPr>
        <w:ind w:left="567" w:hanging="567"/>
        <w:jc w:val="both"/>
        <w:rPr>
          <w:rFonts w:ascii="Cambria" w:hAnsi="Cambria"/>
          <w:spacing w:val="-2"/>
        </w:rPr>
      </w:pPr>
      <w:r w:rsidRPr="00CD2ADC">
        <w:rPr>
          <w:rFonts w:ascii="Cambria" w:hAnsi="Cambria"/>
          <w:spacing w:val="-2"/>
        </w:rPr>
        <w:t>“Belirlenen risk değerlendirme komisyonu risk haritasına göre risk yönetimi politikalarını geliştirecek ve buna göre eylem planlarını oluşturacaktır” eylemi öngörülmüştür. Bu eylemimizle ilgili çalışmalar devam etmektedir.</w:t>
      </w:r>
    </w:p>
    <w:p w:rsidR="002B748A" w:rsidRPr="00CD2ADC" w:rsidRDefault="002B748A" w:rsidP="00FA1FE1">
      <w:pPr>
        <w:pStyle w:val="AralkYok"/>
        <w:ind w:left="284"/>
        <w:rPr>
          <w:rFonts w:ascii="Cambria" w:hAnsi="Cambria" w:cstheme="minorHAnsi"/>
          <w:b/>
          <w:color w:val="002060"/>
        </w:rPr>
      </w:pPr>
    </w:p>
    <w:p w:rsidR="00FA1FE1" w:rsidRPr="00CD2ADC" w:rsidRDefault="00FA1FE1" w:rsidP="00FA1FE1">
      <w:pPr>
        <w:pStyle w:val="AralkYok"/>
        <w:numPr>
          <w:ilvl w:val="0"/>
          <w:numId w:val="19"/>
        </w:numPr>
        <w:ind w:left="284" w:hanging="284"/>
        <w:rPr>
          <w:rFonts w:ascii="Cambria" w:hAnsi="Cambria" w:cstheme="minorHAnsi"/>
          <w:b/>
          <w:color w:val="002060"/>
        </w:rPr>
      </w:pPr>
      <w:r w:rsidRPr="00CD2ADC">
        <w:rPr>
          <w:rFonts w:ascii="Cambria" w:hAnsi="Cambria" w:cstheme="minorHAnsi"/>
          <w:b/>
          <w:color w:val="002060"/>
        </w:rPr>
        <w:t>KONTROL FAALİYETLERİ STANDARTLARI</w:t>
      </w:r>
    </w:p>
    <w:p w:rsidR="00FA1FE1" w:rsidRPr="00CD2ADC" w:rsidRDefault="00FA1FE1" w:rsidP="00FA1FE1">
      <w:pPr>
        <w:pStyle w:val="AralkYok"/>
        <w:rPr>
          <w:rFonts w:ascii="Cambria" w:hAnsi="Cambria"/>
        </w:rPr>
      </w:pPr>
    </w:p>
    <w:p w:rsidR="00FA1FE1" w:rsidRPr="00CD2ADC" w:rsidRDefault="00FA1FE1" w:rsidP="00FA1FE1">
      <w:pPr>
        <w:pStyle w:val="AralkYok"/>
        <w:jc w:val="both"/>
        <w:rPr>
          <w:rFonts w:ascii="Cambria" w:hAnsi="Cambria"/>
          <w:color w:val="002060"/>
        </w:rPr>
      </w:pPr>
      <w:r w:rsidRPr="00CD2ADC">
        <w:rPr>
          <w:rFonts w:ascii="Cambria" w:hAnsi="Cambria"/>
          <w:b/>
          <w:color w:val="002060"/>
        </w:rPr>
        <w:t>Standart</w:t>
      </w:r>
      <w:r w:rsidRPr="00CD2ADC">
        <w:rPr>
          <w:rFonts w:ascii="Cambria" w:hAnsi="Cambria"/>
          <w:b/>
          <w:color w:val="002060"/>
          <w:spacing w:val="30"/>
        </w:rPr>
        <w:t xml:space="preserve"> </w:t>
      </w:r>
      <w:r w:rsidRPr="00CD2ADC">
        <w:rPr>
          <w:rFonts w:ascii="Cambria" w:hAnsi="Cambria"/>
          <w:b/>
          <w:color w:val="002060"/>
          <w:spacing w:val="1"/>
        </w:rPr>
        <w:t>7</w:t>
      </w:r>
      <w:r w:rsidRPr="00CD2ADC">
        <w:rPr>
          <w:rFonts w:ascii="Cambria" w:hAnsi="Cambria"/>
          <w:b/>
          <w:color w:val="002060"/>
        </w:rPr>
        <w:t>:</w:t>
      </w:r>
      <w:r w:rsidRPr="00CD2ADC">
        <w:rPr>
          <w:rFonts w:ascii="Cambria" w:hAnsi="Cambria"/>
          <w:color w:val="002060"/>
          <w:spacing w:val="33"/>
        </w:rPr>
        <w:t xml:space="preserve"> </w:t>
      </w:r>
      <w:r w:rsidRPr="00CD2ADC">
        <w:rPr>
          <w:rFonts w:ascii="Cambria" w:hAnsi="Cambria"/>
          <w:color w:val="002060"/>
        </w:rPr>
        <w:t>Kon</w:t>
      </w:r>
      <w:r w:rsidRPr="00CD2ADC">
        <w:rPr>
          <w:rFonts w:ascii="Cambria" w:hAnsi="Cambria"/>
          <w:color w:val="002060"/>
          <w:spacing w:val="-2"/>
        </w:rPr>
        <w:t>t</w:t>
      </w:r>
      <w:r w:rsidRPr="00CD2ADC">
        <w:rPr>
          <w:rFonts w:ascii="Cambria" w:hAnsi="Cambria"/>
          <w:color w:val="002060"/>
        </w:rPr>
        <w:t>rol</w:t>
      </w:r>
      <w:r w:rsidRPr="00CD2ADC">
        <w:rPr>
          <w:rFonts w:ascii="Cambria" w:hAnsi="Cambria"/>
          <w:color w:val="002060"/>
          <w:spacing w:val="27"/>
        </w:rPr>
        <w:t xml:space="preserve"> </w:t>
      </w:r>
      <w:r w:rsidRPr="00CD2ADC">
        <w:rPr>
          <w:rFonts w:ascii="Cambria" w:hAnsi="Cambria"/>
          <w:color w:val="002060"/>
          <w:spacing w:val="1"/>
        </w:rPr>
        <w:t>s</w:t>
      </w:r>
      <w:r w:rsidRPr="00CD2ADC">
        <w:rPr>
          <w:rFonts w:ascii="Cambria" w:hAnsi="Cambria"/>
          <w:color w:val="002060"/>
        </w:rPr>
        <w:t>tr</w:t>
      </w:r>
      <w:r w:rsidRPr="00CD2ADC">
        <w:rPr>
          <w:rFonts w:ascii="Cambria" w:hAnsi="Cambria"/>
          <w:color w:val="002060"/>
          <w:spacing w:val="2"/>
        </w:rPr>
        <w:t>a</w:t>
      </w:r>
      <w:r w:rsidRPr="00CD2ADC">
        <w:rPr>
          <w:rFonts w:ascii="Cambria" w:hAnsi="Cambria"/>
          <w:color w:val="002060"/>
        </w:rPr>
        <w:t>te</w:t>
      </w:r>
      <w:r w:rsidRPr="00CD2ADC">
        <w:rPr>
          <w:rFonts w:ascii="Cambria" w:hAnsi="Cambria"/>
          <w:color w:val="002060"/>
          <w:spacing w:val="-2"/>
        </w:rPr>
        <w:t>j</w:t>
      </w:r>
      <w:r w:rsidRPr="00CD2ADC">
        <w:rPr>
          <w:rFonts w:ascii="Cambria" w:hAnsi="Cambria"/>
          <w:color w:val="002060"/>
        </w:rPr>
        <w:t>il</w:t>
      </w:r>
      <w:r w:rsidRPr="00CD2ADC">
        <w:rPr>
          <w:rFonts w:ascii="Cambria" w:hAnsi="Cambria"/>
          <w:color w:val="002060"/>
          <w:spacing w:val="2"/>
        </w:rPr>
        <w:t>e</w:t>
      </w:r>
      <w:r w:rsidRPr="00CD2ADC">
        <w:rPr>
          <w:rFonts w:ascii="Cambria" w:hAnsi="Cambria"/>
          <w:color w:val="002060"/>
        </w:rPr>
        <w:t>ri</w:t>
      </w:r>
      <w:r w:rsidRPr="00CD2ADC">
        <w:rPr>
          <w:rFonts w:ascii="Cambria" w:hAnsi="Cambria"/>
          <w:color w:val="002060"/>
          <w:spacing w:val="31"/>
        </w:rPr>
        <w:t xml:space="preserve"> </w:t>
      </w:r>
      <w:r w:rsidRPr="00CD2ADC">
        <w:rPr>
          <w:rFonts w:ascii="Cambria" w:hAnsi="Cambria"/>
          <w:color w:val="002060"/>
          <w:spacing w:val="-3"/>
        </w:rPr>
        <w:t>v</w:t>
      </w:r>
      <w:r w:rsidRPr="00CD2ADC">
        <w:rPr>
          <w:rFonts w:ascii="Cambria" w:hAnsi="Cambria"/>
          <w:color w:val="002060"/>
        </w:rPr>
        <w:t>e</w:t>
      </w:r>
      <w:r w:rsidRPr="00CD2ADC">
        <w:rPr>
          <w:rFonts w:ascii="Cambria" w:hAnsi="Cambria"/>
          <w:color w:val="002060"/>
          <w:spacing w:val="32"/>
        </w:rPr>
        <w:t xml:space="preserve"> </w:t>
      </w:r>
      <w:r w:rsidRPr="00CD2ADC">
        <w:rPr>
          <w:rFonts w:ascii="Cambria" w:hAnsi="Cambria"/>
          <w:color w:val="002060"/>
          <w:spacing w:val="-4"/>
        </w:rPr>
        <w:t>y</w:t>
      </w:r>
      <w:r w:rsidRPr="00CD2ADC">
        <w:rPr>
          <w:rFonts w:ascii="Cambria" w:hAnsi="Cambria"/>
          <w:color w:val="002060"/>
          <w:spacing w:val="1"/>
        </w:rPr>
        <w:t>ö</w:t>
      </w:r>
      <w:r w:rsidRPr="00CD2ADC">
        <w:rPr>
          <w:rFonts w:ascii="Cambria" w:hAnsi="Cambria"/>
          <w:color w:val="002060"/>
          <w:spacing w:val="2"/>
        </w:rPr>
        <w:t>n</w:t>
      </w:r>
      <w:r w:rsidRPr="00CD2ADC">
        <w:rPr>
          <w:rFonts w:ascii="Cambria" w:hAnsi="Cambria"/>
          <w:color w:val="002060"/>
        </w:rPr>
        <w:t>teml</w:t>
      </w:r>
      <w:r w:rsidRPr="00CD2ADC">
        <w:rPr>
          <w:rFonts w:ascii="Cambria" w:hAnsi="Cambria"/>
          <w:color w:val="002060"/>
          <w:spacing w:val="2"/>
        </w:rPr>
        <w:t>e</w:t>
      </w:r>
      <w:r w:rsidRPr="00CD2ADC">
        <w:rPr>
          <w:rFonts w:ascii="Cambria" w:hAnsi="Cambria"/>
          <w:color w:val="002060"/>
        </w:rPr>
        <w:t>r</w:t>
      </w:r>
      <w:r w:rsidRPr="00CD2ADC">
        <w:rPr>
          <w:rFonts w:ascii="Cambria" w:hAnsi="Cambria"/>
          <w:color w:val="002060"/>
          <w:spacing w:val="2"/>
        </w:rPr>
        <w:t>i</w:t>
      </w:r>
      <w:r w:rsidRPr="00CD2ADC">
        <w:rPr>
          <w:rFonts w:ascii="Cambria" w:hAnsi="Cambria"/>
          <w:color w:val="002060"/>
        </w:rPr>
        <w:t>:</w:t>
      </w:r>
      <w:r w:rsidRPr="00CD2ADC">
        <w:rPr>
          <w:rFonts w:ascii="Cambria" w:hAnsi="Cambria"/>
          <w:color w:val="002060"/>
          <w:spacing w:val="30"/>
        </w:rPr>
        <w:t xml:space="preserve"> </w:t>
      </w:r>
      <w:r w:rsidRPr="00CD2ADC">
        <w:rPr>
          <w:rFonts w:ascii="Cambria" w:hAnsi="Cambria"/>
          <w:color w:val="002060"/>
        </w:rPr>
        <w:t>İd</w:t>
      </w:r>
      <w:r w:rsidRPr="00CD2ADC">
        <w:rPr>
          <w:rFonts w:ascii="Cambria" w:hAnsi="Cambria"/>
          <w:color w:val="002060"/>
          <w:spacing w:val="2"/>
        </w:rPr>
        <w:t>a</w:t>
      </w:r>
      <w:r w:rsidRPr="00CD2ADC">
        <w:rPr>
          <w:rFonts w:ascii="Cambria" w:hAnsi="Cambria"/>
          <w:color w:val="002060"/>
        </w:rPr>
        <w:t>rel</w:t>
      </w:r>
      <w:r w:rsidRPr="00CD2ADC">
        <w:rPr>
          <w:rFonts w:ascii="Cambria" w:hAnsi="Cambria"/>
          <w:color w:val="002060"/>
          <w:spacing w:val="2"/>
        </w:rPr>
        <w:t>e</w:t>
      </w:r>
      <w:r w:rsidRPr="00CD2ADC">
        <w:rPr>
          <w:rFonts w:ascii="Cambria" w:hAnsi="Cambria"/>
          <w:color w:val="002060"/>
        </w:rPr>
        <w:t>r,</w:t>
      </w:r>
      <w:r w:rsidRPr="00CD2ADC">
        <w:rPr>
          <w:rFonts w:ascii="Cambria" w:hAnsi="Cambria"/>
          <w:color w:val="002060"/>
          <w:spacing w:val="31"/>
        </w:rPr>
        <w:t xml:space="preserve"> </w:t>
      </w:r>
      <w:r w:rsidRPr="00CD2ADC">
        <w:rPr>
          <w:rFonts w:ascii="Cambria" w:hAnsi="Cambria"/>
          <w:color w:val="002060"/>
          <w:spacing w:val="-4"/>
        </w:rPr>
        <w:t>h</w:t>
      </w:r>
      <w:r w:rsidRPr="00CD2ADC">
        <w:rPr>
          <w:rFonts w:ascii="Cambria" w:hAnsi="Cambria"/>
          <w:color w:val="002060"/>
        </w:rPr>
        <w:t>ede</w:t>
      </w:r>
      <w:r w:rsidRPr="00CD2ADC">
        <w:rPr>
          <w:rFonts w:ascii="Cambria" w:hAnsi="Cambria"/>
          <w:color w:val="002060"/>
          <w:spacing w:val="-6"/>
        </w:rPr>
        <w:t>f</w:t>
      </w:r>
      <w:r w:rsidRPr="00CD2ADC">
        <w:rPr>
          <w:rFonts w:ascii="Cambria" w:hAnsi="Cambria"/>
          <w:color w:val="002060"/>
        </w:rPr>
        <w:t>l</w:t>
      </w:r>
      <w:r w:rsidRPr="00CD2ADC">
        <w:rPr>
          <w:rFonts w:ascii="Cambria" w:hAnsi="Cambria"/>
          <w:color w:val="002060"/>
          <w:spacing w:val="2"/>
        </w:rPr>
        <w:t>e</w:t>
      </w:r>
      <w:r w:rsidRPr="00CD2ADC">
        <w:rPr>
          <w:rFonts w:ascii="Cambria" w:hAnsi="Cambria"/>
          <w:color w:val="002060"/>
        </w:rPr>
        <w:t>rine</w:t>
      </w:r>
      <w:r w:rsidRPr="00CD2ADC">
        <w:rPr>
          <w:rFonts w:ascii="Cambria" w:hAnsi="Cambria"/>
          <w:color w:val="002060"/>
          <w:spacing w:val="32"/>
        </w:rPr>
        <w:t xml:space="preserve"> </w:t>
      </w:r>
      <w:r w:rsidRPr="00CD2ADC">
        <w:rPr>
          <w:rFonts w:ascii="Cambria" w:hAnsi="Cambria"/>
          <w:color w:val="002060"/>
        </w:rPr>
        <w:t>ul</w:t>
      </w:r>
      <w:r w:rsidRPr="00CD2ADC">
        <w:rPr>
          <w:rFonts w:ascii="Cambria" w:hAnsi="Cambria"/>
          <w:color w:val="002060"/>
          <w:spacing w:val="2"/>
        </w:rPr>
        <w:t>a</w:t>
      </w:r>
      <w:r w:rsidRPr="00CD2ADC">
        <w:rPr>
          <w:rFonts w:ascii="Cambria" w:hAnsi="Cambria"/>
          <w:color w:val="002060"/>
          <w:spacing w:val="1"/>
        </w:rPr>
        <w:t>ş</w:t>
      </w:r>
      <w:r w:rsidRPr="00CD2ADC">
        <w:rPr>
          <w:rFonts w:ascii="Cambria" w:hAnsi="Cambria"/>
          <w:color w:val="002060"/>
          <w:spacing w:val="-1"/>
        </w:rPr>
        <w:t>m</w:t>
      </w:r>
      <w:r w:rsidRPr="00CD2ADC">
        <w:rPr>
          <w:rFonts w:ascii="Cambria" w:hAnsi="Cambria"/>
          <w:color w:val="002060"/>
          <w:spacing w:val="2"/>
        </w:rPr>
        <w:t>a</w:t>
      </w:r>
      <w:r w:rsidRPr="00CD2ADC">
        <w:rPr>
          <w:rFonts w:ascii="Cambria" w:hAnsi="Cambria"/>
          <w:color w:val="002060"/>
          <w:spacing w:val="-3"/>
        </w:rPr>
        <w:t>y</w:t>
      </w:r>
      <w:r w:rsidRPr="00CD2ADC">
        <w:rPr>
          <w:rFonts w:ascii="Cambria" w:hAnsi="Cambria"/>
          <w:color w:val="002060"/>
        </w:rPr>
        <w:t>ı</w:t>
      </w:r>
      <w:r w:rsidRPr="00CD2ADC">
        <w:rPr>
          <w:rFonts w:ascii="Cambria" w:hAnsi="Cambria"/>
          <w:color w:val="002060"/>
          <w:spacing w:val="27"/>
        </w:rPr>
        <w:t xml:space="preserve"> </w:t>
      </w:r>
      <w:r w:rsidRPr="00CD2ADC">
        <w:rPr>
          <w:rFonts w:ascii="Cambria" w:hAnsi="Cambria"/>
          <w:color w:val="002060"/>
        </w:rPr>
        <w:t>ama</w:t>
      </w:r>
      <w:r w:rsidRPr="00CD2ADC">
        <w:rPr>
          <w:rFonts w:ascii="Cambria" w:hAnsi="Cambria"/>
          <w:color w:val="002060"/>
          <w:spacing w:val="2"/>
        </w:rPr>
        <w:t>ç</w:t>
      </w:r>
      <w:r w:rsidRPr="00CD2ADC">
        <w:rPr>
          <w:rFonts w:ascii="Cambria" w:hAnsi="Cambria"/>
          <w:color w:val="002060"/>
          <w:spacing w:val="-3"/>
        </w:rPr>
        <w:t>l</w:t>
      </w:r>
      <w:r w:rsidRPr="00CD2ADC">
        <w:rPr>
          <w:rFonts w:ascii="Cambria" w:hAnsi="Cambria"/>
          <w:color w:val="002060"/>
          <w:spacing w:val="4"/>
        </w:rPr>
        <w:t>a</w:t>
      </w:r>
      <w:r w:rsidRPr="00CD2ADC">
        <w:rPr>
          <w:rFonts w:ascii="Cambria" w:hAnsi="Cambria"/>
          <w:color w:val="002060"/>
          <w:spacing w:val="-7"/>
        </w:rPr>
        <w:t>y</w:t>
      </w:r>
      <w:r w:rsidRPr="00CD2ADC">
        <w:rPr>
          <w:rFonts w:ascii="Cambria" w:hAnsi="Cambria"/>
          <w:color w:val="002060"/>
          <w:spacing w:val="2"/>
        </w:rPr>
        <w:t>a</w:t>
      </w:r>
      <w:r w:rsidRPr="00CD2ADC">
        <w:rPr>
          <w:rFonts w:ascii="Cambria" w:hAnsi="Cambria"/>
          <w:color w:val="002060"/>
        </w:rPr>
        <w:t xml:space="preserve">n </w:t>
      </w:r>
      <w:r w:rsidRPr="00CD2ADC">
        <w:rPr>
          <w:rFonts w:ascii="Cambria" w:hAnsi="Cambria"/>
          <w:color w:val="002060"/>
          <w:spacing w:val="-3"/>
        </w:rPr>
        <w:t>v</w:t>
      </w:r>
      <w:r w:rsidRPr="00CD2ADC">
        <w:rPr>
          <w:rFonts w:ascii="Cambria" w:hAnsi="Cambria"/>
          <w:color w:val="002060"/>
        </w:rPr>
        <w:t>e</w:t>
      </w:r>
      <w:r w:rsidRPr="00CD2ADC">
        <w:rPr>
          <w:rFonts w:ascii="Cambria" w:hAnsi="Cambria"/>
          <w:color w:val="002060"/>
          <w:spacing w:val="3"/>
        </w:rPr>
        <w:t xml:space="preserve"> </w:t>
      </w:r>
      <w:r w:rsidRPr="00CD2ADC">
        <w:rPr>
          <w:rFonts w:ascii="Cambria" w:hAnsi="Cambria"/>
          <w:color w:val="002060"/>
        </w:rPr>
        <w:t>ri</w:t>
      </w:r>
      <w:r w:rsidRPr="00CD2ADC">
        <w:rPr>
          <w:rFonts w:ascii="Cambria" w:hAnsi="Cambria"/>
          <w:color w:val="002060"/>
          <w:spacing w:val="1"/>
        </w:rPr>
        <w:t>sk</w:t>
      </w:r>
      <w:r w:rsidRPr="00CD2ADC">
        <w:rPr>
          <w:rFonts w:ascii="Cambria" w:hAnsi="Cambria"/>
          <w:color w:val="002060"/>
          <w:spacing w:val="-1"/>
        </w:rPr>
        <w:t>l</w:t>
      </w:r>
      <w:r w:rsidRPr="00CD2ADC">
        <w:rPr>
          <w:rFonts w:ascii="Cambria" w:hAnsi="Cambria"/>
          <w:color w:val="002060"/>
        </w:rPr>
        <w:t xml:space="preserve">eri </w:t>
      </w:r>
      <w:r w:rsidRPr="00CD2ADC">
        <w:rPr>
          <w:rFonts w:ascii="Cambria" w:hAnsi="Cambria"/>
          <w:color w:val="002060"/>
          <w:spacing w:val="1"/>
        </w:rPr>
        <w:t>k</w:t>
      </w:r>
      <w:r w:rsidRPr="00CD2ADC">
        <w:rPr>
          <w:rFonts w:ascii="Cambria" w:hAnsi="Cambria"/>
          <w:color w:val="002060"/>
          <w:spacing w:val="2"/>
        </w:rPr>
        <w:t>a</w:t>
      </w:r>
      <w:r w:rsidRPr="00CD2ADC">
        <w:rPr>
          <w:rFonts w:ascii="Cambria" w:hAnsi="Cambria"/>
          <w:color w:val="002060"/>
          <w:spacing w:val="-3"/>
        </w:rPr>
        <w:t>r</w:t>
      </w:r>
      <w:r w:rsidRPr="00CD2ADC">
        <w:rPr>
          <w:rFonts w:ascii="Cambria" w:hAnsi="Cambria"/>
          <w:color w:val="002060"/>
          <w:spacing w:val="1"/>
        </w:rPr>
        <w:t>ş</w:t>
      </w:r>
      <w:r w:rsidRPr="00CD2ADC">
        <w:rPr>
          <w:rFonts w:ascii="Cambria" w:hAnsi="Cambria"/>
          <w:color w:val="002060"/>
        </w:rPr>
        <w:t>ı</w:t>
      </w:r>
      <w:r w:rsidRPr="00CD2ADC">
        <w:rPr>
          <w:rFonts w:ascii="Cambria" w:hAnsi="Cambria"/>
          <w:color w:val="002060"/>
          <w:spacing w:val="1"/>
        </w:rPr>
        <w:t>l</w:t>
      </w:r>
      <w:r w:rsidRPr="00CD2ADC">
        <w:rPr>
          <w:rFonts w:ascii="Cambria" w:hAnsi="Cambria"/>
          <w:color w:val="002060"/>
          <w:spacing w:val="2"/>
        </w:rPr>
        <w:t>a</w:t>
      </w:r>
      <w:r w:rsidRPr="00CD2ADC">
        <w:rPr>
          <w:rFonts w:ascii="Cambria" w:hAnsi="Cambria"/>
          <w:color w:val="002060"/>
          <w:spacing w:val="-3"/>
        </w:rPr>
        <w:t>m</w:t>
      </w:r>
      <w:r w:rsidRPr="00CD2ADC">
        <w:rPr>
          <w:rFonts w:ascii="Cambria" w:hAnsi="Cambria"/>
          <w:color w:val="002060"/>
          <w:spacing w:val="4"/>
        </w:rPr>
        <w:t>a</w:t>
      </w:r>
      <w:r w:rsidRPr="00CD2ADC">
        <w:rPr>
          <w:rFonts w:ascii="Cambria" w:hAnsi="Cambria"/>
          <w:color w:val="002060"/>
          <w:spacing w:val="-6"/>
        </w:rPr>
        <w:t>y</w:t>
      </w:r>
      <w:r w:rsidRPr="00CD2ADC">
        <w:rPr>
          <w:rFonts w:ascii="Cambria" w:hAnsi="Cambria"/>
          <w:color w:val="002060"/>
        </w:rPr>
        <w:t>a</w:t>
      </w:r>
      <w:r w:rsidRPr="00CD2ADC">
        <w:rPr>
          <w:rFonts w:ascii="Cambria" w:hAnsi="Cambria"/>
          <w:color w:val="002060"/>
          <w:spacing w:val="1"/>
        </w:rPr>
        <w:t xml:space="preserve"> </w:t>
      </w:r>
      <w:r w:rsidRPr="00CD2ADC">
        <w:rPr>
          <w:rFonts w:ascii="Cambria" w:hAnsi="Cambria"/>
          <w:color w:val="002060"/>
          <w:spacing w:val="2"/>
        </w:rPr>
        <w:t>u</w:t>
      </w:r>
      <w:r w:rsidRPr="00CD2ADC">
        <w:rPr>
          <w:rFonts w:ascii="Cambria" w:hAnsi="Cambria"/>
          <w:color w:val="002060"/>
          <w:spacing w:val="-3"/>
        </w:rPr>
        <w:t>y</w:t>
      </w:r>
      <w:r w:rsidRPr="00CD2ADC">
        <w:rPr>
          <w:rFonts w:ascii="Cambria" w:hAnsi="Cambria"/>
          <w:color w:val="002060"/>
        </w:rPr>
        <w:t>gun</w:t>
      </w:r>
      <w:r w:rsidRPr="00CD2ADC">
        <w:rPr>
          <w:rFonts w:ascii="Cambria" w:hAnsi="Cambria"/>
          <w:color w:val="002060"/>
          <w:spacing w:val="3"/>
        </w:rPr>
        <w:t xml:space="preserve"> </w:t>
      </w:r>
      <w:r w:rsidRPr="00CD2ADC">
        <w:rPr>
          <w:rFonts w:ascii="Cambria" w:hAnsi="Cambria"/>
          <w:color w:val="002060"/>
          <w:spacing w:val="1"/>
        </w:rPr>
        <w:t>ko</w:t>
      </w:r>
      <w:r w:rsidRPr="00CD2ADC">
        <w:rPr>
          <w:rFonts w:ascii="Cambria" w:hAnsi="Cambria"/>
          <w:color w:val="002060"/>
        </w:rPr>
        <w:t>n</w:t>
      </w:r>
      <w:r w:rsidRPr="00CD2ADC">
        <w:rPr>
          <w:rFonts w:ascii="Cambria" w:hAnsi="Cambria"/>
          <w:color w:val="002060"/>
          <w:spacing w:val="-2"/>
        </w:rPr>
        <w:t>t</w:t>
      </w:r>
      <w:r w:rsidRPr="00CD2ADC">
        <w:rPr>
          <w:rFonts w:ascii="Cambria" w:hAnsi="Cambria"/>
          <w:color w:val="002060"/>
        </w:rPr>
        <w:t>rol</w:t>
      </w:r>
      <w:r w:rsidRPr="00CD2ADC">
        <w:rPr>
          <w:rFonts w:ascii="Cambria" w:hAnsi="Cambria"/>
          <w:color w:val="002060"/>
          <w:spacing w:val="2"/>
        </w:rPr>
        <w:t xml:space="preserve"> </w:t>
      </w:r>
      <w:r w:rsidRPr="00CD2ADC">
        <w:rPr>
          <w:rFonts w:ascii="Cambria" w:hAnsi="Cambria"/>
          <w:color w:val="002060"/>
          <w:spacing w:val="1"/>
        </w:rPr>
        <w:t>s</w:t>
      </w:r>
      <w:r w:rsidRPr="00CD2ADC">
        <w:rPr>
          <w:rFonts w:ascii="Cambria" w:hAnsi="Cambria"/>
          <w:color w:val="002060"/>
        </w:rPr>
        <w:t>trate</w:t>
      </w:r>
      <w:r w:rsidRPr="00CD2ADC">
        <w:rPr>
          <w:rFonts w:ascii="Cambria" w:hAnsi="Cambria"/>
          <w:color w:val="002060"/>
          <w:spacing w:val="-2"/>
        </w:rPr>
        <w:t>j</w:t>
      </w:r>
      <w:r w:rsidRPr="00CD2ADC">
        <w:rPr>
          <w:rFonts w:ascii="Cambria" w:hAnsi="Cambria"/>
          <w:color w:val="002060"/>
        </w:rPr>
        <w:t>i</w:t>
      </w:r>
      <w:r w:rsidRPr="00CD2ADC">
        <w:rPr>
          <w:rFonts w:ascii="Cambria" w:hAnsi="Cambria"/>
          <w:color w:val="002060"/>
          <w:spacing w:val="2"/>
        </w:rPr>
        <w:t xml:space="preserve"> </w:t>
      </w:r>
      <w:r w:rsidRPr="00CD2ADC">
        <w:rPr>
          <w:rFonts w:ascii="Cambria" w:hAnsi="Cambria"/>
          <w:color w:val="002060"/>
          <w:spacing w:val="-4"/>
        </w:rPr>
        <w:t>v</w:t>
      </w:r>
      <w:r w:rsidRPr="00CD2ADC">
        <w:rPr>
          <w:rFonts w:ascii="Cambria" w:hAnsi="Cambria"/>
          <w:color w:val="002060"/>
        </w:rPr>
        <w:t>e</w:t>
      </w:r>
      <w:r w:rsidRPr="00CD2ADC">
        <w:rPr>
          <w:rFonts w:ascii="Cambria" w:hAnsi="Cambria"/>
          <w:color w:val="002060"/>
          <w:spacing w:val="3"/>
        </w:rPr>
        <w:t xml:space="preserve"> </w:t>
      </w:r>
      <w:r w:rsidRPr="00CD2ADC">
        <w:rPr>
          <w:rFonts w:ascii="Cambria" w:hAnsi="Cambria"/>
          <w:color w:val="002060"/>
          <w:spacing w:val="-3"/>
        </w:rPr>
        <w:t>y</w:t>
      </w:r>
      <w:r w:rsidRPr="00CD2ADC">
        <w:rPr>
          <w:rFonts w:ascii="Cambria" w:hAnsi="Cambria"/>
          <w:color w:val="002060"/>
          <w:spacing w:val="3"/>
        </w:rPr>
        <w:t>ö</w:t>
      </w:r>
      <w:r w:rsidRPr="00CD2ADC">
        <w:rPr>
          <w:rFonts w:ascii="Cambria" w:hAnsi="Cambria"/>
          <w:color w:val="002060"/>
        </w:rPr>
        <w:t>n</w:t>
      </w:r>
      <w:r w:rsidRPr="00CD2ADC">
        <w:rPr>
          <w:rFonts w:ascii="Cambria" w:hAnsi="Cambria"/>
          <w:color w:val="002060"/>
          <w:spacing w:val="-2"/>
        </w:rPr>
        <w:t>t</w:t>
      </w:r>
      <w:r w:rsidRPr="00CD2ADC">
        <w:rPr>
          <w:rFonts w:ascii="Cambria" w:hAnsi="Cambria"/>
          <w:color w:val="002060"/>
          <w:spacing w:val="2"/>
        </w:rPr>
        <w:t>e</w:t>
      </w:r>
      <w:r w:rsidRPr="00CD2ADC">
        <w:rPr>
          <w:rFonts w:ascii="Cambria" w:hAnsi="Cambria"/>
          <w:color w:val="002060"/>
        </w:rPr>
        <w:t>ml</w:t>
      </w:r>
      <w:r w:rsidRPr="00CD2ADC">
        <w:rPr>
          <w:rFonts w:ascii="Cambria" w:hAnsi="Cambria"/>
          <w:color w:val="002060"/>
          <w:spacing w:val="2"/>
        </w:rPr>
        <w:t>e</w:t>
      </w:r>
      <w:r w:rsidRPr="00CD2ADC">
        <w:rPr>
          <w:rFonts w:ascii="Cambria" w:hAnsi="Cambria"/>
          <w:color w:val="002060"/>
        </w:rPr>
        <w:t>rini</w:t>
      </w:r>
      <w:r w:rsidRPr="00CD2ADC">
        <w:rPr>
          <w:rFonts w:ascii="Cambria" w:hAnsi="Cambria"/>
          <w:color w:val="002060"/>
          <w:spacing w:val="2"/>
        </w:rPr>
        <w:t xml:space="preserve"> </w:t>
      </w:r>
      <w:r w:rsidRPr="00CD2ADC">
        <w:rPr>
          <w:rFonts w:ascii="Cambria" w:hAnsi="Cambria"/>
          <w:color w:val="002060"/>
          <w:spacing w:val="-4"/>
        </w:rPr>
        <w:t>b</w:t>
      </w:r>
      <w:r w:rsidRPr="00CD2ADC">
        <w:rPr>
          <w:rFonts w:ascii="Cambria" w:hAnsi="Cambria"/>
          <w:color w:val="002060"/>
          <w:spacing w:val="2"/>
        </w:rPr>
        <w:t>e</w:t>
      </w:r>
      <w:r w:rsidRPr="00CD2ADC">
        <w:rPr>
          <w:rFonts w:ascii="Cambria" w:hAnsi="Cambria"/>
          <w:color w:val="002060"/>
        </w:rPr>
        <w:t>lir</w:t>
      </w:r>
      <w:r w:rsidRPr="00CD2ADC">
        <w:rPr>
          <w:rFonts w:ascii="Cambria" w:hAnsi="Cambria"/>
          <w:color w:val="002060"/>
          <w:spacing w:val="-3"/>
        </w:rPr>
        <w:t>l</w:t>
      </w:r>
      <w:r w:rsidRPr="00CD2ADC">
        <w:rPr>
          <w:rFonts w:ascii="Cambria" w:hAnsi="Cambria"/>
          <w:color w:val="002060"/>
          <w:spacing w:val="2"/>
        </w:rPr>
        <w:t>eme</w:t>
      </w:r>
      <w:r w:rsidRPr="00CD2ADC">
        <w:rPr>
          <w:rFonts w:ascii="Cambria" w:hAnsi="Cambria"/>
          <w:color w:val="002060"/>
          <w:spacing w:val="-3"/>
        </w:rPr>
        <w:t>l</w:t>
      </w:r>
      <w:r w:rsidRPr="00CD2ADC">
        <w:rPr>
          <w:rFonts w:ascii="Cambria" w:hAnsi="Cambria"/>
          <w:color w:val="002060"/>
        </w:rPr>
        <w:t xml:space="preserve">i </w:t>
      </w:r>
      <w:r w:rsidRPr="00CD2ADC">
        <w:rPr>
          <w:rFonts w:ascii="Cambria" w:hAnsi="Cambria"/>
          <w:color w:val="002060"/>
          <w:spacing w:val="-3"/>
        </w:rPr>
        <w:t>v</w:t>
      </w:r>
      <w:r w:rsidRPr="00CD2ADC">
        <w:rPr>
          <w:rFonts w:ascii="Cambria" w:hAnsi="Cambria"/>
          <w:color w:val="002060"/>
        </w:rPr>
        <w:t xml:space="preserve">e </w:t>
      </w:r>
      <w:r w:rsidRPr="00CD2ADC">
        <w:rPr>
          <w:rFonts w:ascii="Cambria" w:hAnsi="Cambria"/>
          <w:color w:val="002060"/>
          <w:spacing w:val="4"/>
        </w:rPr>
        <w:t>u</w:t>
      </w:r>
      <w:r w:rsidRPr="00CD2ADC">
        <w:rPr>
          <w:rFonts w:ascii="Cambria" w:hAnsi="Cambria"/>
          <w:color w:val="002060"/>
          <w:spacing w:val="-3"/>
        </w:rPr>
        <w:t>y</w:t>
      </w:r>
      <w:r w:rsidRPr="00CD2ADC">
        <w:rPr>
          <w:rFonts w:ascii="Cambria" w:hAnsi="Cambria"/>
          <w:color w:val="002060"/>
        </w:rPr>
        <w:t>gul</w:t>
      </w:r>
      <w:r w:rsidRPr="00CD2ADC">
        <w:rPr>
          <w:rFonts w:ascii="Cambria" w:hAnsi="Cambria"/>
          <w:color w:val="002060"/>
          <w:spacing w:val="2"/>
        </w:rPr>
        <w:t>a</w:t>
      </w:r>
      <w:r w:rsidRPr="00CD2ADC">
        <w:rPr>
          <w:rFonts w:ascii="Cambria" w:hAnsi="Cambria"/>
          <w:color w:val="002060"/>
        </w:rPr>
        <w:t>m</w:t>
      </w:r>
      <w:r w:rsidRPr="00CD2ADC">
        <w:rPr>
          <w:rFonts w:ascii="Cambria" w:hAnsi="Cambria"/>
          <w:color w:val="002060"/>
          <w:spacing w:val="2"/>
        </w:rPr>
        <w:t>a</w:t>
      </w:r>
      <w:r w:rsidRPr="00CD2ADC">
        <w:rPr>
          <w:rFonts w:ascii="Cambria" w:hAnsi="Cambria"/>
          <w:color w:val="002060"/>
        </w:rPr>
        <w:t>lıdır</w:t>
      </w:r>
    </w:p>
    <w:p w:rsidR="00FA1FE1" w:rsidRPr="00CD2ADC" w:rsidRDefault="00FA1FE1" w:rsidP="00FA1FE1">
      <w:pPr>
        <w:pStyle w:val="AralkYok"/>
        <w:rPr>
          <w:rFonts w:ascii="Cambria" w:hAnsi="Cambria"/>
        </w:rPr>
      </w:pPr>
    </w:p>
    <w:p w:rsidR="00FA1FE1" w:rsidRPr="00CD2ADC" w:rsidRDefault="00FA1FE1" w:rsidP="00D41608">
      <w:pPr>
        <w:pStyle w:val="AralkYok"/>
        <w:numPr>
          <w:ilvl w:val="1"/>
          <w:numId w:val="30"/>
        </w:numPr>
        <w:ind w:left="567" w:hanging="567"/>
        <w:jc w:val="both"/>
        <w:rPr>
          <w:rFonts w:ascii="Cambria" w:hAnsi="Cambria"/>
          <w:spacing w:val="-2"/>
        </w:rPr>
      </w:pPr>
      <w:r w:rsidRPr="00CD2ADC">
        <w:rPr>
          <w:rFonts w:ascii="Cambria" w:hAnsi="Cambria"/>
          <w:spacing w:val="-2"/>
        </w:rPr>
        <w:t>“Her birimde kontrol stratejilerini belirleyen ve kontrol eylemlerini yapacak 3 kişiden oluşan çalışma grupları oluşturulacaktır” eylemi öngörülmüştür. Kontrol stratejilerini belirleyen ve kontrol eylemlerini yapacak 3 kişiden oluşan çalışma grubu oluşturulmuştur.</w:t>
      </w:r>
    </w:p>
    <w:p w:rsidR="00FA1FE1" w:rsidRPr="00CD2ADC" w:rsidRDefault="00FA1FE1" w:rsidP="00D41608">
      <w:pPr>
        <w:pStyle w:val="AralkYok"/>
        <w:numPr>
          <w:ilvl w:val="1"/>
          <w:numId w:val="30"/>
        </w:numPr>
        <w:ind w:left="567" w:hanging="567"/>
        <w:jc w:val="both"/>
        <w:rPr>
          <w:rFonts w:ascii="Cambria" w:hAnsi="Cambria"/>
          <w:spacing w:val="-2"/>
        </w:rPr>
      </w:pPr>
      <w:r w:rsidRPr="00CD2ADC">
        <w:rPr>
          <w:rFonts w:ascii="Cambria" w:hAnsi="Cambria"/>
          <w:spacing w:val="-2"/>
        </w:rPr>
        <w:t>“Oluşturulan grup faaliyetlerinin süreç,  analizlerini yapıp risk kontrol alanlarını belirleyecek Üst yönetime rapor edecektir” eylemi öngörülmüştür. Çalışma grubu oluşturulmuş ve çalışmalara başlamıştır.</w:t>
      </w:r>
    </w:p>
    <w:p w:rsidR="00FA1FE1" w:rsidRPr="00CD2ADC" w:rsidRDefault="00FA1FE1" w:rsidP="00D41608">
      <w:pPr>
        <w:pStyle w:val="AralkYok"/>
        <w:numPr>
          <w:ilvl w:val="1"/>
          <w:numId w:val="30"/>
        </w:numPr>
        <w:ind w:left="567" w:hanging="567"/>
        <w:jc w:val="both"/>
        <w:rPr>
          <w:rFonts w:ascii="Cambria" w:hAnsi="Cambria"/>
          <w:spacing w:val="-2"/>
        </w:rPr>
      </w:pPr>
      <w:r w:rsidRPr="00CD2ADC">
        <w:rPr>
          <w:rFonts w:ascii="Cambria" w:hAnsi="Cambria"/>
          <w:spacing w:val="-2"/>
        </w:rPr>
        <w:t>“Kontrol eylemlerinin gerçekleştirilmesi için yazılım programı oluşturulacak veya mevcut yazılım programı geliştirilecektir” eylemi öngörülmüştür. Bu eylemle ilgili çalışmalarımız devam etmektedir.</w:t>
      </w:r>
    </w:p>
    <w:p w:rsidR="00FA1FE1" w:rsidRPr="00CD2ADC" w:rsidRDefault="00FA1FE1" w:rsidP="00D41608">
      <w:pPr>
        <w:pStyle w:val="AralkYok"/>
        <w:numPr>
          <w:ilvl w:val="1"/>
          <w:numId w:val="30"/>
        </w:numPr>
        <w:ind w:left="567" w:hanging="567"/>
        <w:jc w:val="both"/>
        <w:rPr>
          <w:rFonts w:ascii="Cambria" w:hAnsi="Cambria"/>
          <w:spacing w:val="-2"/>
        </w:rPr>
      </w:pPr>
      <w:r w:rsidRPr="00CD2ADC">
        <w:rPr>
          <w:rFonts w:ascii="Cambria" w:hAnsi="Cambria"/>
          <w:spacing w:val="-2"/>
        </w:rPr>
        <w:lastRenderedPageBreak/>
        <w:t>“Varlıkların  (taşınır mal muhasebe kaydı vb.)  ilgili mevzuatlara göre kayıt altına alınıp tespiti yapılacaktır. Var olan yazılım gözden geçirilecektir” eylemi öngörülmüştür. Taşınır mal ve muhasebe kayıtları ilgili mevzuata göre düzenli olarak tutulmaktadır.</w:t>
      </w:r>
    </w:p>
    <w:p w:rsidR="002B748A" w:rsidRPr="00CD2ADC" w:rsidRDefault="002B748A" w:rsidP="00BF4DBF">
      <w:pPr>
        <w:pStyle w:val="AralkYok"/>
        <w:rPr>
          <w:rFonts w:ascii="Cambria" w:hAnsi="Cambria"/>
        </w:rPr>
      </w:pPr>
    </w:p>
    <w:p w:rsidR="00D41608" w:rsidRPr="00CD2ADC" w:rsidRDefault="00D41608" w:rsidP="00D41608">
      <w:pPr>
        <w:pStyle w:val="AralkYok"/>
        <w:jc w:val="both"/>
        <w:rPr>
          <w:rFonts w:ascii="Cambria" w:hAnsi="Cambria"/>
          <w:color w:val="002060"/>
        </w:rPr>
      </w:pPr>
      <w:r w:rsidRPr="00CD2ADC">
        <w:rPr>
          <w:rFonts w:ascii="Cambria" w:hAnsi="Cambria"/>
          <w:b/>
          <w:color w:val="002060"/>
        </w:rPr>
        <w:t xml:space="preserve">Standart 8: </w:t>
      </w:r>
      <w:r w:rsidRPr="00CD2ADC">
        <w:rPr>
          <w:rFonts w:ascii="Cambria" w:hAnsi="Cambria"/>
          <w:color w:val="002060"/>
        </w:rPr>
        <w:t>Yönetsel faaliyetler, mali karar ve işlemler için gerekli yazılı prosedürlerin hazırlanması, güncellenmesi, ilgili personelin erişimine sunulması</w:t>
      </w:r>
    </w:p>
    <w:p w:rsidR="00D41608" w:rsidRPr="00CD2ADC" w:rsidRDefault="00D41608" w:rsidP="00D41608">
      <w:pPr>
        <w:pStyle w:val="AralkYok"/>
        <w:rPr>
          <w:rFonts w:ascii="Cambria" w:hAnsi="Cambria"/>
        </w:rPr>
      </w:pPr>
    </w:p>
    <w:p w:rsidR="00D41608" w:rsidRPr="00CD2ADC" w:rsidRDefault="00D41608" w:rsidP="00C52D31">
      <w:pPr>
        <w:pStyle w:val="AralkYok"/>
        <w:numPr>
          <w:ilvl w:val="1"/>
          <w:numId w:val="31"/>
        </w:numPr>
        <w:ind w:left="567" w:hanging="567"/>
        <w:jc w:val="both"/>
        <w:rPr>
          <w:rFonts w:ascii="Cambria" w:hAnsi="Cambria"/>
          <w:spacing w:val="-2"/>
        </w:rPr>
      </w:pPr>
      <w:r w:rsidRPr="00CD2ADC">
        <w:rPr>
          <w:rFonts w:ascii="Cambria" w:hAnsi="Cambria"/>
          <w:spacing w:val="-2"/>
        </w:rPr>
        <w:t>“</w:t>
      </w:r>
      <w:r w:rsidR="008838D7" w:rsidRPr="00CD2ADC">
        <w:rPr>
          <w:rFonts w:ascii="Cambria" w:hAnsi="Cambria"/>
          <w:spacing w:val="-2"/>
        </w:rPr>
        <w:t xml:space="preserve">Mali karar ve işlemler </w:t>
      </w:r>
      <w:r w:rsidRPr="00CD2ADC">
        <w:rPr>
          <w:rFonts w:ascii="Cambria" w:hAnsi="Cambria"/>
          <w:spacing w:val="-2"/>
        </w:rPr>
        <w:t>(</w:t>
      </w:r>
      <w:r w:rsidR="008838D7" w:rsidRPr="00CD2ADC">
        <w:rPr>
          <w:rFonts w:ascii="Cambria" w:hAnsi="Cambria"/>
          <w:spacing w:val="-2"/>
        </w:rPr>
        <w:t>Yetki devri</w:t>
      </w:r>
      <w:r w:rsidRPr="00CD2ADC">
        <w:rPr>
          <w:rFonts w:ascii="Cambria" w:hAnsi="Cambria"/>
          <w:spacing w:val="-2"/>
        </w:rPr>
        <w:t>‐</w:t>
      </w:r>
      <w:r w:rsidR="008838D7" w:rsidRPr="00CD2ADC">
        <w:rPr>
          <w:rFonts w:ascii="Cambria" w:hAnsi="Cambria"/>
          <w:spacing w:val="-2"/>
        </w:rPr>
        <w:t>iş akışındaki yetkileri belirleme gibi</w:t>
      </w:r>
      <w:r w:rsidRPr="00CD2ADC">
        <w:rPr>
          <w:rFonts w:ascii="Cambria" w:hAnsi="Cambria"/>
          <w:spacing w:val="-2"/>
        </w:rPr>
        <w:t>)  ilgili mevzuat çerçevesinde yazılı hale getirilip web sayfasında ilan edilecektir” eylemi öngörülmüştür.</w:t>
      </w:r>
      <w:r w:rsidR="008838D7" w:rsidRPr="00CD2ADC">
        <w:rPr>
          <w:rFonts w:ascii="Cambria" w:hAnsi="Cambria"/>
          <w:spacing w:val="-2"/>
        </w:rPr>
        <w:t xml:space="preserve"> </w:t>
      </w:r>
      <w:r w:rsidRPr="00CD2ADC">
        <w:rPr>
          <w:rFonts w:ascii="Cambria" w:hAnsi="Cambria"/>
          <w:spacing w:val="-2"/>
        </w:rPr>
        <w:t>Bu eylem için çalışmalar yapılacak ve web sayfamızda yayınlanacaktır.</w:t>
      </w:r>
    </w:p>
    <w:p w:rsidR="00D41608" w:rsidRPr="00CD2ADC" w:rsidRDefault="008838D7" w:rsidP="00C52D31">
      <w:pPr>
        <w:pStyle w:val="AralkYok"/>
        <w:numPr>
          <w:ilvl w:val="1"/>
          <w:numId w:val="31"/>
        </w:numPr>
        <w:ind w:left="567" w:hanging="567"/>
        <w:jc w:val="both"/>
        <w:rPr>
          <w:rFonts w:ascii="Cambria" w:hAnsi="Cambria"/>
          <w:spacing w:val="-2"/>
        </w:rPr>
      </w:pPr>
      <w:r w:rsidRPr="00CD2ADC">
        <w:rPr>
          <w:rFonts w:ascii="Cambria" w:hAnsi="Cambria"/>
          <w:spacing w:val="-2"/>
        </w:rPr>
        <w:t xml:space="preserve">“Dokümanların ilgili personel tarafından anlaşılabilir ve ulaşılabilir olması sağlanacaktır” eylemi </w:t>
      </w:r>
      <w:r w:rsidR="00D41608" w:rsidRPr="00CD2ADC">
        <w:rPr>
          <w:rFonts w:ascii="Cambria" w:hAnsi="Cambria"/>
          <w:spacing w:val="-2"/>
        </w:rPr>
        <w:t>öngörülmüştür.</w:t>
      </w:r>
      <w:r w:rsidRPr="00CD2ADC">
        <w:rPr>
          <w:rFonts w:ascii="Cambria" w:hAnsi="Cambria"/>
          <w:spacing w:val="-2"/>
        </w:rPr>
        <w:t xml:space="preserve"> </w:t>
      </w:r>
      <w:r w:rsidR="00D41608" w:rsidRPr="00CD2ADC">
        <w:rPr>
          <w:rFonts w:ascii="Cambria" w:hAnsi="Cambria"/>
          <w:spacing w:val="-2"/>
        </w:rPr>
        <w:t>Dokümanlarımız anlaşılır ve ulaşılabilir şekilde hazırlanmıştır.</w:t>
      </w:r>
    </w:p>
    <w:p w:rsidR="008838D7" w:rsidRPr="00CD2ADC" w:rsidRDefault="00D41608" w:rsidP="00C52D31">
      <w:pPr>
        <w:pStyle w:val="AralkYok"/>
        <w:numPr>
          <w:ilvl w:val="1"/>
          <w:numId w:val="31"/>
        </w:numPr>
        <w:ind w:left="567" w:hanging="567"/>
        <w:jc w:val="both"/>
        <w:rPr>
          <w:rFonts w:ascii="Cambria" w:hAnsi="Cambria"/>
          <w:spacing w:val="-2"/>
        </w:rPr>
      </w:pPr>
      <w:r w:rsidRPr="00CD2ADC">
        <w:rPr>
          <w:rFonts w:ascii="Cambria" w:hAnsi="Cambria"/>
          <w:spacing w:val="-2"/>
        </w:rPr>
        <w:t>“Birimlerce oluşturulan iş akış şemaları ve süreç tanımlan basit anlaşılır şekilde düzenlenerek web sitelerinde yayınlanacaktır. Personel tarafından doküman ve prosedürlere kolayca erişim için personel bilgi sistemi üzerinden erişim sağlanacaktır” eylemi öngörülmüştür.</w:t>
      </w:r>
      <w:r w:rsidR="008838D7" w:rsidRPr="00CD2ADC">
        <w:rPr>
          <w:rFonts w:ascii="Cambria" w:hAnsi="Cambria"/>
          <w:spacing w:val="-2"/>
        </w:rPr>
        <w:t xml:space="preserve"> İş Akış Şemaları ve Süreç Akış Şemaları basit anlaşılır şekilde düzenlenmiş olup Ek–3 de sunulmuştur. Şemalar web sayfasında yayınlanacaktır.</w:t>
      </w:r>
    </w:p>
    <w:p w:rsidR="002B748A" w:rsidRPr="00CD2ADC" w:rsidRDefault="002B748A" w:rsidP="008C4508">
      <w:pPr>
        <w:pStyle w:val="AralkYok"/>
        <w:jc w:val="both"/>
        <w:rPr>
          <w:rFonts w:ascii="Cambria" w:hAnsi="Cambria"/>
        </w:rPr>
      </w:pPr>
    </w:p>
    <w:p w:rsidR="00706FA2" w:rsidRPr="00CD2ADC" w:rsidRDefault="00706FA2" w:rsidP="00706FA2">
      <w:pPr>
        <w:pStyle w:val="AralkYok"/>
        <w:rPr>
          <w:rFonts w:ascii="Cambria" w:hAnsi="Cambria"/>
          <w:color w:val="002060"/>
        </w:rPr>
      </w:pPr>
      <w:r w:rsidRPr="00CD2ADC">
        <w:rPr>
          <w:rFonts w:ascii="Cambria" w:hAnsi="Cambria"/>
          <w:b/>
          <w:color w:val="002060"/>
        </w:rPr>
        <w:t>Standart 9:</w:t>
      </w:r>
      <w:r w:rsidRPr="00CD2ADC">
        <w:rPr>
          <w:rFonts w:ascii="Cambria" w:hAnsi="Cambria"/>
          <w:color w:val="002060"/>
        </w:rPr>
        <w:t xml:space="preserve"> Görevler ayrılığı: Hata, eksiklik, yanlışlık, usulsüzlük ve yolsuzluk risklerini azaltmak için faaliyetler ile mali karar ve işlemlerin onaylanması, uygulanması, kaydedilmesi ve kontrol edilmesi görevleri personel arasında paylaştırılmalıdır.</w:t>
      </w:r>
    </w:p>
    <w:p w:rsidR="00706FA2" w:rsidRPr="00CD2ADC" w:rsidRDefault="00706FA2" w:rsidP="00706FA2">
      <w:pPr>
        <w:pStyle w:val="AralkYok"/>
        <w:rPr>
          <w:rFonts w:ascii="Cambria" w:hAnsi="Cambria"/>
        </w:rPr>
      </w:pPr>
    </w:p>
    <w:p w:rsidR="00706FA2" w:rsidRPr="00CD2ADC" w:rsidRDefault="00706FA2" w:rsidP="00C52D31">
      <w:pPr>
        <w:pStyle w:val="AralkYok"/>
        <w:numPr>
          <w:ilvl w:val="1"/>
          <w:numId w:val="32"/>
        </w:numPr>
        <w:ind w:left="567" w:hanging="567"/>
        <w:jc w:val="both"/>
        <w:rPr>
          <w:rFonts w:ascii="Cambria" w:hAnsi="Cambria"/>
          <w:spacing w:val="-2"/>
        </w:rPr>
      </w:pPr>
      <w:r w:rsidRPr="00CD2ADC">
        <w:rPr>
          <w:rFonts w:ascii="Cambria" w:hAnsi="Cambria"/>
          <w:spacing w:val="-2"/>
        </w:rPr>
        <w:t>“Yönetsel faaliyetler ile mali karar ve işlemlerin onaylanması,  uygulanması, kaydedilmesi ve kontrol edilmesi görevleri personel arasında paylaştırılacak,    farklı personel tarafından yapılmasını esas alan görev dağılımı çizelgesi hazırlanacaktır” eylemi öngörülmüştür. Görev Dağılım Çizelgemiz hazır olup Ek‐1 de sunulmuştur.</w:t>
      </w:r>
    </w:p>
    <w:p w:rsidR="00706FA2" w:rsidRPr="00CD2ADC" w:rsidRDefault="00706FA2" w:rsidP="00C52D31">
      <w:pPr>
        <w:pStyle w:val="AralkYok"/>
        <w:numPr>
          <w:ilvl w:val="1"/>
          <w:numId w:val="32"/>
        </w:numPr>
        <w:ind w:left="567" w:hanging="567"/>
        <w:jc w:val="both"/>
        <w:rPr>
          <w:rFonts w:ascii="Cambria" w:hAnsi="Cambria"/>
          <w:spacing w:val="-2"/>
        </w:rPr>
      </w:pPr>
      <w:r w:rsidRPr="00CD2ADC">
        <w:rPr>
          <w:rFonts w:ascii="Cambria" w:hAnsi="Cambria"/>
          <w:spacing w:val="-2"/>
        </w:rPr>
        <w:t>“Personel yetersizliği halinde personel teminine gidilecek ve oluşan risklere karşın birim amirince gerekli tedbir alınacaktır” eylemi öngörülmüştür. Personel yetersizliğine karşı gerekli tedbirler alınmıştır.</w:t>
      </w:r>
    </w:p>
    <w:p w:rsidR="002B748A" w:rsidRPr="00CD2ADC" w:rsidRDefault="002B748A" w:rsidP="002962CA">
      <w:pPr>
        <w:pStyle w:val="AralkYok"/>
        <w:rPr>
          <w:rFonts w:ascii="Cambria" w:hAnsi="Cambria" w:cstheme="minorHAnsi"/>
        </w:rPr>
      </w:pPr>
    </w:p>
    <w:p w:rsidR="00706FA2" w:rsidRPr="00CD2ADC" w:rsidRDefault="00706FA2" w:rsidP="00706FA2">
      <w:pPr>
        <w:pStyle w:val="AralkYok"/>
        <w:jc w:val="both"/>
        <w:rPr>
          <w:rFonts w:ascii="Cambria" w:hAnsi="Cambria"/>
          <w:color w:val="002060"/>
        </w:rPr>
      </w:pPr>
      <w:r w:rsidRPr="00CD2ADC">
        <w:rPr>
          <w:rFonts w:ascii="Cambria" w:hAnsi="Cambria"/>
          <w:b/>
          <w:color w:val="002060"/>
        </w:rPr>
        <w:t>Standart 10:</w:t>
      </w:r>
      <w:r w:rsidRPr="00CD2ADC">
        <w:rPr>
          <w:rFonts w:ascii="Cambria" w:hAnsi="Cambria"/>
          <w:color w:val="002060"/>
        </w:rPr>
        <w:t xml:space="preserve"> Hiyerarşik kontroller: Yöneticiler, iş ve işlemlerin prosedürlere uygunluğunu sistemli bir şekilde kontrol etmelidir.</w:t>
      </w:r>
    </w:p>
    <w:p w:rsidR="00706FA2" w:rsidRPr="00CD2ADC" w:rsidRDefault="00706FA2" w:rsidP="00706FA2">
      <w:pPr>
        <w:pStyle w:val="AralkYok"/>
        <w:rPr>
          <w:rFonts w:ascii="Cambria" w:hAnsi="Cambria"/>
        </w:rPr>
      </w:pPr>
    </w:p>
    <w:p w:rsidR="00706FA2" w:rsidRPr="00CD2ADC" w:rsidRDefault="00706FA2" w:rsidP="00C52D31">
      <w:pPr>
        <w:pStyle w:val="AralkYok"/>
        <w:numPr>
          <w:ilvl w:val="1"/>
          <w:numId w:val="33"/>
        </w:numPr>
        <w:ind w:left="567" w:hanging="567"/>
        <w:jc w:val="both"/>
        <w:rPr>
          <w:rFonts w:ascii="Cambria" w:hAnsi="Cambria"/>
          <w:spacing w:val="-2"/>
        </w:rPr>
      </w:pPr>
      <w:r w:rsidRPr="00CD2ADC">
        <w:rPr>
          <w:rFonts w:ascii="Cambria" w:hAnsi="Cambria"/>
          <w:spacing w:val="-2"/>
        </w:rPr>
        <w:t xml:space="preserve">“Merkezdeki, prosedürlerin etkili ve sürekli uygulanıp uygulanmadığını, aylık ya da üçer aylık tablolar halinde raporlayacaktır” eylemi öngörülmüştür. Rutin kontroller yapılmakta olup 3 er aylık dönemlerde tablolar halinde raporlanacaktır. </w:t>
      </w:r>
    </w:p>
    <w:p w:rsidR="00706FA2" w:rsidRPr="00CD2ADC" w:rsidRDefault="00706FA2" w:rsidP="00C52D31">
      <w:pPr>
        <w:pStyle w:val="AralkYok"/>
        <w:numPr>
          <w:ilvl w:val="1"/>
          <w:numId w:val="33"/>
        </w:numPr>
        <w:ind w:left="567" w:hanging="567"/>
        <w:jc w:val="both"/>
        <w:rPr>
          <w:rFonts w:ascii="Cambria" w:hAnsi="Cambria"/>
          <w:spacing w:val="-2"/>
        </w:rPr>
      </w:pPr>
      <w:r w:rsidRPr="00CD2ADC">
        <w:rPr>
          <w:rFonts w:ascii="Cambria" w:hAnsi="Cambria"/>
          <w:spacing w:val="-2"/>
        </w:rPr>
        <w:t>“Faaliyetler esnasında uygulamada görülen olumsuzlukların giderilmesi için hizmet içi eğitimleri düzenlenecektir” eylemi öngörülmüştür. Hizmet içi eğitimlerimiz ihtiyaç halinde düzenlenecektir.</w:t>
      </w:r>
    </w:p>
    <w:p w:rsidR="00706FA2" w:rsidRPr="00CD2ADC" w:rsidRDefault="00706FA2" w:rsidP="002962CA">
      <w:pPr>
        <w:pStyle w:val="AralkYok"/>
        <w:rPr>
          <w:rFonts w:ascii="Cambria" w:hAnsi="Cambria"/>
        </w:rPr>
      </w:pPr>
    </w:p>
    <w:p w:rsidR="00706FA2" w:rsidRPr="00CD2ADC" w:rsidRDefault="00706FA2" w:rsidP="00725B03">
      <w:pPr>
        <w:pStyle w:val="AralkYok"/>
        <w:jc w:val="both"/>
        <w:rPr>
          <w:rFonts w:ascii="Cambria" w:hAnsi="Cambria"/>
          <w:color w:val="002060"/>
        </w:rPr>
      </w:pPr>
      <w:r w:rsidRPr="00CD2ADC">
        <w:rPr>
          <w:rFonts w:ascii="Cambria" w:hAnsi="Cambria"/>
          <w:b/>
          <w:color w:val="002060"/>
        </w:rPr>
        <w:t>Standart 11:</w:t>
      </w:r>
      <w:r w:rsidRPr="00CD2ADC">
        <w:rPr>
          <w:rFonts w:ascii="Cambria" w:hAnsi="Cambria"/>
          <w:color w:val="002060"/>
        </w:rPr>
        <w:t xml:space="preserve"> Faaliyetlerin sürekliliği: İdareler, faaliyetlerin sürekliliğini sağlamaya yönelik gerekli önlemleri almalıdır.</w:t>
      </w:r>
    </w:p>
    <w:p w:rsidR="00706FA2" w:rsidRPr="00CD2ADC" w:rsidRDefault="00706FA2" w:rsidP="00706FA2">
      <w:pPr>
        <w:pStyle w:val="AralkYok"/>
        <w:rPr>
          <w:rFonts w:ascii="Cambria" w:hAnsi="Cambria"/>
        </w:rPr>
      </w:pPr>
    </w:p>
    <w:p w:rsidR="00706FA2" w:rsidRPr="00CD2ADC" w:rsidRDefault="00706FA2" w:rsidP="00C52D31">
      <w:pPr>
        <w:pStyle w:val="AralkYok"/>
        <w:numPr>
          <w:ilvl w:val="1"/>
          <w:numId w:val="34"/>
        </w:numPr>
        <w:ind w:left="567" w:hanging="567"/>
        <w:jc w:val="both"/>
        <w:rPr>
          <w:rFonts w:ascii="Cambria" w:hAnsi="Cambria"/>
          <w:spacing w:val="-2"/>
        </w:rPr>
      </w:pPr>
      <w:r w:rsidRPr="00CD2ADC">
        <w:rPr>
          <w:rFonts w:ascii="Cambria" w:hAnsi="Cambria"/>
          <w:spacing w:val="-2"/>
        </w:rPr>
        <w:t>“</w:t>
      </w:r>
      <w:r w:rsidR="00277287" w:rsidRPr="00CD2ADC">
        <w:rPr>
          <w:rFonts w:ascii="Cambria" w:hAnsi="Cambria"/>
          <w:spacing w:val="-2"/>
        </w:rPr>
        <w:t>Faaliyetlerin aksamadan sürekliliğini sağlamak için birimlerin asil ve yedek</w:t>
      </w:r>
      <w:r w:rsidRPr="00CD2ADC">
        <w:rPr>
          <w:rFonts w:ascii="Cambria" w:hAnsi="Cambria"/>
          <w:spacing w:val="-2"/>
        </w:rPr>
        <w:t xml:space="preserve"> sorumluları belirlenmiştir” eylemi öngörülmüştür.</w:t>
      </w:r>
      <w:r w:rsidR="00277287" w:rsidRPr="00CD2ADC">
        <w:rPr>
          <w:rFonts w:ascii="Cambria" w:hAnsi="Cambria"/>
          <w:spacing w:val="-2"/>
        </w:rPr>
        <w:t xml:space="preserve"> </w:t>
      </w:r>
      <w:r w:rsidRPr="00CD2ADC">
        <w:rPr>
          <w:rFonts w:ascii="Cambria" w:hAnsi="Cambria"/>
          <w:spacing w:val="-2"/>
        </w:rPr>
        <w:t>Bu eylem gerçekleştirilmiştir.</w:t>
      </w:r>
    </w:p>
    <w:p w:rsidR="00277287" w:rsidRPr="00CD2ADC" w:rsidRDefault="00706FA2" w:rsidP="00C52D31">
      <w:pPr>
        <w:pStyle w:val="AralkYok"/>
        <w:numPr>
          <w:ilvl w:val="1"/>
          <w:numId w:val="34"/>
        </w:numPr>
        <w:ind w:left="567" w:hanging="567"/>
        <w:jc w:val="both"/>
        <w:rPr>
          <w:rFonts w:ascii="Cambria" w:hAnsi="Cambria"/>
          <w:spacing w:val="-2"/>
        </w:rPr>
      </w:pPr>
      <w:r w:rsidRPr="00CD2ADC">
        <w:rPr>
          <w:rFonts w:ascii="Cambria" w:hAnsi="Cambria"/>
          <w:spacing w:val="-2"/>
        </w:rPr>
        <w:t>“Gerekli hallerde vekil personel görevlendirilecektir,” eylemi öngörülmüştür. Bu eylem uygulanmaktadır.</w:t>
      </w:r>
      <w:r w:rsidR="00277287" w:rsidRPr="00CD2ADC">
        <w:rPr>
          <w:rFonts w:ascii="Cambria" w:hAnsi="Cambria"/>
          <w:spacing w:val="-2"/>
        </w:rPr>
        <w:t xml:space="preserve"> </w:t>
      </w:r>
    </w:p>
    <w:p w:rsidR="00706FA2" w:rsidRPr="00CD2ADC" w:rsidRDefault="00706FA2" w:rsidP="00C52D31">
      <w:pPr>
        <w:pStyle w:val="AralkYok"/>
        <w:numPr>
          <w:ilvl w:val="1"/>
          <w:numId w:val="34"/>
        </w:numPr>
        <w:ind w:left="567" w:hanging="567"/>
        <w:jc w:val="both"/>
        <w:rPr>
          <w:rFonts w:ascii="Cambria" w:hAnsi="Cambria"/>
          <w:spacing w:val="-2"/>
        </w:rPr>
      </w:pPr>
      <w:r w:rsidRPr="00CD2ADC">
        <w:rPr>
          <w:rFonts w:ascii="Cambria" w:hAnsi="Cambria"/>
          <w:spacing w:val="-2"/>
        </w:rPr>
        <w:t xml:space="preserve">“Görevinden ayrılan personelin iş veya işlemlerle ilgili Müdürlükçe rapor istenecek ve görevlendirilecek personel konuyla ilgili bilgilendirilecektir” </w:t>
      </w:r>
      <w:r w:rsidR="00277287" w:rsidRPr="00CD2ADC">
        <w:rPr>
          <w:rFonts w:ascii="Cambria" w:hAnsi="Cambria"/>
          <w:spacing w:val="-2"/>
        </w:rPr>
        <w:t>e</w:t>
      </w:r>
      <w:r w:rsidRPr="00CD2ADC">
        <w:rPr>
          <w:rFonts w:ascii="Cambria" w:hAnsi="Cambria"/>
          <w:spacing w:val="-2"/>
        </w:rPr>
        <w:t>ylemi öngörülmüştür.</w:t>
      </w:r>
      <w:r w:rsidR="00277287" w:rsidRPr="00CD2ADC">
        <w:rPr>
          <w:rFonts w:ascii="Cambria" w:hAnsi="Cambria"/>
          <w:spacing w:val="-2"/>
        </w:rPr>
        <w:t xml:space="preserve"> </w:t>
      </w:r>
      <w:r w:rsidRPr="00CD2ADC">
        <w:rPr>
          <w:rFonts w:ascii="Cambria" w:hAnsi="Cambria"/>
          <w:spacing w:val="-2"/>
        </w:rPr>
        <w:t>Bu eylem uygulanmaktadır.</w:t>
      </w:r>
    </w:p>
    <w:p w:rsidR="002B748A" w:rsidRPr="00CD2ADC" w:rsidRDefault="002B748A" w:rsidP="002962CA">
      <w:pPr>
        <w:pStyle w:val="AralkYok"/>
        <w:rPr>
          <w:rFonts w:ascii="Cambria" w:hAnsi="Cambria" w:cstheme="minorHAnsi"/>
        </w:rPr>
      </w:pPr>
    </w:p>
    <w:p w:rsidR="009B2762" w:rsidRPr="00CD2ADC" w:rsidRDefault="00725B03" w:rsidP="00725B03">
      <w:pPr>
        <w:pStyle w:val="AralkYok"/>
        <w:jc w:val="both"/>
        <w:rPr>
          <w:rFonts w:ascii="Cambria" w:hAnsi="Cambria"/>
          <w:color w:val="002060"/>
        </w:rPr>
      </w:pPr>
      <w:r w:rsidRPr="00CD2ADC">
        <w:rPr>
          <w:rFonts w:ascii="Cambria" w:hAnsi="Cambria"/>
          <w:b/>
          <w:color w:val="002060"/>
        </w:rPr>
        <w:lastRenderedPageBreak/>
        <w:t>Standart 12</w:t>
      </w:r>
      <w:r w:rsidR="009B2762" w:rsidRPr="00CD2ADC">
        <w:rPr>
          <w:rFonts w:ascii="Cambria" w:hAnsi="Cambria"/>
          <w:b/>
          <w:color w:val="002060"/>
        </w:rPr>
        <w:t>:</w:t>
      </w:r>
      <w:r w:rsidR="009B2762" w:rsidRPr="00CD2ADC">
        <w:rPr>
          <w:rFonts w:ascii="Cambria" w:hAnsi="Cambria"/>
          <w:color w:val="002060"/>
        </w:rPr>
        <w:t xml:space="preserve">     </w:t>
      </w:r>
      <w:r w:rsidRPr="00CD2ADC">
        <w:rPr>
          <w:rFonts w:ascii="Cambria" w:hAnsi="Cambria"/>
          <w:color w:val="002060"/>
        </w:rPr>
        <w:t>Bilgi sistemleri kontrolleri</w:t>
      </w:r>
      <w:r w:rsidR="009B2762" w:rsidRPr="00CD2ADC">
        <w:rPr>
          <w:rFonts w:ascii="Cambria" w:hAnsi="Cambria"/>
          <w:color w:val="002060"/>
        </w:rPr>
        <w:t xml:space="preserve">:       İdareler,      </w:t>
      </w:r>
      <w:r w:rsidRPr="00CD2ADC">
        <w:rPr>
          <w:rFonts w:ascii="Cambria" w:hAnsi="Cambria"/>
          <w:color w:val="002060"/>
        </w:rPr>
        <w:t>bilgi sistemlerinin</w:t>
      </w:r>
      <w:r w:rsidR="009B2762" w:rsidRPr="00CD2ADC">
        <w:rPr>
          <w:rFonts w:ascii="Cambria" w:hAnsi="Cambria"/>
          <w:color w:val="002060"/>
        </w:rPr>
        <w:t xml:space="preserve"> </w:t>
      </w:r>
      <w:r w:rsidRPr="00CD2ADC">
        <w:rPr>
          <w:rFonts w:ascii="Cambria" w:hAnsi="Cambria"/>
          <w:color w:val="002060"/>
        </w:rPr>
        <w:t>sürekliliğini ve güvenilirliğini sağlamak için gerekli kontrol mekanizmaları</w:t>
      </w:r>
      <w:r w:rsidR="009B2762" w:rsidRPr="00CD2ADC">
        <w:rPr>
          <w:rFonts w:ascii="Cambria" w:hAnsi="Cambria"/>
          <w:color w:val="002060"/>
        </w:rPr>
        <w:t xml:space="preserve"> geliştirmelidir</w:t>
      </w:r>
    </w:p>
    <w:p w:rsidR="009B2762" w:rsidRPr="00CD2ADC" w:rsidRDefault="009B2762" w:rsidP="009B2762">
      <w:pPr>
        <w:pStyle w:val="AralkYok"/>
        <w:rPr>
          <w:rFonts w:ascii="Cambria" w:hAnsi="Cambria"/>
        </w:rPr>
      </w:pPr>
    </w:p>
    <w:p w:rsidR="009B2762" w:rsidRPr="00CD2ADC" w:rsidRDefault="009B2762" w:rsidP="00C52D31">
      <w:pPr>
        <w:pStyle w:val="AralkYok"/>
        <w:numPr>
          <w:ilvl w:val="1"/>
          <w:numId w:val="35"/>
        </w:numPr>
        <w:ind w:left="567" w:hanging="567"/>
        <w:jc w:val="both"/>
        <w:rPr>
          <w:rFonts w:ascii="Cambria" w:hAnsi="Cambria"/>
          <w:spacing w:val="-2"/>
        </w:rPr>
      </w:pPr>
      <w:r w:rsidRPr="00CD2ADC">
        <w:rPr>
          <w:rFonts w:ascii="Cambria" w:hAnsi="Cambria"/>
          <w:spacing w:val="-2"/>
        </w:rPr>
        <w:t>Merkezin bilgi sistemleri envanteri çıkartılacak sistemin sürekliliğini ve güvenirliğini sağlayacak kontrol mekanizmaları yazılı olarak belirlenecektir.” Eylemi öngörülmüştür. Merkezimizde bütün bilgiler güvenilir ve günceldir.</w:t>
      </w:r>
    </w:p>
    <w:p w:rsidR="009B2762" w:rsidRPr="00CD2ADC" w:rsidRDefault="009B2762" w:rsidP="00C52D31">
      <w:pPr>
        <w:pStyle w:val="AralkYok"/>
        <w:numPr>
          <w:ilvl w:val="1"/>
          <w:numId w:val="35"/>
        </w:numPr>
        <w:ind w:left="567" w:hanging="567"/>
        <w:jc w:val="both"/>
        <w:rPr>
          <w:rFonts w:ascii="Cambria" w:hAnsi="Cambria"/>
          <w:spacing w:val="-2"/>
        </w:rPr>
      </w:pPr>
      <w:r w:rsidRPr="00CD2ADC">
        <w:rPr>
          <w:rFonts w:ascii="Cambria" w:hAnsi="Cambria"/>
          <w:spacing w:val="-2"/>
        </w:rPr>
        <w:t>Merkezin bilgi sistemine veri ve bilgi girişine ilişkin yetkilendirmeler yapılıp olumsuzluklara yönelik sistemden raporlar alınarak değerlendirilecektir.” Eylemi öngörülmüştür. Merkezimizin bilgi sistemi güçlü olup sistemden rapor alınıp değerlendirilmektedir.</w:t>
      </w:r>
    </w:p>
    <w:p w:rsidR="009B2762" w:rsidRPr="00CD2ADC" w:rsidRDefault="009B2762" w:rsidP="00C52D31">
      <w:pPr>
        <w:pStyle w:val="AralkYok"/>
        <w:numPr>
          <w:ilvl w:val="1"/>
          <w:numId w:val="35"/>
        </w:numPr>
        <w:ind w:left="567" w:hanging="567"/>
        <w:jc w:val="both"/>
        <w:rPr>
          <w:rFonts w:ascii="Cambria" w:hAnsi="Cambria"/>
          <w:spacing w:val="-2"/>
        </w:rPr>
      </w:pPr>
      <w:r w:rsidRPr="00CD2ADC">
        <w:rPr>
          <w:rFonts w:ascii="Cambria" w:hAnsi="Cambria"/>
          <w:spacing w:val="-2"/>
        </w:rPr>
        <w:t>“</w:t>
      </w:r>
      <w:r w:rsidR="00725B03" w:rsidRPr="00CD2ADC">
        <w:rPr>
          <w:rFonts w:ascii="Cambria" w:hAnsi="Cambria"/>
          <w:spacing w:val="-2"/>
        </w:rPr>
        <w:t>Bilgi sistemi envanteri doğrultusunda çalışma programı hazırlanacaktır</w:t>
      </w:r>
      <w:r w:rsidRPr="00CD2ADC">
        <w:rPr>
          <w:rFonts w:ascii="Cambria" w:hAnsi="Cambria"/>
          <w:spacing w:val="-2"/>
        </w:rPr>
        <w:t>”</w:t>
      </w:r>
      <w:r w:rsidR="00725B03" w:rsidRPr="00CD2ADC">
        <w:rPr>
          <w:rFonts w:ascii="Cambria" w:hAnsi="Cambria"/>
          <w:spacing w:val="-2"/>
        </w:rPr>
        <w:t xml:space="preserve"> </w:t>
      </w:r>
      <w:r w:rsidRPr="00CD2ADC">
        <w:rPr>
          <w:rFonts w:ascii="Cambria" w:hAnsi="Cambria"/>
          <w:spacing w:val="-2"/>
        </w:rPr>
        <w:t>eylemi öngörülmüştür. Çalışma programımız mevcuttur.</w:t>
      </w:r>
    </w:p>
    <w:p w:rsidR="002B748A" w:rsidRPr="00CD2ADC" w:rsidRDefault="002B748A" w:rsidP="009B2762">
      <w:pPr>
        <w:pStyle w:val="AralkYok"/>
        <w:rPr>
          <w:rFonts w:ascii="Cambria" w:hAnsi="Cambria"/>
        </w:rPr>
      </w:pPr>
    </w:p>
    <w:p w:rsidR="00C63028" w:rsidRPr="00CD2ADC" w:rsidRDefault="00C63028" w:rsidP="00C63028">
      <w:pPr>
        <w:pStyle w:val="AralkYok"/>
        <w:numPr>
          <w:ilvl w:val="0"/>
          <w:numId w:val="19"/>
        </w:numPr>
        <w:ind w:left="284" w:hanging="284"/>
        <w:rPr>
          <w:rFonts w:ascii="Cambria" w:hAnsi="Cambria" w:cstheme="minorHAnsi"/>
          <w:b/>
          <w:color w:val="002060"/>
        </w:rPr>
      </w:pPr>
      <w:r w:rsidRPr="00CD2ADC">
        <w:rPr>
          <w:rFonts w:ascii="Cambria" w:hAnsi="Cambria" w:cstheme="minorHAnsi"/>
          <w:b/>
          <w:color w:val="002060"/>
        </w:rPr>
        <w:t>BİLGİ VE SİSTEM STANDARTLARI</w:t>
      </w:r>
    </w:p>
    <w:p w:rsidR="00C63028" w:rsidRPr="00CD2ADC" w:rsidRDefault="00C63028" w:rsidP="00C63028">
      <w:pPr>
        <w:pStyle w:val="AralkYok"/>
        <w:rPr>
          <w:rFonts w:ascii="Cambria" w:hAnsi="Cambria"/>
        </w:rPr>
      </w:pPr>
    </w:p>
    <w:p w:rsidR="00C63028" w:rsidRPr="00CD2ADC" w:rsidRDefault="00C63028" w:rsidP="001B0398">
      <w:pPr>
        <w:pStyle w:val="AralkYok"/>
        <w:jc w:val="both"/>
        <w:rPr>
          <w:rFonts w:ascii="Cambria" w:hAnsi="Cambria"/>
          <w:color w:val="002060"/>
        </w:rPr>
      </w:pPr>
      <w:r w:rsidRPr="00CD2ADC">
        <w:rPr>
          <w:rFonts w:ascii="Cambria" w:hAnsi="Cambria"/>
          <w:b/>
          <w:color w:val="002060"/>
        </w:rPr>
        <w:t>Standart 13:</w:t>
      </w:r>
      <w:r w:rsidRPr="00CD2ADC">
        <w:rPr>
          <w:rFonts w:ascii="Cambria" w:hAnsi="Cambria"/>
          <w:color w:val="002060"/>
        </w:rPr>
        <w:t xml:space="preserve"> Bilgi ve İletişim: İdareler, birimlerinin ve çalışanlarının performansının izlenebilmesi, karar alma süreçlerinin sağlıklı bir şekilde işleyebilmesi ve hizmet sunumunda etkinlik ve memnuniyetin sağlanması amacıyla uygun bir bilgi ve iletişim sistemine sahip olmalıdır.</w:t>
      </w:r>
    </w:p>
    <w:p w:rsidR="00C63028" w:rsidRPr="00CD2ADC" w:rsidRDefault="00C63028" w:rsidP="00C63028">
      <w:pPr>
        <w:pStyle w:val="AralkYok"/>
        <w:rPr>
          <w:rFonts w:ascii="Cambria" w:hAnsi="Cambria"/>
        </w:rPr>
      </w:pPr>
    </w:p>
    <w:p w:rsidR="00C63028" w:rsidRPr="00CD2ADC" w:rsidRDefault="00C63028" w:rsidP="001B0398">
      <w:pPr>
        <w:pStyle w:val="AralkYok"/>
        <w:rPr>
          <w:rFonts w:ascii="Cambria" w:hAnsi="Cambria"/>
        </w:rPr>
      </w:pPr>
    </w:p>
    <w:p w:rsidR="00C63028" w:rsidRPr="00CD2ADC" w:rsidRDefault="00C63028" w:rsidP="006A08AA">
      <w:pPr>
        <w:pStyle w:val="AralkYok"/>
        <w:numPr>
          <w:ilvl w:val="1"/>
          <w:numId w:val="37"/>
        </w:numPr>
        <w:ind w:left="567" w:hanging="567"/>
        <w:jc w:val="both"/>
        <w:rPr>
          <w:rFonts w:ascii="Cambria" w:hAnsi="Cambria"/>
          <w:spacing w:val="-2"/>
        </w:rPr>
      </w:pPr>
      <w:r w:rsidRPr="00CD2ADC">
        <w:rPr>
          <w:rFonts w:ascii="Cambria" w:hAnsi="Cambria"/>
          <w:spacing w:val="-2"/>
        </w:rPr>
        <w:t>“</w:t>
      </w:r>
      <w:r w:rsidR="0092318F" w:rsidRPr="00CD2ADC">
        <w:rPr>
          <w:rFonts w:ascii="Cambria" w:hAnsi="Cambria"/>
          <w:spacing w:val="-2"/>
        </w:rPr>
        <w:t>Merkezimizde bilgi ve iletişim sistemi yatay ve dikey olarak mevcut olup</w:t>
      </w:r>
      <w:r w:rsidRPr="00CD2ADC">
        <w:rPr>
          <w:rFonts w:ascii="Cambria" w:hAnsi="Cambria"/>
          <w:spacing w:val="-2"/>
        </w:rPr>
        <w:t xml:space="preserve"> iyileştirilmesi sağlanacaktır,” eylemi öngörülmüştür.</w:t>
      </w:r>
      <w:r w:rsidR="001B0398" w:rsidRPr="00CD2ADC">
        <w:rPr>
          <w:rFonts w:ascii="Cambria" w:hAnsi="Cambria"/>
          <w:spacing w:val="-2"/>
        </w:rPr>
        <w:t xml:space="preserve"> </w:t>
      </w:r>
      <w:r w:rsidRPr="00CD2ADC">
        <w:rPr>
          <w:rFonts w:ascii="Cambria" w:hAnsi="Cambria"/>
          <w:spacing w:val="-2"/>
        </w:rPr>
        <w:t>Bu eylemle ilgili çalışmalarımız devam etmektedir</w:t>
      </w:r>
      <w:r w:rsidR="001B0398" w:rsidRPr="00CD2ADC">
        <w:rPr>
          <w:rFonts w:ascii="Cambria" w:hAnsi="Cambria"/>
          <w:spacing w:val="-2"/>
        </w:rPr>
        <w:t xml:space="preserve">. </w:t>
      </w:r>
    </w:p>
    <w:p w:rsidR="00C63028" w:rsidRPr="00CD2ADC" w:rsidRDefault="00C63028" w:rsidP="006A08AA">
      <w:pPr>
        <w:pStyle w:val="AralkYok"/>
        <w:numPr>
          <w:ilvl w:val="1"/>
          <w:numId w:val="37"/>
        </w:numPr>
        <w:ind w:left="567" w:hanging="567"/>
        <w:jc w:val="both"/>
        <w:rPr>
          <w:rFonts w:ascii="Cambria" w:hAnsi="Cambria"/>
          <w:spacing w:val="-2"/>
        </w:rPr>
      </w:pPr>
      <w:r w:rsidRPr="00CD2ADC">
        <w:rPr>
          <w:rFonts w:ascii="Cambria" w:hAnsi="Cambria"/>
          <w:spacing w:val="-2"/>
        </w:rPr>
        <w:t>“Merkezimizde web sayfası gözden geçirilerek gizliliği bulunmayan bilgi ve belgelere eş zamanlı erişim sağlanacaktır” eylemi öngörülmüştür.</w:t>
      </w:r>
      <w:r w:rsidR="001B0398" w:rsidRPr="00CD2ADC">
        <w:rPr>
          <w:rFonts w:ascii="Cambria" w:hAnsi="Cambria"/>
          <w:spacing w:val="-2"/>
        </w:rPr>
        <w:t xml:space="preserve"> </w:t>
      </w:r>
      <w:r w:rsidR="0092318F" w:rsidRPr="00CD2ADC">
        <w:rPr>
          <w:rFonts w:ascii="Cambria" w:hAnsi="Cambria"/>
          <w:spacing w:val="-2"/>
        </w:rPr>
        <w:t>Merkezimizde web sayfası</w:t>
      </w:r>
      <w:r w:rsidRPr="00CD2ADC">
        <w:rPr>
          <w:rFonts w:ascii="Cambria" w:hAnsi="Cambria"/>
          <w:spacing w:val="-2"/>
        </w:rPr>
        <w:t xml:space="preserve"> </w:t>
      </w:r>
      <w:r w:rsidR="0092318F" w:rsidRPr="00CD2ADC">
        <w:rPr>
          <w:rFonts w:ascii="Cambria" w:hAnsi="Cambria"/>
          <w:spacing w:val="-2"/>
        </w:rPr>
        <w:t>gözden geçirilmiş olup gizliliği bulunmayan bilgi ve</w:t>
      </w:r>
      <w:r w:rsidRPr="00CD2ADC">
        <w:rPr>
          <w:rFonts w:ascii="Cambria" w:hAnsi="Cambria"/>
          <w:spacing w:val="-2"/>
        </w:rPr>
        <w:t xml:space="preserve"> belgelere eş zamanlı erişim sağlanacaktır.</w:t>
      </w:r>
    </w:p>
    <w:p w:rsidR="00C63028" w:rsidRPr="00CD2ADC" w:rsidRDefault="00C63028" w:rsidP="00A47812">
      <w:pPr>
        <w:pStyle w:val="AralkYok"/>
        <w:numPr>
          <w:ilvl w:val="1"/>
          <w:numId w:val="37"/>
        </w:numPr>
        <w:ind w:left="567" w:hanging="567"/>
        <w:jc w:val="both"/>
        <w:rPr>
          <w:rFonts w:ascii="Cambria" w:hAnsi="Cambria"/>
          <w:spacing w:val="-2"/>
        </w:rPr>
      </w:pPr>
      <w:r w:rsidRPr="00CD2ADC">
        <w:rPr>
          <w:rFonts w:ascii="Cambria" w:hAnsi="Cambria"/>
          <w:spacing w:val="-2"/>
        </w:rPr>
        <w:t>“</w:t>
      </w:r>
      <w:r w:rsidR="0092318F" w:rsidRPr="00CD2ADC">
        <w:rPr>
          <w:rFonts w:ascii="Cambria" w:hAnsi="Cambria"/>
          <w:spacing w:val="-2"/>
        </w:rPr>
        <w:t>Merkezimiz bilgi ve belgelerinin doğrudan kaynağına ulaşım için doğru ve</w:t>
      </w:r>
      <w:r w:rsidRPr="00CD2ADC">
        <w:rPr>
          <w:rFonts w:ascii="Cambria" w:hAnsi="Cambria"/>
          <w:spacing w:val="-2"/>
        </w:rPr>
        <w:t xml:space="preserve"> güvenilir, anlaşılır şekilde hazırlanıp doküman yönetim sistemi oluşturulacaktır” eylemi öngörülmüştür</w:t>
      </w:r>
      <w:r w:rsidR="001B0398" w:rsidRPr="00CD2ADC">
        <w:rPr>
          <w:rFonts w:ascii="Cambria" w:hAnsi="Cambria"/>
          <w:spacing w:val="-2"/>
        </w:rPr>
        <w:t xml:space="preserve">. </w:t>
      </w:r>
      <w:r w:rsidRPr="00CD2ADC">
        <w:rPr>
          <w:rFonts w:ascii="Cambria" w:hAnsi="Cambria"/>
          <w:spacing w:val="-2"/>
        </w:rPr>
        <w:t>Bu eylemle ilgili çalışmalarımız devam etmektedir</w:t>
      </w:r>
      <w:r w:rsidR="001B0398" w:rsidRPr="00CD2ADC">
        <w:rPr>
          <w:rFonts w:ascii="Cambria" w:hAnsi="Cambria"/>
          <w:spacing w:val="-2"/>
        </w:rPr>
        <w:t>.</w:t>
      </w:r>
    </w:p>
    <w:p w:rsidR="00C63028" w:rsidRPr="00CD2ADC" w:rsidRDefault="00C63028" w:rsidP="00A47812">
      <w:pPr>
        <w:pStyle w:val="AralkYok"/>
        <w:numPr>
          <w:ilvl w:val="1"/>
          <w:numId w:val="37"/>
        </w:numPr>
        <w:ind w:left="567" w:hanging="567"/>
        <w:jc w:val="both"/>
        <w:rPr>
          <w:rFonts w:ascii="Cambria" w:hAnsi="Cambria"/>
          <w:spacing w:val="-2"/>
        </w:rPr>
      </w:pPr>
      <w:r w:rsidRPr="00CD2ADC">
        <w:rPr>
          <w:rFonts w:ascii="Cambria" w:hAnsi="Cambria"/>
          <w:spacing w:val="-2"/>
        </w:rPr>
        <w:t>“</w:t>
      </w:r>
      <w:r w:rsidR="0092318F" w:rsidRPr="00CD2ADC">
        <w:rPr>
          <w:rFonts w:ascii="Cambria" w:hAnsi="Cambria"/>
          <w:spacing w:val="-2"/>
        </w:rPr>
        <w:t>Merkezimiz performans programı bütçe uygulaması kaynak kullanımına</w:t>
      </w:r>
      <w:r w:rsidRPr="00CD2ADC">
        <w:rPr>
          <w:rFonts w:ascii="Cambria" w:hAnsi="Cambria"/>
          <w:spacing w:val="-2"/>
        </w:rPr>
        <w:t xml:space="preserve"> ilişkin bilgilere ulaşması için elektronik dosya arşiv sistemi kurulacaktır” eylemi öngörülmüştür.</w:t>
      </w:r>
      <w:r w:rsidR="001B0398" w:rsidRPr="00CD2ADC">
        <w:rPr>
          <w:rFonts w:ascii="Cambria" w:hAnsi="Cambria"/>
          <w:spacing w:val="-2"/>
        </w:rPr>
        <w:t xml:space="preserve"> </w:t>
      </w:r>
      <w:r w:rsidRPr="00CD2ADC">
        <w:rPr>
          <w:rFonts w:ascii="Cambria" w:hAnsi="Cambria"/>
          <w:spacing w:val="-2"/>
        </w:rPr>
        <w:t>Bu eylemle ilgili çalışmalarımız devam etmektedir</w:t>
      </w:r>
      <w:r w:rsidR="001B0398" w:rsidRPr="00CD2ADC">
        <w:rPr>
          <w:rFonts w:ascii="Cambria" w:hAnsi="Cambria"/>
          <w:spacing w:val="-2"/>
        </w:rPr>
        <w:t>.</w:t>
      </w:r>
    </w:p>
    <w:p w:rsidR="002B748A" w:rsidRPr="00CD2ADC" w:rsidRDefault="00C63028" w:rsidP="00A47812">
      <w:pPr>
        <w:pStyle w:val="AralkYok"/>
        <w:numPr>
          <w:ilvl w:val="1"/>
          <w:numId w:val="37"/>
        </w:numPr>
        <w:ind w:left="567" w:hanging="567"/>
        <w:jc w:val="both"/>
        <w:rPr>
          <w:rFonts w:ascii="Cambria" w:hAnsi="Cambria"/>
          <w:spacing w:val="-2"/>
        </w:rPr>
      </w:pPr>
      <w:r w:rsidRPr="00CD2ADC">
        <w:rPr>
          <w:rFonts w:ascii="Cambria" w:hAnsi="Cambria"/>
          <w:spacing w:val="-2"/>
        </w:rPr>
        <w:t>“Merkezimiz bilgi yönetim sistemi gerekli bilgi ve raporlar üretebilecek bütünleşik bir programa dayalı olacaktır” eylemi öngörülmüştü</w:t>
      </w:r>
      <w:r w:rsidR="001B0398" w:rsidRPr="00CD2ADC">
        <w:rPr>
          <w:rFonts w:ascii="Cambria" w:hAnsi="Cambria"/>
          <w:spacing w:val="-2"/>
        </w:rPr>
        <w:t xml:space="preserve">r. </w:t>
      </w:r>
      <w:r w:rsidRPr="00CD2ADC">
        <w:rPr>
          <w:rFonts w:ascii="Cambria" w:hAnsi="Cambria"/>
          <w:spacing w:val="-2"/>
        </w:rPr>
        <w:t>Bu eylemle ilgili çalışmalarımız devam etmektedir</w:t>
      </w:r>
      <w:r w:rsidR="001B0398" w:rsidRPr="00CD2ADC">
        <w:rPr>
          <w:rFonts w:ascii="Cambria" w:hAnsi="Cambria"/>
          <w:spacing w:val="-2"/>
        </w:rPr>
        <w:t>.</w:t>
      </w:r>
    </w:p>
    <w:p w:rsidR="007A36E4" w:rsidRPr="00CD2ADC" w:rsidRDefault="007A36E4" w:rsidP="00A47812">
      <w:pPr>
        <w:pStyle w:val="AralkYok"/>
        <w:numPr>
          <w:ilvl w:val="1"/>
          <w:numId w:val="37"/>
        </w:numPr>
        <w:ind w:left="567" w:hanging="567"/>
        <w:jc w:val="both"/>
        <w:rPr>
          <w:rFonts w:ascii="Cambria" w:hAnsi="Cambria"/>
          <w:spacing w:val="-2"/>
        </w:rPr>
      </w:pPr>
      <w:r w:rsidRPr="00CD2ADC">
        <w:rPr>
          <w:rFonts w:ascii="Cambria" w:hAnsi="Cambria"/>
          <w:spacing w:val="-2"/>
        </w:rPr>
        <w:t xml:space="preserve">“Merkezimiz vizyon ve misyon kapsamında personelden beklentiler görev ve </w:t>
      </w:r>
      <w:r w:rsidR="00AB0961" w:rsidRPr="00CD2ADC">
        <w:rPr>
          <w:rFonts w:ascii="Cambria" w:hAnsi="Cambria"/>
          <w:spacing w:val="-2"/>
        </w:rPr>
        <w:t>sorumlulukları yazılı ve elektronik ortamda personele bildirilecek</w:t>
      </w:r>
      <w:r w:rsidRPr="00CD2ADC">
        <w:rPr>
          <w:rFonts w:ascii="Cambria" w:hAnsi="Cambria"/>
          <w:spacing w:val="-2"/>
        </w:rPr>
        <w:t xml:space="preserve">,   </w:t>
      </w:r>
      <w:r w:rsidR="00AB0961" w:rsidRPr="00CD2ADC">
        <w:rPr>
          <w:rFonts w:ascii="Cambria" w:hAnsi="Cambria"/>
          <w:spacing w:val="-2"/>
        </w:rPr>
        <w:t>konuyla ilgili aralıklarla</w:t>
      </w:r>
      <w:r w:rsidRPr="00CD2ADC">
        <w:rPr>
          <w:rFonts w:ascii="Cambria" w:hAnsi="Cambria"/>
          <w:spacing w:val="-2"/>
        </w:rPr>
        <w:t xml:space="preserve"> toplantılar düzenlenecektir” eylemi öngörülmüştür. Bu eylemle ilgili çalışmalarımız devam etmektedir.</w:t>
      </w:r>
    </w:p>
    <w:p w:rsidR="002B748A" w:rsidRPr="00CD2ADC" w:rsidRDefault="007A36E4" w:rsidP="00A47812">
      <w:pPr>
        <w:pStyle w:val="AralkYok"/>
        <w:numPr>
          <w:ilvl w:val="1"/>
          <w:numId w:val="37"/>
        </w:numPr>
        <w:ind w:left="567" w:hanging="567"/>
        <w:jc w:val="both"/>
        <w:rPr>
          <w:rFonts w:ascii="Cambria" w:hAnsi="Cambria"/>
          <w:spacing w:val="-2"/>
        </w:rPr>
      </w:pPr>
      <w:r w:rsidRPr="00CD2ADC">
        <w:rPr>
          <w:rFonts w:ascii="Cambria" w:hAnsi="Cambria"/>
          <w:spacing w:val="-2"/>
        </w:rPr>
        <w:t xml:space="preserve">“Çalışan personelin öneri ve sorunlarının belirlenebilmesi </w:t>
      </w:r>
      <w:r w:rsidR="00AB0961" w:rsidRPr="00CD2ADC">
        <w:rPr>
          <w:rFonts w:ascii="Cambria" w:hAnsi="Cambria"/>
          <w:spacing w:val="-2"/>
        </w:rPr>
        <w:t>için anket</w:t>
      </w:r>
      <w:r w:rsidRPr="00CD2ADC">
        <w:rPr>
          <w:rFonts w:ascii="Cambria" w:hAnsi="Cambria"/>
          <w:spacing w:val="-2"/>
        </w:rPr>
        <w:t xml:space="preserve"> çalışması yüz yüze görüşmeler ve toplantılar düzenlenecek, sonuçların depolandığı önleyici tedbirlerin alındığı sistem kurulacaktır. Sorunların çözümüne yönelik olarak hızla çözüm yolları bulunacaktır” eylemi öngörülmüştür. Bu eylemin uygulanması için çalışma yapılacaktır.</w:t>
      </w:r>
    </w:p>
    <w:p w:rsidR="00A47812" w:rsidRPr="00CD2ADC" w:rsidRDefault="00A47812" w:rsidP="00A47812">
      <w:pPr>
        <w:pStyle w:val="AralkYok"/>
        <w:jc w:val="both"/>
        <w:rPr>
          <w:rFonts w:ascii="Cambria" w:hAnsi="Cambria"/>
          <w:spacing w:val="-2"/>
        </w:rPr>
      </w:pPr>
    </w:p>
    <w:p w:rsidR="00D871C2" w:rsidRPr="00CD2ADC" w:rsidRDefault="00D871C2" w:rsidP="00D871C2">
      <w:pPr>
        <w:pStyle w:val="AralkYok"/>
        <w:jc w:val="both"/>
        <w:rPr>
          <w:rFonts w:ascii="Cambria" w:hAnsi="Cambria"/>
          <w:color w:val="002060"/>
        </w:rPr>
      </w:pPr>
      <w:r w:rsidRPr="00CD2ADC">
        <w:rPr>
          <w:rFonts w:ascii="Cambria" w:hAnsi="Cambria"/>
          <w:b/>
          <w:color w:val="002060"/>
        </w:rPr>
        <w:t>Standart 14:</w:t>
      </w:r>
      <w:r w:rsidRPr="00CD2ADC">
        <w:rPr>
          <w:rFonts w:ascii="Cambria" w:hAnsi="Cambria"/>
          <w:color w:val="002060"/>
        </w:rPr>
        <w:t xml:space="preserve"> Raporlama: İdarenin amaç, hedef, gösterge ve faaliyetleri ile sonuçları, saydamlık ve hesap verebilirlik ilkeleri doğrultusunda raporlanmalıdır.</w:t>
      </w:r>
    </w:p>
    <w:p w:rsidR="00D871C2" w:rsidRPr="00CD2ADC" w:rsidRDefault="00D871C2" w:rsidP="00D871C2">
      <w:pPr>
        <w:pStyle w:val="AralkYok"/>
        <w:rPr>
          <w:rFonts w:ascii="Cambria" w:hAnsi="Cambria"/>
        </w:rPr>
      </w:pPr>
    </w:p>
    <w:p w:rsidR="00D871C2" w:rsidRPr="00CD2ADC" w:rsidRDefault="00D871C2" w:rsidP="00D871C2">
      <w:pPr>
        <w:pStyle w:val="AralkYok"/>
        <w:numPr>
          <w:ilvl w:val="1"/>
          <w:numId w:val="39"/>
        </w:numPr>
        <w:ind w:left="567" w:hanging="567"/>
        <w:jc w:val="both"/>
        <w:rPr>
          <w:rFonts w:ascii="Cambria" w:hAnsi="Cambria"/>
          <w:spacing w:val="-2"/>
        </w:rPr>
      </w:pPr>
      <w:r w:rsidRPr="00CD2ADC">
        <w:rPr>
          <w:rFonts w:ascii="Cambria" w:hAnsi="Cambria"/>
          <w:spacing w:val="-2"/>
        </w:rPr>
        <w:t>Merkezimizin amaçları, hedefleri, stratejileri, varlıkları, yükümlülükleri ve performans programları her yıl kamuoyuna duyurulmak üzere web sayfamıza konulacaktır. Bu eylemle ilgili çalışmalarımız devam etmekte olup 2013 yılı sonunda gerçekleştirecektir.</w:t>
      </w:r>
    </w:p>
    <w:p w:rsidR="00D871C2" w:rsidRPr="00CD2ADC" w:rsidRDefault="00D871C2" w:rsidP="00C52D31">
      <w:pPr>
        <w:pStyle w:val="AralkYok"/>
        <w:numPr>
          <w:ilvl w:val="1"/>
          <w:numId w:val="39"/>
        </w:numPr>
        <w:ind w:left="567" w:hanging="567"/>
        <w:jc w:val="both"/>
        <w:rPr>
          <w:rFonts w:ascii="Cambria" w:hAnsi="Cambria"/>
          <w:spacing w:val="-2"/>
        </w:rPr>
      </w:pPr>
      <w:r w:rsidRPr="00CD2ADC">
        <w:rPr>
          <w:rFonts w:ascii="Cambria" w:hAnsi="Cambria"/>
          <w:spacing w:val="-2"/>
        </w:rPr>
        <w:t xml:space="preserve">“Merkezimiz bütçesinin ilk altı aylık uygulama sonuçları ile ikinci altı aya ilişkin beklentiler,  </w:t>
      </w:r>
      <w:r w:rsidR="006F4D4B" w:rsidRPr="00CD2ADC">
        <w:rPr>
          <w:rFonts w:ascii="Cambria" w:hAnsi="Cambria"/>
          <w:spacing w:val="-2"/>
        </w:rPr>
        <w:t>hedef ve faaliyetler web sayfamızda kamuoyuna duyurulacaktır</w:t>
      </w:r>
      <w:r w:rsidRPr="00CD2ADC">
        <w:rPr>
          <w:rFonts w:ascii="Cambria" w:hAnsi="Cambria"/>
          <w:spacing w:val="-2"/>
        </w:rPr>
        <w:t>”  eylemi öngörülmüştür.</w:t>
      </w:r>
      <w:r w:rsidR="006F4D4B" w:rsidRPr="00CD2ADC">
        <w:rPr>
          <w:rFonts w:ascii="Cambria" w:hAnsi="Cambria"/>
          <w:spacing w:val="-2"/>
        </w:rPr>
        <w:t xml:space="preserve"> </w:t>
      </w:r>
      <w:r w:rsidRPr="00CD2ADC">
        <w:rPr>
          <w:rFonts w:ascii="Cambria" w:hAnsi="Cambria"/>
          <w:spacing w:val="-2"/>
        </w:rPr>
        <w:t>Bu eylemle ilgili çalışmalarımız devam etmekte olup 2013 yılı temmuz ayında ilk 6 aylık uygulama sonuçları web sayfamızda kamuoyuna duyurulacaktır.</w:t>
      </w:r>
      <w:r w:rsidR="006F4D4B" w:rsidRPr="00CD2ADC">
        <w:rPr>
          <w:rFonts w:ascii="Cambria" w:hAnsi="Cambria"/>
          <w:spacing w:val="-2"/>
        </w:rPr>
        <w:t xml:space="preserve"> </w:t>
      </w:r>
    </w:p>
    <w:p w:rsidR="00D871C2" w:rsidRPr="00CD2ADC" w:rsidRDefault="00D871C2" w:rsidP="00C52D31">
      <w:pPr>
        <w:pStyle w:val="AralkYok"/>
        <w:numPr>
          <w:ilvl w:val="1"/>
          <w:numId w:val="39"/>
        </w:numPr>
        <w:ind w:left="567" w:hanging="567"/>
        <w:jc w:val="both"/>
        <w:rPr>
          <w:rFonts w:ascii="Cambria" w:hAnsi="Cambria"/>
          <w:spacing w:val="-2"/>
        </w:rPr>
      </w:pPr>
      <w:r w:rsidRPr="00CD2ADC">
        <w:rPr>
          <w:rFonts w:ascii="Cambria" w:hAnsi="Cambria"/>
          <w:spacing w:val="-2"/>
        </w:rPr>
        <w:lastRenderedPageBreak/>
        <w:t>“Faaliyet sonuçları ve değerlendirmeler idari faaliyet raporunda gösterilecek ve duyurulacaktır,” eylemi öngörülmüştür.</w:t>
      </w:r>
      <w:r w:rsidR="006F4D4B" w:rsidRPr="00CD2ADC">
        <w:rPr>
          <w:rFonts w:ascii="Cambria" w:hAnsi="Cambria"/>
          <w:spacing w:val="-2"/>
        </w:rPr>
        <w:t xml:space="preserve"> </w:t>
      </w:r>
      <w:r w:rsidRPr="00CD2ADC">
        <w:rPr>
          <w:rFonts w:ascii="Cambria" w:hAnsi="Cambria"/>
          <w:spacing w:val="-2"/>
        </w:rPr>
        <w:t>İdari Faaliyet Raporu hazır olup web sayfamızda duyurulacaktır.</w:t>
      </w:r>
    </w:p>
    <w:p w:rsidR="002B748A" w:rsidRPr="00CD2ADC" w:rsidRDefault="00D871C2" w:rsidP="006F4D4B">
      <w:pPr>
        <w:pStyle w:val="AralkYok"/>
        <w:numPr>
          <w:ilvl w:val="1"/>
          <w:numId w:val="39"/>
        </w:numPr>
        <w:ind w:left="567" w:hanging="567"/>
        <w:jc w:val="both"/>
        <w:rPr>
          <w:rFonts w:ascii="Cambria" w:hAnsi="Cambria" w:cstheme="minorHAnsi"/>
        </w:rPr>
      </w:pPr>
      <w:r w:rsidRPr="00CD2ADC">
        <w:rPr>
          <w:rFonts w:ascii="Cambria" w:hAnsi="Cambria"/>
          <w:spacing w:val="-2"/>
        </w:rPr>
        <w:t>“</w:t>
      </w:r>
      <w:r w:rsidR="006F4D4B" w:rsidRPr="00CD2ADC">
        <w:rPr>
          <w:rFonts w:ascii="Cambria" w:hAnsi="Cambria"/>
          <w:spacing w:val="-2"/>
        </w:rPr>
        <w:t>Merkezimiz birimlerinde yatay ve dikey raporlama ağı oluşturulup</w:t>
      </w:r>
      <w:r w:rsidRPr="00CD2ADC">
        <w:rPr>
          <w:rFonts w:ascii="Cambria" w:hAnsi="Cambria"/>
          <w:spacing w:val="-2"/>
        </w:rPr>
        <w:t>, faaliyetlerin denetimi sağlanacak ve bazı faaliyetlere ilişkin raporlama olup çizelgeleri oluşturulacaktır” eylemi öngörülmüştür.</w:t>
      </w:r>
      <w:r w:rsidR="006F4D4B" w:rsidRPr="00CD2ADC">
        <w:rPr>
          <w:rFonts w:ascii="Cambria" w:hAnsi="Cambria"/>
          <w:spacing w:val="-2"/>
        </w:rPr>
        <w:t xml:space="preserve"> B</w:t>
      </w:r>
      <w:r w:rsidRPr="00CD2ADC">
        <w:rPr>
          <w:rFonts w:ascii="Cambria" w:hAnsi="Cambria"/>
          <w:spacing w:val="-2"/>
        </w:rPr>
        <w:t>u eylemle ilgili çalışmalarımız devam etmektedir</w:t>
      </w:r>
      <w:r w:rsidR="006F4D4B" w:rsidRPr="00CD2ADC">
        <w:rPr>
          <w:rFonts w:ascii="Cambria" w:hAnsi="Cambria"/>
          <w:spacing w:val="-2"/>
        </w:rPr>
        <w:t>.</w:t>
      </w:r>
    </w:p>
    <w:p w:rsidR="002B748A" w:rsidRPr="00CD2ADC" w:rsidRDefault="002B748A" w:rsidP="002962CA">
      <w:pPr>
        <w:pStyle w:val="AralkYok"/>
        <w:rPr>
          <w:rFonts w:ascii="Cambria" w:hAnsi="Cambria" w:cstheme="minorHAnsi"/>
        </w:rPr>
      </w:pPr>
    </w:p>
    <w:p w:rsidR="00B01E78" w:rsidRPr="00CD2ADC" w:rsidRDefault="00B01E78" w:rsidP="00B01E78">
      <w:pPr>
        <w:pStyle w:val="AralkYok"/>
        <w:jc w:val="both"/>
        <w:rPr>
          <w:rFonts w:ascii="Cambria" w:hAnsi="Cambria"/>
          <w:color w:val="002060"/>
        </w:rPr>
      </w:pPr>
      <w:r w:rsidRPr="00CD2ADC">
        <w:rPr>
          <w:rFonts w:ascii="Cambria" w:hAnsi="Cambria"/>
          <w:b/>
          <w:color w:val="002060"/>
        </w:rPr>
        <w:t>Standart 15:</w:t>
      </w:r>
      <w:r w:rsidRPr="00CD2ADC">
        <w:rPr>
          <w:rFonts w:ascii="Cambria" w:hAnsi="Cambria"/>
          <w:color w:val="002060"/>
        </w:rPr>
        <w:t xml:space="preserve">  Kayıt ve dosyalama sistemi:  İdareler,  gelen ve giden her türlü evrak dâhil iş ve işlemlerin kaydedildiği,  sınıflandırıldığı ve dosyalandığı kapsamlı ve güncel bir sisteme sahip olmalıdır.</w:t>
      </w:r>
    </w:p>
    <w:p w:rsidR="00B01E78" w:rsidRPr="00CD2ADC" w:rsidRDefault="00B01E78" w:rsidP="00B01E78">
      <w:pPr>
        <w:pStyle w:val="AralkYok"/>
        <w:rPr>
          <w:rFonts w:ascii="Cambria" w:hAnsi="Cambria"/>
        </w:rPr>
      </w:pPr>
    </w:p>
    <w:p w:rsidR="00B01E78" w:rsidRPr="00CD2ADC" w:rsidRDefault="00B01E78" w:rsidP="00B01E78">
      <w:pPr>
        <w:pStyle w:val="AralkYok"/>
        <w:ind w:left="567"/>
        <w:jc w:val="both"/>
        <w:rPr>
          <w:rFonts w:ascii="Cambria" w:hAnsi="Cambria"/>
          <w:spacing w:val="-2"/>
        </w:rPr>
      </w:pPr>
    </w:p>
    <w:p w:rsidR="00B01E78" w:rsidRPr="00CD2ADC" w:rsidRDefault="00B01E78" w:rsidP="00C52D31">
      <w:pPr>
        <w:pStyle w:val="AralkYok"/>
        <w:numPr>
          <w:ilvl w:val="1"/>
          <w:numId w:val="40"/>
        </w:numPr>
        <w:ind w:left="567" w:hanging="567"/>
        <w:jc w:val="both"/>
        <w:rPr>
          <w:rFonts w:ascii="Cambria" w:hAnsi="Cambria"/>
          <w:spacing w:val="-2"/>
        </w:rPr>
      </w:pPr>
      <w:r w:rsidRPr="00CD2ADC">
        <w:rPr>
          <w:rFonts w:ascii="Cambria" w:hAnsi="Cambria"/>
          <w:spacing w:val="-2"/>
        </w:rPr>
        <w:t xml:space="preserve">“Merkezimize gelen‐giden her türlü evraklar genel evrak birimince ilgili birimlere dağıtımı gerçekleştirilmekte olup, evrak kayıt ve dosyalama programı mevcuttur.” Bu eylemimiz gerçekleştirilmiştir. </w:t>
      </w:r>
    </w:p>
    <w:p w:rsidR="00B01E78" w:rsidRPr="00CD2ADC" w:rsidRDefault="00B01E78" w:rsidP="00C52D31">
      <w:pPr>
        <w:pStyle w:val="AralkYok"/>
        <w:numPr>
          <w:ilvl w:val="1"/>
          <w:numId w:val="40"/>
        </w:numPr>
        <w:ind w:left="567" w:hanging="567"/>
        <w:jc w:val="both"/>
        <w:rPr>
          <w:rFonts w:ascii="Cambria" w:hAnsi="Cambria"/>
          <w:spacing w:val="-2"/>
        </w:rPr>
      </w:pPr>
      <w:r w:rsidRPr="00CD2ADC">
        <w:rPr>
          <w:rFonts w:ascii="Cambria" w:hAnsi="Cambria"/>
          <w:spacing w:val="-2"/>
        </w:rPr>
        <w:t xml:space="preserve">“Merkezimizde kayıt ve dosyalama sistemine ilişkin yazılım programı mevcut olup personel tarafından ulaşılabilir ve izlenebilir haldedir.” Bu eylemimiz gerçekleştirilmiştir. </w:t>
      </w:r>
    </w:p>
    <w:p w:rsidR="00B01E78" w:rsidRPr="00CD2ADC" w:rsidRDefault="00B01E78" w:rsidP="00C52D31">
      <w:pPr>
        <w:pStyle w:val="AralkYok"/>
        <w:numPr>
          <w:ilvl w:val="1"/>
          <w:numId w:val="40"/>
        </w:numPr>
        <w:ind w:left="567" w:hanging="567"/>
        <w:jc w:val="both"/>
        <w:rPr>
          <w:rFonts w:ascii="Cambria" w:hAnsi="Cambria"/>
          <w:spacing w:val="-2"/>
        </w:rPr>
      </w:pPr>
      <w:r w:rsidRPr="00CD2ADC">
        <w:rPr>
          <w:rFonts w:ascii="Cambria" w:hAnsi="Cambria"/>
          <w:spacing w:val="-2"/>
        </w:rPr>
        <w:t>“Kayıt ve dosyalama sistemi, kişisel verileri güvenli ve korumalıdır.” Bu eylemimiz gerçekleştirilmiştir.</w:t>
      </w:r>
    </w:p>
    <w:p w:rsidR="00B01E78" w:rsidRPr="00CD2ADC" w:rsidRDefault="00B01E78" w:rsidP="00C52D31">
      <w:pPr>
        <w:pStyle w:val="AralkYok"/>
        <w:numPr>
          <w:ilvl w:val="1"/>
          <w:numId w:val="40"/>
        </w:numPr>
        <w:ind w:left="567" w:hanging="567"/>
        <w:jc w:val="both"/>
        <w:rPr>
          <w:rFonts w:ascii="Cambria" w:hAnsi="Cambria"/>
          <w:spacing w:val="-2"/>
        </w:rPr>
      </w:pPr>
      <w:r w:rsidRPr="00CD2ADC">
        <w:rPr>
          <w:rFonts w:ascii="Cambria" w:hAnsi="Cambria"/>
          <w:spacing w:val="-2"/>
        </w:rPr>
        <w:t>“Merkezimizde evrak biriminde çalışan personeller,  evrakın kaydedilmesi, standartlara uygun bir şekilde sınıflandırılması,   arşiv sistemine uygun muhafaza edilmesi konusunda bilgilendirilmiştir.” Bu eylemimiz gerçekleştirilmiştir.</w:t>
      </w:r>
    </w:p>
    <w:p w:rsidR="00B01E78" w:rsidRPr="00CD2ADC" w:rsidRDefault="00B01E78" w:rsidP="00C52D31">
      <w:pPr>
        <w:pStyle w:val="AralkYok"/>
        <w:numPr>
          <w:ilvl w:val="1"/>
          <w:numId w:val="40"/>
        </w:numPr>
        <w:ind w:left="567" w:hanging="567"/>
        <w:jc w:val="both"/>
        <w:rPr>
          <w:rFonts w:ascii="Cambria" w:hAnsi="Cambria"/>
          <w:spacing w:val="-2"/>
        </w:rPr>
      </w:pPr>
      <w:r w:rsidRPr="00CD2ADC">
        <w:rPr>
          <w:rFonts w:ascii="Cambria" w:hAnsi="Cambria"/>
          <w:spacing w:val="-2"/>
        </w:rPr>
        <w:t>“Tüm birimlerde evrak kayıt ve arşiv birimi mevcut olup tüm evraklar merkezi arşivdedir.” Bu eylemimiz gerçekleştirilmiştir.</w:t>
      </w:r>
    </w:p>
    <w:p w:rsidR="00B01E78" w:rsidRPr="00CD2ADC" w:rsidRDefault="00B01E78" w:rsidP="00C52D31">
      <w:pPr>
        <w:pStyle w:val="AralkYok"/>
        <w:numPr>
          <w:ilvl w:val="1"/>
          <w:numId w:val="40"/>
        </w:numPr>
        <w:ind w:left="567" w:hanging="567"/>
        <w:jc w:val="both"/>
        <w:rPr>
          <w:rFonts w:ascii="Cambria" w:hAnsi="Cambria"/>
          <w:spacing w:val="-2"/>
        </w:rPr>
      </w:pPr>
      <w:r w:rsidRPr="00CD2ADC">
        <w:rPr>
          <w:rFonts w:ascii="Cambria" w:hAnsi="Cambria"/>
          <w:spacing w:val="-2"/>
        </w:rPr>
        <w:t>“Doküman yönetim sistemi kurulmuş olup, ilgili personele eğitim verilerek çalışmalar devam etmektedir.” Bu eylemimiz ile ilgili çalışmalarımız devam etmektedir.</w:t>
      </w:r>
    </w:p>
    <w:p w:rsidR="002B748A" w:rsidRPr="00CD2ADC" w:rsidRDefault="002B748A" w:rsidP="002962CA">
      <w:pPr>
        <w:pStyle w:val="AralkYok"/>
        <w:rPr>
          <w:rFonts w:ascii="Cambria" w:hAnsi="Cambria"/>
          <w:spacing w:val="-2"/>
        </w:rPr>
      </w:pPr>
    </w:p>
    <w:p w:rsidR="00D2123E" w:rsidRPr="00CD2ADC" w:rsidRDefault="00D2123E" w:rsidP="00D2123E">
      <w:pPr>
        <w:pStyle w:val="AralkYok"/>
        <w:jc w:val="both"/>
        <w:rPr>
          <w:rFonts w:ascii="Cambria" w:hAnsi="Cambria"/>
          <w:color w:val="002060"/>
        </w:rPr>
      </w:pPr>
      <w:r w:rsidRPr="00CD2ADC">
        <w:rPr>
          <w:rFonts w:ascii="Cambria" w:hAnsi="Cambria"/>
          <w:b/>
          <w:color w:val="002060"/>
        </w:rPr>
        <w:t>Standart 16:</w:t>
      </w:r>
      <w:r w:rsidRPr="00CD2ADC">
        <w:rPr>
          <w:rFonts w:ascii="Cambria" w:hAnsi="Cambria"/>
          <w:color w:val="002060"/>
        </w:rPr>
        <w:t xml:space="preserve"> Hata, usulsüzlük ve yolsuzlukların bildirilmesi: İdareler, hata, usulsüzlük ve yolsuzlukların belirlenen bir düzen içinde bildirilmesini sağlayacak yöntemler oluşturmalıdır.</w:t>
      </w:r>
    </w:p>
    <w:p w:rsidR="00D2123E" w:rsidRPr="00CD2ADC" w:rsidRDefault="00D2123E" w:rsidP="00D2123E">
      <w:pPr>
        <w:pStyle w:val="AralkYok"/>
        <w:jc w:val="both"/>
        <w:rPr>
          <w:rFonts w:ascii="Cambria" w:hAnsi="Cambria"/>
          <w:color w:val="002060"/>
        </w:rPr>
      </w:pPr>
    </w:p>
    <w:p w:rsidR="00D2123E" w:rsidRPr="00CD2ADC" w:rsidRDefault="00D2123E" w:rsidP="00C52D31">
      <w:pPr>
        <w:pStyle w:val="AralkYok"/>
        <w:numPr>
          <w:ilvl w:val="1"/>
          <w:numId w:val="41"/>
        </w:numPr>
        <w:ind w:left="567" w:hanging="567"/>
        <w:jc w:val="both"/>
        <w:rPr>
          <w:rFonts w:ascii="Cambria" w:hAnsi="Cambria"/>
          <w:spacing w:val="-2"/>
        </w:rPr>
      </w:pPr>
      <w:r w:rsidRPr="00CD2ADC">
        <w:rPr>
          <w:rFonts w:ascii="Cambria" w:hAnsi="Cambria"/>
          <w:spacing w:val="-2"/>
        </w:rPr>
        <w:t>“Merkezimizde hata, usulsüzlük ve yolsuzlukların bildirim işlemleri; mevzuat çerçevesinde usul ve esasların yer aldığı Komisyon tarafından çıkarılacak genelge ile belirlenecektir. Genelge personele duyurulacaktır” eylemi öngörülmüştür. Bu eylemle ilgili çalışmalarımız devam etmektedir.</w:t>
      </w:r>
    </w:p>
    <w:p w:rsidR="009A0CA6" w:rsidRPr="00CD2ADC" w:rsidRDefault="00D2123E" w:rsidP="00C52D31">
      <w:pPr>
        <w:pStyle w:val="AralkYok"/>
        <w:numPr>
          <w:ilvl w:val="1"/>
          <w:numId w:val="41"/>
        </w:numPr>
        <w:ind w:left="567" w:hanging="567"/>
        <w:jc w:val="both"/>
        <w:rPr>
          <w:rFonts w:ascii="Cambria" w:hAnsi="Cambria"/>
          <w:spacing w:val="-2"/>
        </w:rPr>
      </w:pPr>
      <w:r w:rsidRPr="00CD2ADC">
        <w:rPr>
          <w:rFonts w:ascii="Cambria" w:hAnsi="Cambria"/>
          <w:spacing w:val="-2"/>
        </w:rPr>
        <w:t xml:space="preserve">“Merkezimizde hata, usulsüzlük ve yolsuzlukların bildirimine yönelik </w:t>
      </w:r>
      <w:r w:rsidR="000C144E" w:rsidRPr="00CD2ADC">
        <w:rPr>
          <w:rFonts w:ascii="Cambria" w:hAnsi="Cambria"/>
          <w:spacing w:val="-2"/>
        </w:rPr>
        <w:t>Şikâyet</w:t>
      </w:r>
      <w:r w:rsidRPr="00CD2ADC">
        <w:rPr>
          <w:rFonts w:ascii="Cambria" w:hAnsi="Cambria"/>
          <w:spacing w:val="-2"/>
        </w:rPr>
        <w:t xml:space="preserve"> Bildirim Formları oluşturulmuştur. Merkez birimleri içinde belirli yerlere </w:t>
      </w:r>
      <w:r w:rsidR="000C144E" w:rsidRPr="00CD2ADC">
        <w:rPr>
          <w:rFonts w:ascii="Cambria" w:hAnsi="Cambria"/>
          <w:spacing w:val="-2"/>
        </w:rPr>
        <w:t>şikâyet</w:t>
      </w:r>
      <w:r w:rsidRPr="00CD2ADC">
        <w:rPr>
          <w:rFonts w:ascii="Cambria" w:hAnsi="Cambria"/>
          <w:spacing w:val="-2"/>
        </w:rPr>
        <w:t xml:space="preserve"> kutuları konulmuştur” Bu eylem ile ilgili çalışmalar yapılacaktır. </w:t>
      </w:r>
    </w:p>
    <w:p w:rsidR="00D2123E" w:rsidRPr="00CD2ADC" w:rsidRDefault="00D2123E" w:rsidP="00C52D31">
      <w:pPr>
        <w:pStyle w:val="AralkYok"/>
        <w:numPr>
          <w:ilvl w:val="1"/>
          <w:numId w:val="41"/>
        </w:numPr>
        <w:ind w:left="567" w:hanging="567"/>
        <w:jc w:val="both"/>
        <w:rPr>
          <w:rFonts w:ascii="Cambria" w:hAnsi="Cambria"/>
          <w:spacing w:val="-2"/>
        </w:rPr>
      </w:pPr>
      <w:r w:rsidRPr="00CD2ADC">
        <w:rPr>
          <w:rFonts w:ascii="Cambria" w:hAnsi="Cambria"/>
          <w:spacing w:val="-2"/>
        </w:rPr>
        <w:t>“Hata ve usulsüzlükleri bildiren personelin kimlik bilgilerinin deşifre olmaması için gizli dosyalar oluşturularak, güvenli bir şekilde muhafaza edilmektedir”</w:t>
      </w:r>
      <w:r w:rsidR="009A0CA6" w:rsidRPr="00CD2ADC">
        <w:rPr>
          <w:rFonts w:ascii="Cambria" w:hAnsi="Cambria"/>
          <w:spacing w:val="-2"/>
        </w:rPr>
        <w:t xml:space="preserve"> </w:t>
      </w:r>
      <w:r w:rsidRPr="00CD2ADC">
        <w:rPr>
          <w:rFonts w:ascii="Cambria" w:hAnsi="Cambria"/>
          <w:spacing w:val="-2"/>
        </w:rPr>
        <w:t>Bu eylemimiz gerçekleştirilmiştir</w:t>
      </w:r>
      <w:r w:rsidR="009A0CA6" w:rsidRPr="00CD2ADC">
        <w:rPr>
          <w:rFonts w:ascii="Cambria" w:hAnsi="Cambria"/>
          <w:spacing w:val="-2"/>
        </w:rPr>
        <w:t>.</w:t>
      </w:r>
    </w:p>
    <w:p w:rsidR="002B748A" w:rsidRPr="00CD2ADC" w:rsidRDefault="002B748A" w:rsidP="002962CA">
      <w:pPr>
        <w:pStyle w:val="AralkYok"/>
        <w:rPr>
          <w:rFonts w:ascii="Cambria" w:hAnsi="Cambria" w:cstheme="minorHAnsi"/>
        </w:rPr>
      </w:pPr>
    </w:p>
    <w:p w:rsidR="00C042DB" w:rsidRPr="00CD2ADC" w:rsidRDefault="00C042DB" w:rsidP="00C52D31">
      <w:pPr>
        <w:pStyle w:val="AralkYok"/>
        <w:numPr>
          <w:ilvl w:val="0"/>
          <w:numId w:val="19"/>
        </w:numPr>
        <w:ind w:left="284" w:hanging="284"/>
        <w:rPr>
          <w:rFonts w:ascii="Cambria" w:hAnsi="Cambria"/>
          <w:b/>
          <w:color w:val="002060"/>
        </w:rPr>
      </w:pPr>
      <w:r w:rsidRPr="00CD2ADC">
        <w:rPr>
          <w:rFonts w:ascii="Cambria" w:hAnsi="Cambria" w:cstheme="minorHAnsi"/>
          <w:b/>
          <w:color w:val="002060"/>
        </w:rPr>
        <w:t>İZLEME STANDARTLARI</w:t>
      </w:r>
    </w:p>
    <w:p w:rsidR="00C042DB" w:rsidRPr="00CD2ADC" w:rsidRDefault="00C042DB" w:rsidP="00C042DB">
      <w:pPr>
        <w:pStyle w:val="AralkYok"/>
        <w:rPr>
          <w:rFonts w:ascii="Cambria" w:hAnsi="Cambria"/>
        </w:rPr>
      </w:pPr>
    </w:p>
    <w:p w:rsidR="00C042DB" w:rsidRPr="00CD2ADC" w:rsidRDefault="00C042DB" w:rsidP="00C042DB">
      <w:pPr>
        <w:pStyle w:val="AralkYok"/>
        <w:rPr>
          <w:rFonts w:ascii="Cambria" w:hAnsi="Cambria"/>
          <w:color w:val="002060"/>
        </w:rPr>
      </w:pPr>
      <w:r w:rsidRPr="00CD2ADC">
        <w:rPr>
          <w:rFonts w:ascii="Cambria" w:hAnsi="Cambria"/>
          <w:b/>
          <w:color w:val="002060"/>
        </w:rPr>
        <w:t>Standart 17:</w:t>
      </w:r>
      <w:r w:rsidRPr="00CD2ADC">
        <w:rPr>
          <w:rFonts w:ascii="Cambria" w:hAnsi="Cambria"/>
          <w:color w:val="002060"/>
        </w:rPr>
        <w:t xml:space="preserve"> İç kontrolün değerlendirilmesi: İdareler iç kontrol sistemini yılda en az bir kez değerlendirmelidir.</w:t>
      </w:r>
    </w:p>
    <w:p w:rsidR="00C042DB" w:rsidRPr="00CD2ADC" w:rsidRDefault="00C042DB" w:rsidP="00C042DB">
      <w:pPr>
        <w:pStyle w:val="AralkYok"/>
        <w:rPr>
          <w:rFonts w:ascii="Cambria" w:hAnsi="Cambria"/>
        </w:rPr>
      </w:pPr>
    </w:p>
    <w:p w:rsidR="00C042DB" w:rsidRPr="00CD2ADC" w:rsidRDefault="00C042DB" w:rsidP="00C52D31">
      <w:pPr>
        <w:pStyle w:val="AralkYok"/>
        <w:numPr>
          <w:ilvl w:val="1"/>
          <w:numId w:val="42"/>
        </w:numPr>
        <w:ind w:left="567" w:hanging="567"/>
        <w:jc w:val="both"/>
        <w:rPr>
          <w:rFonts w:ascii="Cambria" w:hAnsi="Cambria"/>
          <w:spacing w:val="-2"/>
        </w:rPr>
      </w:pPr>
      <w:r w:rsidRPr="00CD2ADC">
        <w:rPr>
          <w:rFonts w:ascii="Cambria" w:hAnsi="Cambria"/>
          <w:spacing w:val="-2"/>
        </w:rPr>
        <w:t>“Merkezimiz İç kontrol izleme ve yönlendirme kurulu oluşturulacaktır.  İzleme raporları yılda iki kez değerlendirilip üst yönetime yılda bir defa sunulacaktır” eylemi öngörülmüştür. Merkezimizde İç Kontrol Standartları Uyum Eylem Planı Çalışma Grubu oluşturulmasına yönelik çalışma yapılacaktır.</w:t>
      </w:r>
    </w:p>
    <w:p w:rsidR="009B59E2" w:rsidRPr="00CD2ADC" w:rsidRDefault="00C042DB" w:rsidP="00C52D31">
      <w:pPr>
        <w:pStyle w:val="AralkYok"/>
        <w:numPr>
          <w:ilvl w:val="1"/>
          <w:numId w:val="42"/>
        </w:numPr>
        <w:ind w:left="567" w:hanging="567"/>
        <w:jc w:val="both"/>
        <w:rPr>
          <w:rFonts w:ascii="Cambria" w:hAnsi="Cambria"/>
          <w:spacing w:val="-2"/>
        </w:rPr>
      </w:pPr>
      <w:r w:rsidRPr="00CD2ADC">
        <w:rPr>
          <w:rFonts w:ascii="Cambria" w:hAnsi="Cambria"/>
          <w:spacing w:val="-2"/>
        </w:rPr>
        <w:lastRenderedPageBreak/>
        <w:t>“Kurul tarafından bütün süreçlere yönelik olarak düzenleyici önlemlerin alınması konusunda süreç ve yöntemler belirlenecektir” eylemi öngörülmüştür. Bu eylemle ilgili çalışmalarımız devam etmektedir.</w:t>
      </w:r>
    </w:p>
    <w:p w:rsidR="009B59E2" w:rsidRPr="00CD2ADC" w:rsidRDefault="009B59E2" w:rsidP="00C52D31">
      <w:pPr>
        <w:pStyle w:val="AralkYok"/>
        <w:numPr>
          <w:ilvl w:val="1"/>
          <w:numId w:val="42"/>
        </w:numPr>
        <w:ind w:left="567" w:hanging="567"/>
        <w:jc w:val="both"/>
        <w:rPr>
          <w:rFonts w:ascii="Cambria" w:hAnsi="Cambria"/>
          <w:spacing w:val="-2"/>
        </w:rPr>
      </w:pPr>
      <w:r w:rsidRPr="00CD2ADC">
        <w:rPr>
          <w:rFonts w:ascii="Cambria" w:hAnsi="Cambria"/>
          <w:spacing w:val="-2"/>
        </w:rPr>
        <w:t>“Merkezimizde İç kontrolün değerlendirilmesi sonucunda alınması gerekli önlemler belirlenecektir” eylemi öngörülmüştür.  Bu eylemle ilgili çalışmalarımız devam etmektedir.</w:t>
      </w:r>
    </w:p>
    <w:p w:rsidR="009B59E2" w:rsidRPr="00CD2ADC" w:rsidRDefault="009B59E2" w:rsidP="00C52D31">
      <w:pPr>
        <w:pStyle w:val="AralkYok"/>
        <w:numPr>
          <w:ilvl w:val="1"/>
          <w:numId w:val="42"/>
        </w:numPr>
        <w:ind w:left="567" w:hanging="567"/>
        <w:jc w:val="both"/>
        <w:rPr>
          <w:rFonts w:ascii="Cambria" w:hAnsi="Cambria"/>
          <w:spacing w:val="-2"/>
        </w:rPr>
      </w:pPr>
      <w:r w:rsidRPr="00CD2ADC">
        <w:rPr>
          <w:rFonts w:ascii="Cambria" w:hAnsi="Cambria"/>
          <w:spacing w:val="-2"/>
        </w:rPr>
        <w:t>“</w:t>
      </w:r>
      <w:r w:rsidR="00911AA2" w:rsidRPr="00CD2ADC">
        <w:rPr>
          <w:rFonts w:ascii="Cambria" w:hAnsi="Cambria"/>
          <w:spacing w:val="-2"/>
        </w:rPr>
        <w:t>Merkezimizde konulan şikâyet konuları ilgili kurulca değerlendirilip ilgili</w:t>
      </w:r>
      <w:r w:rsidRPr="00CD2ADC">
        <w:rPr>
          <w:rFonts w:ascii="Cambria" w:hAnsi="Cambria"/>
          <w:spacing w:val="-2"/>
        </w:rPr>
        <w:t xml:space="preserve"> raporlar hazırlanacaktır” eylemi öngörülmüştür. Bu eylemle ilgili çalışmalarımız devam etmektedir.</w:t>
      </w:r>
    </w:p>
    <w:p w:rsidR="009B59E2" w:rsidRPr="00CD2ADC" w:rsidRDefault="009B59E2" w:rsidP="00C52D31">
      <w:pPr>
        <w:pStyle w:val="AralkYok"/>
        <w:numPr>
          <w:ilvl w:val="1"/>
          <w:numId w:val="42"/>
        </w:numPr>
        <w:ind w:left="567" w:hanging="567"/>
        <w:jc w:val="both"/>
        <w:rPr>
          <w:rFonts w:ascii="Cambria" w:hAnsi="Cambria"/>
          <w:spacing w:val="-2"/>
        </w:rPr>
      </w:pPr>
      <w:r w:rsidRPr="00CD2ADC">
        <w:rPr>
          <w:rFonts w:ascii="Cambria" w:hAnsi="Cambria"/>
          <w:spacing w:val="-2"/>
        </w:rPr>
        <w:t>“Hazırlanan bu raporla alınacak önlemler belirlenip buna yönelik eylem planları hazırlanmaktadır” eylemi öngörülmüştür. Bu eylemle ilgili çalışmalarımız devam etmektedir</w:t>
      </w:r>
    </w:p>
    <w:p w:rsidR="009B59E2" w:rsidRPr="00CD2ADC" w:rsidRDefault="009B59E2" w:rsidP="009B59E2">
      <w:pPr>
        <w:pStyle w:val="AralkYok"/>
        <w:jc w:val="both"/>
        <w:rPr>
          <w:rFonts w:ascii="Cambria" w:hAnsi="Cambria"/>
          <w:spacing w:val="-2"/>
        </w:rPr>
      </w:pPr>
    </w:p>
    <w:p w:rsidR="00BE22C6" w:rsidRPr="00CD2ADC" w:rsidRDefault="00BE22C6" w:rsidP="00BE22C6">
      <w:pPr>
        <w:pStyle w:val="AralkYok"/>
        <w:jc w:val="both"/>
        <w:rPr>
          <w:rFonts w:ascii="Cambria" w:hAnsi="Cambria"/>
          <w:color w:val="002060"/>
        </w:rPr>
      </w:pPr>
      <w:r w:rsidRPr="00CD2ADC">
        <w:rPr>
          <w:rFonts w:ascii="Cambria" w:hAnsi="Cambria"/>
          <w:b/>
          <w:color w:val="002060"/>
        </w:rPr>
        <w:t>Standart18:</w:t>
      </w:r>
      <w:r w:rsidRPr="00CD2ADC">
        <w:rPr>
          <w:rFonts w:ascii="Cambria" w:hAnsi="Cambria"/>
          <w:color w:val="002060"/>
        </w:rPr>
        <w:t xml:space="preserve"> İç denetim: İdareler fonksiyonel olarak bağımsız bir iç denetim faaliyetini sağlamalıdır.</w:t>
      </w:r>
    </w:p>
    <w:p w:rsidR="00BE22C6" w:rsidRPr="00CD2ADC" w:rsidRDefault="00BE22C6" w:rsidP="00BE22C6">
      <w:pPr>
        <w:pStyle w:val="AralkYok"/>
        <w:rPr>
          <w:rFonts w:ascii="Cambria" w:hAnsi="Cambria"/>
        </w:rPr>
      </w:pPr>
    </w:p>
    <w:p w:rsidR="00BE22C6" w:rsidRPr="00CD2ADC" w:rsidRDefault="00BE22C6" w:rsidP="00C52D31">
      <w:pPr>
        <w:pStyle w:val="AralkYok"/>
        <w:numPr>
          <w:ilvl w:val="1"/>
          <w:numId w:val="43"/>
        </w:numPr>
        <w:ind w:left="567" w:hanging="567"/>
        <w:jc w:val="both"/>
        <w:rPr>
          <w:rFonts w:ascii="Cambria" w:hAnsi="Cambria"/>
          <w:spacing w:val="-2"/>
        </w:rPr>
      </w:pPr>
      <w:r w:rsidRPr="00CD2ADC">
        <w:rPr>
          <w:rFonts w:ascii="Cambria" w:hAnsi="Cambria"/>
          <w:spacing w:val="-2"/>
        </w:rPr>
        <w:t>“İç denetim faaliyeti İç Denetim Koordinasyon Kurulu tarafından belirlenen standartlara uygun bir şekilde yürütülecek ve İç Denetçiler tarafından yerine getirilecektir” eylemi öngörülmüştür. Bu eylem Üniversitemiz İç Denetçileri tarafından uygulanmaktadır</w:t>
      </w:r>
    </w:p>
    <w:p w:rsidR="00BE22C6" w:rsidRPr="00CD2ADC" w:rsidRDefault="00BE22C6" w:rsidP="00C52D31">
      <w:pPr>
        <w:pStyle w:val="AralkYok"/>
        <w:numPr>
          <w:ilvl w:val="1"/>
          <w:numId w:val="43"/>
        </w:numPr>
        <w:ind w:left="567" w:hanging="567"/>
        <w:jc w:val="both"/>
        <w:rPr>
          <w:rFonts w:ascii="Cambria" w:hAnsi="Cambria"/>
          <w:spacing w:val="-2"/>
        </w:rPr>
      </w:pPr>
      <w:r w:rsidRPr="00CD2ADC">
        <w:rPr>
          <w:rFonts w:ascii="Cambria" w:hAnsi="Cambria"/>
          <w:spacing w:val="-2"/>
        </w:rPr>
        <w:t>“</w:t>
      </w:r>
      <w:r w:rsidR="003E379C" w:rsidRPr="00CD2ADC">
        <w:rPr>
          <w:rFonts w:ascii="Cambria" w:hAnsi="Cambria"/>
          <w:spacing w:val="-2"/>
        </w:rPr>
        <w:t>İç denetim sonucunda hazırlanan raporlarda idare tarafından alınma</w:t>
      </w:r>
      <w:bookmarkStart w:id="0" w:name="_GoBack"/>
      <w:bookmarkEnd w:id="0"/>
      <w:r w:rsidR="003E379C" w:rsidRPr="00CD2ADC">
        <w:rPr>
          <w:rFonts w:ascii="Cambria" w:hAnsi="Cambria"/>
          <w:spacing w:val="-2"/>
        </w:rPr>
        <w:t>sı</w:t>
      </w:r>
      <w:r w:rsidRPr="00CD2ADC">
        <w:rPr>
          <w:rFonts w:ascii="Cambria" w:hAnsi="Cambria"/>
          <w:spacing w:val="-2"/>
        </w:rPr>
        <w:t xml:space="preserve"> gerekli görülen önlemleri içeren eylem planı hazırlanacak ve uygulanacaktır” eylemi öngörülmüştür. Bu eylemle ilgili çalışmalarımız devam etmektedir.</w:t>
      </w:r>
    </w:p>
    <w:p w:rsidR="00BE22C6" w:rsidRPr="00CD2ADC" w:rsidRDefault="00BE22C6" w:rsidP="009B59E2">
      <w:pPr>
        <w:pStyle w:val="AralkYok"/>
        <w:jc w:val="both"/>
        <w:rPr>
          <w:rFonts w:ascii="Cambria" w:hAnsi="Cambria"/>
          <w:spacing w:val="-2"/>
        </w:rPr>
      </w:pPr>
    </w:p>
    <w:p w:rsidR="002B748A" w:rsidRPr="00CD2ADC" w:rsidRDefault="002B748A" w:rsidP="00C042DB">
      <w:pPr>
        <w:pStyle w:val="AralkYok"/>
        <w:jc w:val="both"/>
        <w:rPr>
          <w:rFonts w:ascii="Cambria" w:hAnsi="Cambria"/>
          <w:color w:val="002060"/>
        </w:rPr>
      </w:pPr>
    </w:p>
    <w:p w:rsidR="002B748A" w:rsidRPr="00CD2ADC" w:rsidRDefault="002B748A" w:rsidP="002962CA">
      <w:pPr>
        <w:pStyle w:val="AralkYok"/>
        <w:rPr>
          <w:rFonts w:ascii="Cambria" w:hAnsi="Cambria" w:cstheme="minorHAnsi"/>
        </w:rPr>
      </w:pPr>
    </w:p>
    <w:p w:rsidR="002B748A" w:rsidRPr="00CD2ADC" w:rsidRDefault="002B748A" w:rsidP="002962CA">
      <w:pPr>
        <w:pStyle w:val="AralkYok"/>
        <w:rPr>
          <w:rFonts w:ascii="Cambria" w:hAnsi="Cambria" w:cstheme="minorHAnsi"/>
        </w:rPr>
      </w:pPr>
    </w:p>
    <w:p w:rsidR="002B748A" w:rsidRPr="00CD2ADC" w:rsidRDefault="002B748A" w:rsidP="002962CA">
      <w:pPr>
        <w:pStyle w:val="AralkYok"/>
        <w:rPr>
          <w:rFonts w:ascii="Cambria" w:hAnsi="Cambria" w:cstheme="minorHAnsi"/>
        </w:rPr>
      </w:pPr>
    </w:p>
    <w:p w:rsidR="006F2DF3" w:rsidRPr="00CD2ADC" w:rsidRDefault="006F2DF3" w:rsidP="002962CA">
      <w:pPr>
        <w:pStyle w:val="AralkYok"/>
        <w:rPr>
          <w:rFonts w:ascii="Cambria" w:hAnsi="Cambria" w:cstheme="minorHAnsi"/>
        </w:rPr>
      </w:pPr>
    </w:p>
    <w:p w:rsidR="006F2DF3" w:rsidRPr="00CD2ADC" w:rsidRDefault="006F2DF3" w:rsidP="002962CA">
      <w:pPr>
        <w:pStyle w:val="AralkYok"/>
        <w:rPr>
          <w:rFonts w:ascii="Cambria" w:hAnsi="Cambria" w:cstheme="minorHAnsi"/>
        </w:rPr>
      </w:pPr>
    </w:p>
    <w:p w:rsidR="006F2DF3" w:rsidRPr="00CD2ADC" w:rsidRDefault="006F2DF3" w:rsidP="002962CA">
      <w:pPr>
        <w:pStyle w:val="AralkYok"/>
        <w:rPr>
          <w:rFonts w:ascii="Cambria" w:hAnsi="Cambria" w:cstheme="minorHAnsi"/>
        </w:rPr>
      </w:pPr>
    </w:p>
    <w:p w:rsidR="006F2DF3" w:rsidRPr="00CD2ADC" w:rsidRDefault="006F2DF3" w:rsidP="002962CA">
      <w:pPr>
        <w:pStyle w:val="AralkYok"/>
        <w:rPr>
          <w:rFonts w:ascii="Cambria" w:hAnsi="Cambria" w:cstheme="minorHAnsi"/>
        </w:rPr>
      </w:pPr>
    </w:p>
    <w:p w:rsidR="006F2DF3" w:rsidRPr="00CD2ADC" w:rsidRDefault="006F2DF3" w:rsidP="002962CA">
      <w:pPr>
        <w:pStyle w:val="AralkYok"/>
        <w:rPr>
          <w:rFonts w:ascii="Cambria" w:hAnsi="Cambria" w:cstheme="minorHAnsi"/>
        </w:rPr>
      </w:pPr>
    </w:p>
    <w:p w:rsidR="006F2DF3" w:rsidRPr="00CD2ADC" w:rsidRDefault="006F2DF3" w:rsidP="002962CA">
      <w:pPr>
        <w:pStyle w:val="AralkYok"/>
        <w:rPr>
          <w:rFonts w:ascii="Cambria" w:hAnsi="Cambria" w:cstheme="minorHAnsi"/>
        </w:rPr>
      </w:pPr>
    </w:p>
    <w:p w:rsidR="006F2DF3" w:rsidRPr="00CD2ADC" w:rsidRDefault="006F2DF3" w:rsidP="002962CA">
      <w:pPr>
        <w:pStyle w:val="AralkYok"/>
        <w:rPr>
          <w:rFonts w:ascii="Cambria" w:hAnsi="Cambria" w:cstheme="minorHAnsi"/>
        </w:rPr>
      </w:pPr>
    </w:p>
    <w:p w:rsidR="006F2DF3" w:rsidRPr="00CD2ADC" w:rsidRDefault="006F2DF3" w:rsidP="002962CA">
      <w:pPr>
        <w:pStyle w:val="AralkYok"/>
        <w:rPr>
          <w:rFonts w:ascii="Cambria" w:hAnsi="Cambria" w:cstheme="minorHAnsi"/>
        </w:rPr>
      </w:pPr>
    </w:p>
    <w:p w:rsidR="006F2DF3" w:rsidRPr="00CD2ADC" w:rsidRDefault="006F2DF3" w:rsidP="002962CA">
      <w:pPr>
        <w:pStyle w:val="AralkYok"/>
        <w:rPr>
          <w:rFonts w:ascii="Cambria" w:hAnsi="Cambria" w:cstheme="minorHAnsi"/>
        </w:rPr>
      </w:pPr>
    </w:p>
    <w:p w:rsidR="006F2DF3" w:rsidRPr="00CD2ADC" w:rsidRDefault="006F2DF3" w:rsidP="002962CA">
      <w:pPr>
        <w:pStyle w:val="AralkYok"/>
        <w:rPr>
          <w:rFonts w:ascii="Cambria" w:hAnsi="Cambria" w:cstheme="minorHAnsi"/>
        </w:rPr>
      </w:pPr>
    </w:p>
    <w:p w:rsidR="006F2DF3" w:rsidRPr="00CD2ADC" w:rsidRDefault="006F2DF3" w:rsidP="002962CA">
      <w:pPr>
        <w:pStyle w:val="AralkYok"/>
        <w:rPr>
          <w:rFonts w:ascii="Cambria" w:hAnsi="Cambria" w:cstheme="minorHAnsi"/>
        </w:rPr>
      </w:pPr>
    </w:p>
    <w:p w:rsidR="006F2DF3" w:rsidRPr="00CD2ADC" w:rsidRDefault="006F2DF3" w:rsidP="002962CA">
      <w:pPr>
        <w:pStyle w:val="AralkYok"/>
        <w:rPr>
          <w:rFonts w:ascii="Cambria" w:hAnsi="Cambria" w:cstheme="minorHAnsi"/>
        </w:rPr>
      </w:pPr>
    </w:p>
    <w:p w:rsidR="006F2DF3" w:rsidRPr="00CD2ADC" w:rsidRDefault="006F2DF3" w:rsidP="002962CA">
      <w:pPr>
        <w:pStyle w:val="AralkYok"/>
        <w:rPr>
          <w:rFonts w:ascii="Cambria" w:hAnsi="Cambria" w:cstheme="minorHAnsi"/>
        </w:rPr>
      </w:pPr>
    </w:p>
    <w:p w:rsidR="006F2DF3" w:rsidRPr="00CD2ADC" w:rsidRDefault="006F2DF3" w:rsidP="002962CA">
      <w:pPr>
        <w:pStyle w:val="AralkYok"/>
        <w:rPr>
          <w:rFonts w:ascii="Cambria" w:hAnsi="Cambria" w:cstheme="minorHAnsi"/>
        </w:rPr>
      </w:pPr>
    </w:p>
    <w:p w:rsidR="006F2DF3" w:rsidRPr="00CD2ADC" w:rsidRDefault="006F2DF3" w:rsidP="002962CA">
      <w:pPr>
        <w:pStyle w:val="AralkYok"/>
        <w:rPr>
          <w:rFonts w:ascii="Cambria" w:hAnsi="Cambria" w:cstheme="minorHAnsi"/>
        </w:rPr>
      </w:pPr>
    </w:p>
    <w:p w:rsidR="006F2DF3" w:rsidRPr="00CD2ADC" w:rsidRDefault="006F2DF3" w:rsidP="002962CA">
      <w:pPr>
        <w:pStyle w:val="AralkYok"/>
        <w:rPr>
          <w:rFonts w:ascii="Cambria" w:hAnsi="Cambria" w:cstheme="minorHAnsi"/>
        </w:rPr>
      </w:pPr>
    </w:p>
    <w:p w:rsidR="006F2DF3" w:rsidRPr="00CD2ADC" w:rsidRDefault="006F2DF3" w:rsidP="002962CA">
      <w:pPr>
        <w:pStyle w:val="AralkYok"/>
        <w:rPr>
          <w:rFonts w:ascii="Cambria" w:hAnsi="Cambria" w:cstheme="minorHAnsi"/>
        </w:rPr>
      </w:pPr>
    </w:p>
    <w:p w:rsidR="006F2DF3" w:rsidRPr="00CD2ADC" w:rsidRDefault="006F2DF3" w:rsidP="002962CA">
      <w:pPr>
        <w:pStyle w:val="AralkYok"/>
        <w:rPr>
          <w:rFonts w:ascii="Cambria" w:hAnsi="Cambria" w:cstheme="minorHAnsi"/>
        </w:rPr>
      </w:pPr>
    </w:p>
    <w:p w:rsidR="006F2DF3" w:rsidRPr="00CD2ADC" w:rsidRDefault="006F2DF3" w:rsidP="002962CA">
      <w:pPr>
        <w:pStyle w:val="AralkYok"/>
        <w:rPr>
          <w:rFonts w:ascii="Cambria" w:hAnsi="Cambria" w:cstheme="minorHAnsi"/>
        </w:rPr>
      </w:pPr>
    </w:p>
    <w:p w:rsidR="006F2DF3" w:rsidRPr="00CD2ADC" w:rsidRDefault="006F2DF3" w:rsidP="002962CA">
      <w:pPr>
        <w:pStyle w:val="AralkYok"/>
        <w:rPr>
          <w:rFonts w:ascii="Cambria" w:hAnsi="Cambria" w:cstheme="minorHAnsi"/>
        </w:rPr>
      </w:pPr>
    </w:p>
    <w:p w:rsidR="006F2DF3" w:rsidRPr="00CD2ADC" w:rsidRDefault="006F2DF3" w:rsidP="002962CA">
      <w:pPr>
        <w:pStyle w:val="AralkYok"/>
        <w:rPr>
          <w:rFonts w:ascii="Cambria" w:hAnsi="Cambria" w:cstheme="minorHAnsi"/>
        </w:rPr>
      </w:pPr>
    </w:p>
    <w:p w:rsidR="006F2DF3" w:rsidRPr="00CD2ADC" w:rsidRDefault="006F2DF3" w:rsidP="002962CA">
      <w:pPr>
        <w:pStyle w:val="AralkYok"/>
        <w:rPr>
          <w:rFonts w:ascii="Cambria" w:hAnsi="Cambria" w:cstheme="minorHAnsi"/>
        </w:rPr>
      </w:pPr>
    </w:p>
    <w:p w:rsidR="006F2DF3" w:rsidRPr="00CD2ADC" w:rsidRDefault="006F2DF3" w:rsidP="002962CA">
      <w:pPr>
        <w:pStyle w:val="AralkYok"/>
        <w:rPr>
          <w:rFonts w:ascii="Cambria" w:hAnsi="Cambria" w:cstheme="minorHAnsi"/>
        </w:rPr>
      </w:pPr>
    </w:p>
    <w:p w:rsidR="006F2DF3" w:rsidRDefault="006F2DF3" w:rsidP="002962CA">
      <w:pPr>
        <w:pStyle w:val="AralkYok"/>
        <w:rPr>
          <w:rFonts w:ascii="Cambria" w:hAnsi="Cambria" w:cstheme="minorHAnsi"/>
        </w:rPr>
      </w:pPr>
    </w:p>
    <w:p w:rsidR="00715804" w:rsidRDefault="00715804" w:rsidP="002962CA">
      <w:pPr>
        <w:pStyle w:val="AralkYok"/>
        <w:rPr>
          <w:rFonts w:ascii="Cambria" w:hAnsi="Cambria" w:cstheme="minorHAnsi"/>
        </w:rPr>
      </w:pPr>
    </w:p>
    <w:p w:rsidR="00715804" w:rsidRDefault="00715804" w:rsidP="002962CA">
      <w:pPr>
        <w:pStyle w:val="AralkYok"/>
        <w:rPr>
          <w:rFonts w:ascii="Cambria" w:hAnsi="Cambria" w:cstheme="minorHAnsi"/>
        </w:rPr>
      </w:pPr>
    </w:p>
    <w:p w:rsidR="006F2DF3" w:rsidRPr="00CD2ADC" w:rsidRDefault="006F2DF3" w:rsidP="002962CA">
      <w:pPr>
        <w:pStyle w:val="AralkYok"/>
        <w:rPr>
          <w:rFonts w:ascii="Cambria" w:hAnsi="Cambria" w:cstheme="minorHAnsi"/>
        </w:rPr>
      </w:pPr>
    </w:p>
    <w:p w:rsidR="006F2DF3" w:rsidRPr="00CD2ADC" w:rsidRDefault="006F2DF3" w:rsidP="002962CA">
      <w:pPr>
        <w:pStyle w:val="AralkYok"/>
        <w:rPr>
          <w:rFonts w:ascii="Cambria" w:hAnsi="Cambria" w:cstheme="minorHAnsi"/>
        </w:rPr>
      </w:pPr>
    </w:p>
    <w:p w:rsidR="006F2DF3" w:rsidRPr="00CD2ADC" w:rsidRDefault="00CD5120" w:rsidP="00CD5120">
      <w:pPr>
        <w:pStyle w:val="AralkYok"/>
        <w:jc w:val="right"/>
        <w:rPr>
          <w:rFonts w:ascii="Cambria" w:hAnsi="Cambria" w:cstheme="minorHAnsi"/>
          <w:b/>
          <w:color w:val="002060"/>
        </w:rPr>
      </w:pPr>
      <w:r w:rsidRPr="00CD2ADC">
        <w:rPr>
          <w:rFonts w:ascii="Cambria" w:hAnsi="Cambria" w:cstheme="minorHAnsi"/>
          <w:b/>
          <w:color w:val="002060"/>
        </w:rPr>
        <w:lastRenderedPageBreak/>
        <w:t xml:space="preserve">EK – 1 </w:t>
      </w:r>
    </w:p>
    <w:p w:rsidR="006F2DF3" w:rsidRPr="00CD2ADC" w:rsidRDefault="00CD5120" w:rsidP="00CD5120">
      <w:pPr>
        <w:pStyle w:val="AralkYok"/>
        <w:numPr>
          <w:ilvl w:val="0"/>
          <w:numId w:val="44"/>
        </w:numPr>
        <w:ind w:left="284" w:hanging="284"/>
        <w:rPr>
          <w:rFonts w:ascii="Cambria" w:hAnsi="Cambria" w:cstheme="minorHAnsi"/>
          <w:b/>
          <w:color w:val="002060"/>
        </w:rPr>
      </w:pPr>
      <w:r w:rsidRPr="00CD2ADC">
        <w:rPr>
          <w:rFonts w:ascii="Cambria" w:hAnsi="Cambria" w:cstheme="minorHAnsi"/>
          <w:b/>
          <w:color w:val="002060"/>
        </w:rPr>
        <w:t>Görev Tanımı ve Dağılım Çizelgesi</w:t>
      </w:r>
    </w:p>
    <w:p w:rsidR="00CD5120" w:rsidRPr="00CD2ADC" w:rsidRDefault="00CD5120" w:rsidP="002962CA">
      <w:pPr>
        <w:pStyle w:val="AralkYok"/>
        <w:rPr>
          <w:rFonts w:ascii="Cambria" w:hAnsi="Cambria" w:cstheme="minorHAnsi"/>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84"/>
        <w:gridCol w:w="4672"/>
      </w:tblGrid>
      <w:tr w:rsidR="00CD5120" w:rsidRPr="00CD2ADC" w:rsidTr="00C52D31">
        <w:tc>
          <w:tcPr>
            <w:tcW w:w="4106" w:type="dxa"/>
          </w:tcPr>
          <w:p w:rsidR="00CD5120" w:rsidRPr="00CD2ADC" w:rsidRDefault="00CD5120" w:rsidP="00C52D31">
            <w:pPr>
              <w:pStyle w:val="AralkYok"/>
              <w:rPr>
                <w:rFonts w:ascii="Cambria" w:hAnsi="Cambria" w:cstheme="minorHAnsi"/>
              </w:rPr>
            </w:pPr>
            <w:r w:rsidRPr="00CD2ADC">
              <w:rPr>
                <w:rFonts w:ascii="Cambria" w:hAnsi="Cambria"/>
                <w:position w:val="1"/>
              </w:rPr>
              <w:t>Dr.</w:t>
            </w:r>
            <w:r w:rsidRPr="00CD2ADC">
              <w:rPr>
                <w:rFonts w:ascii="Cambria" w:hAnsi="Cambria"/>
                <w:spacing w:val="-1"/>
                <w:position w:val="1"/>
              </w:rPr>
              <w:t xml:space="preserve"> Ö</w:t>
            </w:r>
            <w:r w:rsidRPr="00CD2ADC">
              <w:rPr>
                <w:rFonts w:ascii="Cambria" w:hAnsi="Cambria"/>
                <w:position w:val="1"/>
              </w:rPr>
              <w:t>ğr. Üyesi</w:t>
            </w:r>
            <w:r w:rsidRPr="00CD2ADC">
              <w:rPr>
                <w:rFonts w:ascii="Cambria" w:hAnsi="Cambria"/>
                <w:spacing w:val="-2"/>
                <w:position w:val="1"/>
              </w:rPr>
              <w:t xml:space="preserve"> </w:t>
            </w:r>
            <w:r w:rsidRPr="00CD2ADC">
              <w:rPr>
                <w:rFonts w:ascii="Cambria" w:hAnsi="Cambria"/>
                <w:position w:val="1"/>
              </w:rPr>
              <w:t>H</w:t>
            </w:r>
            <w:r w:rsidRPr="00CD2ADC">
              <w:rPr>
                <w:rFonts w:ascii="Cambria" w:hAnsi="Cambria"/>
                <w:spacing w:val="-1"/>
                <w:position w:val="1"/>
              </w:rPr>
              <w:t>ü</w:t>
            </w:r>
            <w:r w:rsidRPr="00CD2ADC">
              <w:rPr>
                <w:rFonts w:ascii="Cambria" w:hAnsi="Cambria"/>
                <w:position w:val="1"/>
              </w:rPr>
              <w:t>s</w:t>
            </w:r>
            <w:r w:rsidRPr="00CD2ADC">
              <w:rPr>
                <w:rFonts w:ascii="Cambria" w:hAnsi="Cambria"/>
                <w:spacing w:val="4"/>
                <w:position w:val="1"/>
              </w:rPr>
              <w:t>e</w:t>
            </w:r>
            <w:r w:rsidRPr="00CD2ADC">
              <w:rPr>
                <w:rFonts w:ascii="Cambria" w:hAnsi="Cambria"/>
                <w:spacing w:val="-6"/>
                <w:position w:val="1"/>
              </w:rPr>
              <w:t>y</w:t>
            </w:r>
            <w:r w:rsidRPr="00CD2ADC">
              <w:rPr>
                <w:rFonts w:ascii="Cambria" w:hAnsi="Cambria"/>
                <w:position w:val="1"/>
              </w:rPr>
              <w:t>in</w:t>
            </w:r>
            <w:r w:rsidRPr="00CD2ADC">
              <w:rPr>
                <w:rFonts w:ascii="Cambria" w:hAnsi="Cambria"/>
                <w:spacing w:val="3"/>
                <w:position w:val="1"/>
              </w:rPr>
              <w:t xml:space="preserve"> </w:t>
            </w:r>
            <w:r w:rsidRPr="00CD2ADC">
              <w:rPr>
                <w:rFonts w:ascii="Cambria" w:hAnsi="Cambria"/>
                <w:spacing w:val="-1"/>
                <w:position w:val="1"/>
              </w:rPr>
              <w:t>K</w:t>
            </w:r>
            <w:r w:rsidRPr="00CD2ADC">
              <w:rPr>
                <w:rFonts w:ascii="Cambria" w:hAnsi="Cambria"/>
                <w:spacing w:val="-3"/>
                <w:position w:val="1"/>
              </w:rPr>
              <w:t>A</w:t>
            </w:r>
            <w:r w:rsidRPr="00CD2ADC">
              <w:rPr>
                <w:rFonts w:ascii="Cambria" w:hAnsi="Cambria"/>
                <w:spacing w:val="-1"/>
                <w:position w:val="1"/>
              </w:rPr>
              <w:t>Y</w:t>
            </w:r>
            <w:r w:rsidRPr="00CD2ADC">
              <w:rPr>
                <w:rFonts w:ascii="Cambria" w:hAnsi="Cambria"/>
                <w:position w:val="1"/>
              </w:rPr>
              <w:t xml:space="preserve">GIN                     </w:t>
            </w:r>
            <w:r w:rsidRPr="00CD2ADC">
              <w:rPr>
                <w:rFonts w:ascii="Cambria" w:hAnsi="Cambria"/>
                <w:spacing w:val="49"/>
                <w:position w:val="1"/>
              </w:rPr>
              <w:t xml:space="preserve"> </w:t>
            </w:r>
          </w:p>
        </w:tc>
        <w:tc>
          <w:tcPr>
            <w:tcW w:w="284" w:type="dxa"/>
          </w:tcPr>
          <w:p w:rsidR="00CD5120" w:rsidRPr="00CD2ADC" w:rsidRDefault="00CD5120" w:rsidP="00C52D31">
            <w:pPr>
              <w:pStyle w:val="AralkYok"/>
              <w:rPr>
                <w:rFonts w:ascii="Cambria" w:hAnsi="Cambria" w:cstheme="minorHAnsi"/>
              </w:rPr>
            </w:pPr>
            <w:r w:rsidRPr="00CD2ADC">
              <w:rPr>
                <w:rFonts w:ascii="Cambria" w:hAnsi="Cambria" w:cstheme="minorHAnsi"/>
              </w:rPr>
              <w:t>:</w:t>
            </w:r>
          </w:p>
        </w:tc>
        <w:tc>
          <w:tcPr>
            <w:tcW w:w="4672" w:type="dxa"/>
          </w:tcPr>
          <w:p w:rsidR="00CD5120" w:rsidRPr="00CD2ADC" w:rsidRDefault="00CD5120" w:rsidP="00C52D31">
            <w:pPr>
              <w:pStyle w:val="AralkYok"/>
              <w:rPr>
                <w:rFonts w:ascii="Cambria" w:hAnsi="Cambria" w:cstheme="minorHAnsi"/>
              </w:rPr>
            </w:pPr>
            <w:r w:rsidRPr="00CD2ADC">
              <w:rPr>
                <w:rFonts w:ascii="Cambria" w:hAnsi="Cambria" w:cstheme="minorHAnsi"/>
              </w:rPr>
              <w:t xml:space="preserve">Müdür </w:t>
            </w:r>
          </w:p>
        </w:tc>
      </w:tr>
      <w:tr w:rsidR="00CD5120" w:rsidRPr="00CD2ADC" w:rsidTr="00C52D31">
        <w:tc>
          <w:tcPr>
            <w:tcW w:w="4106" w:type="dxa"/>
          </w:tcPr>
          <w:p w:rsidR="00CD5120" w:rsidRPr="00CD2ADC" w:rsidRDefault="00CD5120" w:rsidP="00C52D31">
            <w:pPr>
              <w:pStyle w:val="AralkYok"/>
              <w:rPr>
                <w:rFonts w:ascii="Cambria" w:hAnsi="Cambria"/>
                <w:position w:val="1"/>
              </w:rPr>
            </w:pPr>
            <w:r w:rsidRPr="00CD2ADC">
              <w:rPr>
                <w:rFonts w:ascii="Cambria" w:hAnsi="Cambria"/>
              </w:rPr>
              <w:t xml:space="preserve">Dr. Öğr. Üyesi İhsan Çağatay ULUS               </w:t>
            </w:r>
            <w:r w:rsidRPr="00CD2ADC">
              <w:rPr>
                <w:rFonts w:ascii="Cambria" w:hAnsi="Cambria"/>
                <w:spacing w:val="25"/>
              </w:rPr>
              <w:t xml:space="preserve"> </w:t>
            </w:r>
          </w:p>
        </w:tc>
        <w:tc>
          <w:tcPr>
            <w:tcW w:w="284" w:type="dxa"/>
          </w:tcPr>
          <w:p w:rsidR="00CD5120" w:rsidRPr="00CD2ADC" w:rsidRDefault="00CD5120" w:rsidP="00C52D31">
            <w:pPr>
              <w:pStyle w:val="AralkYok"/>
              <w:rPr>
                <w:rFonts w:ascii="Cambria" w:hAnsi="Cambria" w:cstheme="minorHAnsi"/>
              </w:rPr>
            </w:pPr>
            <w:r w:rsidRPr="00CD2ADC">
              <w:rPr>
                <w:rFonts w:ascii="Cambria" w:hAnsi="Cambria" w:cstheme="minorHAnsi"/>
              </w:rPr>
              <w:t>:</w:t>
            </w:r>
          </w:p>
        </w:tc>
        <w:tc>
          <w:tcPr>
            <w:tcW w:w="4672" w:type="dxa"/>
          </w:tcPr>
          <w:p w:rsidR="00CD5120" w:rsidRPr="00CD2ADC" w:rsidRDefault="00CD5120" w:rsidP="00C52D31">
            <w:pPr>
              <w:pStyle w:val="AralkYok"/>
              <w:rPr>
                <w:rFonts w:ascii="Cambria" w:hAnsi="Cambria" w:cstheme="minorHAnsi"/>
              </w:rPr>
            </w:pPr>
            <w:r w:rsidRPr="00CD2ADC">
              <w:rPr>
                <w:rFonts w:ascii="Cambria" w:hAnsi="Cambria" w:cstheme="minorHAnsi"/>
              </w:rPr>
              <w:t>Müdür Yardımcısı</w:t>
            </w:r>
          </w:p>
        </w:tc>
      </w:tr>
      <w:tr w:rsidR="00CD5120" w:rsidRPr="00CD2ADC" w:rsidTr="00C52D31">
        <w:tc>
          <w:tcPr>
            <w:tcW w:w="4106" w:type="dxa"/>
          </w:tcPr>
          <w:p w:rsidR="00CD5120" w:rsidRPr="00CD2ADC" w:rsidRDefault="00CD5120" w:rsidP="00C52D31">
            <w:pPr>
              <w:pStyle w:val="AralkYok"/>
              <w:rPr>
                <w:rFonts w:ascii="Cambria" w:hAnsi="Cambria"/>
                <w:position w:val="1"/>
              </w:rPr>
            </w:pPr>
            <w:r w:rsidRPr="00CD2ADC">
              <w:rPr>
                <w:rFonts w:ascii="Cambria" w:hAnsi="Cambria"/>
              </w:rPr>
              <w:t xml:space="preserve">Öğr. Gör. Ahmet BİLİCİ                                    </w:t>
            </w:r>
            <w:r w:rsidRPr="00CD2ADC">
              <w:rPr>
                <w:rFonts w:ascii="Cambria" w:hAnsi="Cambria"/>
                <w:spacing w:val="13"/>
              </w:rPr>
              <w:t xml:space="preserve"> </w:t>
            </w:r>
          </w:p>
        </w:tc>
        <w:tc>
          <w:tcPr>
            <w:tcW w:w="284" w:type="dxa"/>
          </w:tcPr>
          <w:p w:rsidR="00CD5120" w:rsidRPr="00CD2ADC" w:rsidRDefault="00CD5120" w:rsidP="00C52D31">
            <w:pPr>
              <w:pStyle w:val="AralkYok"/>
              <w:rPr>
                <w:rFonts w:ascii="Cambria" w:hAnsi="Cambria" w:cstheme="minorHAnsi"/>
              </w:rPr>
            </w:pPr>
            <w:r w:rsidRPr="00CD2ADC">
              <w:rPr>
                <w:rFonts w:ascii="Cambria" w:hAnsi="Cambria" w:cstheme="minorHAnsi"/>
              </w:rPr>
              <w:t>:</w:t>
            </w:r>
          </w:p>
        </w:tc>
        <w:tc>
          <w:tcPr>
            <w:tcW w:w="4672" w:type="dxa"/>
          </w:tcPr>
          <w:p w:rsidR="00CD5120" w:rsidRPr="00CD2ADC" w:rsidRDefault="00CD5120" w:rsidP="00C52D31">
            <w:pPr>
              <w:pStyle w:val="AralkYok"/>
              <w:rPr>
                <w:rFonts w:ascii="Cambria" w:hAnsi="Cambria" w:cstheme="minorHAnsi"/>
              </w:rPr>
            </w:pPr>
            <w:r w:rsidRPr="00CD2ADC">
              <w:rPr>
                <w:rFonts w:ascii="Cambria" w:hAnsi="Cambria" w:cstheme="minorHAnsi"/>
              </w:rPr>
              <w:t>Müdür Yardımcısı</w:t>
            </w:r>
          </w:p>
        </w:tc>
      </w:tr>
      <w:tr w:rsidR="00CD5120" w:rsidRPr="00CD2ADC" w:rsidTr="00C52D31">
        <w:tc>
          <w:tcPr>
            <w:tcW w:w="4106" w:type="dxa"/>
          </w:tcPr>
          <w:p w:rsidR="00CD5120" w:rsidRPr="00CD2ADC" w:rsidRDefault="00CD5120" w:rsidP="00C52D31">
            <w:pPr>
              <w:pStyle w:val="AralkYok"/>
              <w:rPr>
                <w:rFonts w:ascii="Cambria" w:hAnsi="Cambria"/>
                <w:position w:val="1"/>
              </w:rPr>
            </w:pPr>
            <w:r w:rsidRPr="00CD2ADC">
              <w:rPr>
                <w:rFonts w:ascii="Cambria" w:hAnsi="Cambria"/>
              </w:rPr>
              <w:t xml:space="preserve">Bilgisayar İşletmeni Dürdane AKKAŞ            </w:t>
            </w:r>
            <w:r w:rsidRPr="00CD2ADC">
              <w:rPr>
                <w:rFonts w:ascii="Cambria" w:hAnsi="Cambria"/>
                <w:spacing w:val="43"/>
              </w:rPr>
              <w:t xml:space="preserve"> </w:t>
            </w:r>
          </w:p>
        </w:tc>
        <w:tc>
          <w:tcPr>
            <w:tcW w:w="284" w:type="dxa"/>
          </w:tcPr>
          <w:p w:rsidR="00CD5120" w:rsidRPr="00CD2ADC" w:rsidRDefault="00CD5120" w:rsidP="00C52D31">
            <w:pPr>
              <w:pStyle w:val="AralkYok"/>
              <w:rPr>
                <w:rFonts w:ascii="Cambria" w:hAnsi="Cambria" w:cstheme="minorHAnsi"/>
              </w:rPr>
            </w:pPr>
            <w:r w:rsidRPr="00CD2ADC">
              <w:rPr>
                <w:rFonts w:ascii="Cambria" w:hAnsi="Cambria" w:cstheme="minorHAnsi"/>
              </w:rPr>
              <w:t>:</w:t>
            </w:r>
          </w:p>
        </w:tc>
        <w:tc>
          <w:tcPr>
            <w:tcW w:w="4672" w:type="dxa"/>
          </w:tcPr>
          <w:p w:rsidR="00CD5120" w:rsidRPr="00CD2ADC" w:rsidRDefault="00CD5120" w:rsidP="00C52D31">
            <w:pPr>
              <w:pStyle w:val="AralkYok"/>
              <w:rPr>
                <w:rFonts w:ascii="Cambria" w:hAnsi="Cambria" w:cstheme="minorHAnsi"/>
              </w:rPr>
            </w:pPr>
            <w:r w:rsidRPr="00CD2ADC">
              <w:rPr>
                <w:rFonts w:ascii="Cambria" w:hAnsi="Cambria" w:cstheme="minorHAnsi"/>
              </w:rPr>
              <w:t>Sekretarya</w:t>
            </w:r>
          </w:p>
        </w:tc>
      </w:tr>
      <w:tr w:rsidR="00CD5120" w:rsidRPr="00CD2ADC" w:rsidTr="00C52D31">
        <w:tc>
          <w:tcPr>
            <w:tcW w:w="4106" w:type="dxa"/>
          </w:tcPr>
          <w:p w:rsidR="00CD5120" w:rsidRPr="00CD2ADC" w:rsidRDefault="00CD5120" w:rsidP="00C52D31">
            <w:pPr>
              <w:pStyle w:val="AralkYok"/>
              <w:rPr>
                <w:rFonts w:ascii="Cambria" w:hAnsi="Cambria"/>
                <w:position w:val="1"/>
              </w:rPr>
            </w:pPr>
            <w:r w:rsidRPr="00CD2ADC">
              <w:rPr>
                <w:rFonts w:ascii="Cambria" w:hAnsi="Cambria"/>
                <w:position w:val="1"/>
              </w:rPr>
              <w:t xml:space="preserve">Tekniker Bayram TURİDİ                                 </w:t>
            </w:r>
            <w:r w:rsidRPr="00CD2ADC">
              <w:rPr>
                <w:rFonts w:ascii="Cambria" w:hAnsi="Cambria"/>
                <w:spacing w:val="13"/>
                <w:position w:val="1"/>
              </w:rPr>
              <w:t xml:space="preserve"> </w:t>
            </w:r>
          </w:p>
        </w:tc>
        <w:tc>
          <w:tcPr>
            <w:tcW w:w="284" w:type="dxa"/>
          </w:tcPr>
          <w:p w:rsidR="00CD5120" w:rsidRPr="00CD2ADC" w:rsidRDefault="00CD5120" w:rsidP="00C52D31">
            <w:pPr>
              <w:pStyle w:val="AralkYok"/>
              <w:rPr>
                <w:rFonts w:ascii="Cambria" w:hAnsi="Cambria" w:cstheme="minorHAnsi"/>
              </w:rPr>
            </w:pPr>
            <w:r w:rsidRPr="00CD2ADC">
              <w:rPr>
                <w:rFonts w:ascii="Cambria" w:hAnsi="Cambria" w:cstheme="minorHAnsi"/>
              </w:rPr>
              <w:t>:</w:t>
            </w:r>
          </w:p>
        </w:tc>
        <w:tc>
          <w:tcPr>
            <w:tcW w:w="4672" w:type="dxa"/>
          </w:tcPr>
          <w:p w:rsidR="00CD5120" w:rsidRPr="00CD2ADC" w:rsidRDefault="00CD5120" w:rsidP="00C52D31">
            <w:pPr>
              <w:pStyle w:val="AralkYok"/>
              <w:rPr>
                <w:rFonts w:ascii="Cambria" w:hAnsi="Cambria" w:cstheme="minorHAnsi"/>
              </w:rPr>
            </w:pPr>
            <w:r w:rsidRPr="00CD2ADC">
              <w:rPr>
                <w:rFonts w:ascii="Cambria" w:hAnsi="Cambria" w:cstheme="minorHAnsi"/>
              </w:rPr>
              <w:t>Teknik Destek</w:t>
            </w:r>
          </w:p>
        </w:tc>
      </w:tr>
    </w:tbl>
    <w:p w:rsidR="006F2DF3" w:rsidRPr="00CD2ADC" w:rsidRDefault="006F2DF3" w:rsidP="002962CA">
      <w:pPr>
        <w:pStyle w:val="AralkYok"/>
        <w:rPr>
          <w:rFonts w:ascii="Cambria" w:hAnsi="Cambria" w:cstheme="minorHAnsi"/>
        </w:rPr>
      </w:pPr>
    </w:p>
    <w:p w:rsidR="00CD5120" w:rsidRPr="00CD2ADC" w:rsidRDefault="00CD5120" w:rsidP="00C52D31">
      <w:pPr>
        <w:pStyle w:val="AralkYok"/>
        <w:numPr>
          <w:ilvl w:val="1"/>
          <w:numId w:val="44"/>
        </w:numPr>
        <w:ind w:left="426" w:hanging="426"/>
        <w:rPr>
          <w:rFonts w:ascii="Cambria" w:hAnsi="Cambria" w:cstheme="minorHAnsi"/>
          <w:b/>
          <w:color w:val="002060"/>
        </w:rPr>
      </w:pPr>
      <w:r w:rsidRPr="00CD2ADC">
        <w:rPr>
          <w:rFonts w:ascii="Cambria" w:hAnsi="Cambria" w:cstheme="minorHAnsi"/>
          <w:b/>
          <w:color w:val="002060"/>
        </w:rPr>
        <w:t xml:space="preserve">Müdür </w:t>
      </w:r>
    </w:p>
    <w:p w:rsidR="00CD5120" w:rsidRPr="00CD2ADC" w:rsidRDefault="00CD5120" w:rsidP="00CD5120">
      <w:pPr>
        <w:pStyle w:val="AralkYok"/>
        <w:ind w:left="426"/>
        <w:rPr>
          <w:rFonts w:ascii="Cambria" w:hAnsi="Cambria" w:cstheme="minorHAnsi"/>
          <w:color w:val="002060"/>
        </w:rPr>
      </w:pPr>
    </w:p>
    <w:p w:rsidR="00CD5120" w:rsidRPr="00CD2ADC" w:rsidRDefault="00CD5120" w:rsidP="00CD5120">
      <w:pPr>
        <w:pStyle w:val="AralkYok"/>
        <w:ind w:left="426"/>
        <w:rPr>
          <w:rFonts w:ascii="Cambria" w:hAnsi="Cambria" w:cstheme="minorHAnsi"/>
          <w:color w:val="002060"/>
        </w:rPr>
      </w:pPr>
      <w:r w:rsidRPr="00CD2ADC">
        <w:rPr>
          <w:rFonts w:ascii="Cambria" w:hAnsi="Cambria" w:cstheme="minorHAnsi"/>
          <w:color w:val="002060"/>
        </w:rPr>
        <w:t>Görev ve Sorumlukları</w:t>
      </w:r>
    </w:p>
    <w:p w:rsidR="00CD5120" w:rsidRPr="00CD2ADC" w:rsidRDefault="00CD5120" w:rsidP="00CD5120">
      <w:pPr>
        <w:pStyle w:val="AralkYok"/>
        <w:ind w:left="426"/>
        <w:rPr>
          <w:rFonts w:ascii="Cambria" w:hAnsi="Cambria" w:cstheme="minorHAnsi"/>
          <w:color w:val="002060"/>
        </w:rPr>
      </w:pPr>
    </w:p>
    <w:p w:rsidR="00CD5120" w:rsidRPr="00CD2ADC" w:rsidRDefault="00CD5120" w:rsidP="0039472C">
      <w:pPr>
        <w:pStyle w:val="AralkYok"/>
        <w:numPr>
          <w:ilvl w:val="0"/>
          <w:numId w:val="45"/>
        </w:numPr>
        <w:jc w:val="both"/>
        <w:rPr>
          <w:rFonts w:ascii="Cambria" w:eastAsia="Cambria" w:hAnsi="Cambria" w:cs="Cambria"/>
        </w:rPr>
      </w:pPr>
      <w:r w:rsidRPr="00CD2ADC">
        <w:rPr>
          <w:rFonts w:ascii="Cambria" w:eastAsia="Cambria" w:hAnsi="Cambria" w:cs="Cambria"/>
        </w:rPr>
        <w:t>Merke</w:t>
      </w:r>
      <w:r w:rsidRPr="00CD2ADC">
        <w:rPr>
          <w:rFonts w:ascii="Cambria" w:eastAsia="Cambria" w:hAnsi="Cambria" w:cs="Cambria"/>
          <w:spacing w:val="-1"/>
        </w:rPr>
        <w:t>z</w:t>
      </w:r>
      <w:r w:rsidRPr="00CD2ADC">
        <w:rPr>
          <w:rFonts w:ascii="Cambria" w:eastAsia="Cambria" w:hAnsi="Cambria" w:cs="Cambria"/>
          <w:spacing w:val="1"/>
        </w:rPr>
        <w:t>i</w:t>
      </w:r>
      <w:r w:rsidRPr="00CD2ADC">
        <w:rPr>
          <w:rFonts w:ascii="Cambria" w:eastAsia="Cambria" w:hAnsi="Cambria" w:cs="Cambria"/>
        </w:rPr>
        <w:t xml:space="preserve"> </w:t>
      </w:r>
      <w:r w:rsidRPr="00CD2ADC">
        <w:rPr>
          <w:rFonts w:ascii="Cambria" w:eastAsia="Cambria" w:hAnsi="Cambria" w:cs="Cambria"/>
          <w:spacing w:val="-1"/>
        </w:rPr>
        <w:t>t</w:t>
      </w:r>
      <w:r w:rsidRPr="00CD2ADC">
        <w:rPr>
          <w:rFonts w:ascii="Cambria" w:eastAsia="Cambria" w:hAnsi="Cambria" w:cs="Cambria"/>
        </w:rPr>
        <w:t xml:space="preserve">emsil etmek, </w:t>
      </w:r>
    </w:p>
    <w:p w:rsidR="00CD5120" w:rsidRPr="00CD2ADC" w:rsidRDefault="00CD5120" w:rsidP="0039472C">
      <w:pPr>
        <w:pStyle w:val="AralkYok"/>
        <w:numPr>
          <w:ilvl w:val="0"/>
          <w:numId w:val="45"/>
        </w:numPr>
        <w:jc w:val="both"/>
        <w:rPr>
          <w:rFonts w:ascii="Cambria" w:eastAsia="Cambria" w:hAnsi="Cambria" w:cs="Cambria"/>
        </w:rPr>
      </w:pPr>
      <w:r w:rsidRPr="00CD2ADC">
        <w:rPr>
          <w:rFonts w:ascii="Cambria" w:eastAsia="Cambria" w:hAnsi="Cambria" w:cs="Cambria"/>
        </w:rPr>
        <w:t>Merkezin birimle</w:t>
      </w:r>
      <w:r w:rsidRPr="00CD2ADC">
        <w:rPr>
          <w:rFonts w:ascii="Cambria" w:eastAsia="Cambria" w:hAnsi="Cambria" w:cs="Cambria"/>
          <w:spacing w:val="-1"/>
        </w:rPr>
        <w:t>r</w:t>
      </w:r>
      <w:r w:rsidRPr="00CD2ADC">
        <w:rPr>
          <w:rFonts w:ascii="Cambria" w:eastAsia="Cambria" w:hAnsi="Cambria" w:cs="Cambria"/>
        </w:rPr>
        <w:t>ini Me</w:t>
      </w:r>
      <w:r w:rsidRPr="00CD2ADC">
        <w:rPr>
          <w:rFonts w:ascii="Cambria" w:eastAsia="Cambria" w:hAnsi="Cambria" w:cs="Cambria"/>
          <w:spacing w:val="-1"/>
        </w:rPr>
        <w:t>r</w:t>
      </w:r>
      <w:r w:rsidRPr="00CD2ADC">
        <w:rPr>
          <w:rFonts w:ascii="Cambria" w:eastAsia="Cambria" w:hAnsi="Cambria" w:cs="Cambria"/>
        </w:rPr>
        <w:t>ke</w:t>
      </w:r>
      <w:r w:rsidRPr="00CD2ADC">
        <w:rPr>
          <w:rFonts w:ascii="Cambria" w:eastAsia="Cambria" w:hAnsi="Cambria" w:cs="Cambria"/>
          <w:spacing w:val="-1"/>
        </w:rPr>
        <w:t>z</w:t>
      </w:r>
      <w:r w:rsidRPr="00CD2ADC">
        <w:rPr>
          <w:rFonts w:ascii="Cambria" w:eastAsia="Cambria" w:hAnsi="Cambria" w:cs="Cambria"/>
        </w:rPr>
        <w:t>i</w:t>
      </w:r>
      <w:r w:rsidRPr="00CD2ADC">
        <w:rPr>
          <w:rFonts w:ascii="Cambria" w:eastAsia="Cambria" w:hAnsi="Cambria" w:cs="Cambria"/>
          <w:spacing w:val="-2"/>
        </w:rPr>
        <w:t>n</w:t>
      </w:r>
      <w:r w:rsidRPr="00CD2ADC">
        <w:rPr>
          <w:rFonts w:ascii="Cambria" w:eastAsia="Cambria" w:hAnsi="Cambria" w:cs="Cambria"/>
        </w:rPr>
        <w:t xml:space="preserve"> amaçları </w:t>
      </w:r>
      <w:r w:rsidRPr="00CD2ADC">
        <w:rPr>
          <w:rFonts w:ascii="Cambria" w:eastAsia="Cambria" w:hAnsi="Cambria" w:cs="Cambria"/>
          <w:spacing w:val="-1"/>
        </w:rPr>
        <w:t>d</w:t>
      </w:r>
      <w:r w:rsidRPr="00CD2ADC">
        <w:rPr>
          <w:rFonts w:ascii="Cambria" w:eastAsia="Cambria" w:hAnsi="Cambria" w:cs="Cambria"/>
        </w:rPr>
        <w:t>oğrultusu</w:t>
      </w:r>
      <w:r w:rsidRPr="00CD2ADC">
        <w:rPr>
          <w:rFonts w:ascii="Cambria" w:eastAsia="Cambria" w:hAnsi="Cambria" w:cs="Cambria"/>
          <w:spacing w:val="2"/>
        </w:rPr>
        <w:t>n</w:t>
      </w:r>
      <w:r w:rsidRPr="00CD2ADC">
        <w:rPr>
          <w:rFonts w:ascii="Cambria" w:eastAsia="Cambria" w:hAnsi="Cambria" w:cs="Cambria"/>
        </w:rPr>
        <w:t xml:space="preserve">da yönetmek, </w:t>
      </w:r>
    </w:p>
    <w:p w:rsidR="00CD5120" w:rsidRPr="00CD2ADC" w:rsidRDefault="00CD5120" w:rsidP="0039472C">
      <w:pPr>
        <w:pStyle w:val="AralkYok"/>
        <w:numPr>
          <w:ilvl w:val="0"/>
          <w:numId w:val="45"/>
        </w:numPr>
        <w:jc w:val="both"/>
        <w:rPr>
          <w:rFonts w:ascii="Cambria" w:eastAsia="Cambria" w:hAnsi="Cambria" w:cs="Cambria"/>
        </w:rPr>
      </w:pPr>
      <w:r w:rsidRPr="00CD2ADC">
        <w:rPr>
          <w:rFonts w:ascii="Cambria" w:eastAsia="Cambria" w:hAnsi="Cambria" w:cs="Cambria"/>
        </w:rPr>
        <w:t xml:space="preserve">Yönetim Kurulunun aldığı </w:t>
      </w:r>
      <w:r w:rsidRPr="00CD2ADC">
        <w:rPr>
          <w:rFonts w:ascii="Cambria" w:eastAsia="Cambria" w:hAnsi="Cambria" w:cs="Cambria"/>
          <w:spacing w:val="-1"/>
        </w:rPr>
        <w:t>k</w:t>
      </w:r>
      <w:r w:rsidRPr="00CD2ADC">
        <w:rPr>
          <w:rFonts w:ascii="Cambria" w:eastAsia="Cambria" w:hAnsi="Cambria" w:cs="Cambria"/>
        </w:rPr>
        <w:t>ar</w:t>
      </w:r>
      <w:r w:rsidRPr="00CD2ADC">
        <w:rPr>
          <w:rFonts w:ascii="Cambria" w:eastAsia="Cambria" w:hAnsi="Cambria" w:cs="Cambria"/>
          <w:spacing w:val="-1"/>
        </w:rPr>
        <w:t>ar</w:t>
      </w:r>
      <w:r w:rsidRPr="00CD2ADC">
        <w:rPr>
          <w:rFonts w:ascii="Cambria" w:eastAsia="Cambria" w:hAnsi="Cambria" w:cs="Cambria"/>
        </w:rPr>
        <w:t>ları ve ha</w:t>
      </w:r>
      <w:r w:rsidRPr="00CD2ADC">
        <w:rPr>
          <w:rFonts w:ascii="Cambria" w:eastAsia="Cambria" w:hAnsi="Cambria" w:cs="Cambria"/>
          <w:spacing w:val="-1"/>
        </w:rPr>
        <w:t>z</w:t>
      </w:r>
      <w:r w:rsidRPr="00CD2ADC">
        <w:rPr>
          <w:rFonts w:ascii="Cambria" w:eastAsia="Cambria" w:hAnsi="Cambria" w:cs="Cambria"/>
        </w:rPr>
        <w:t>ı</w:t>
      </w:r>
      <w:r w:rsidRPr="00CD2ADC">
        <w:rPr>
          <w:rFonts w:ascii="Cambria" w:eastAsia="Cambria" w:hAnsi="Cambria" w:cs="Cambria"/>
          <w:spacing w:val="-1"/>
        </w:rPr>
        <w:t>r</w:t>
      </w:r>
      <w:r w:rsidRPr="00CD2ADC">
        <w:rPr>
          <w:rFonts w:ascii="Cambria" w:eastAsia="Cambria" w:hAnsi="Cambria" w:cs="Cambria"/>
        </w:rPr>
        <w:t>ladığı çalı</w:t>
      </w:r>
      <w:r w:rsidRPr="00CD2ADC">
        <w:rPr>
          <w:rFonts w:ascii="Cambria" w:eastAsia="Cambria" w:hAnsi="Cambria" w:cs="Cambria"/>
          <w:spacing w:val="-1"/>
        </w:rPr>
        <w:t>ş</w:t>
      </w:r>
      <w:r w:rsidRPr="00CD2ADC">
        <w:rPr>
          <w:rFonts w:ascii="Cambria" w:eastAsia="Cambria" w:hAnsi="Cambria" w:cs="Cambria"/>
        </w:rPr>
        <w:t>ma p</w:t>
      </w:r>
      <w:r w:rsidRPr="00CD2ADC">
        <w:rPr>
          <w:rFonts w:ascii="Cambria" w:eastAsia="Cambria" w:hAnsi="Cambria" w:cs="Cambria"/>
          <w:spacing w:val="-1"/>
        </w:rPr>
        <w:t>r</w:t>
      </w:r>
      <w:r w:rsidRPr="00CD2ADC">
        <w:rPr>
          <w:rFonts w:ascii="Cambria" w:eastAsia="Cambria" w:hAnsi="Cambria" w:cs="Cambria"/>
        </w:rPr>
        <w:t xml:space="preserve">ogramını uygulamak, </w:t>
      </w:r>
    </w:p>
    <w:p w:rsidR="00CD5120" w:rsidRPr="00CD2ADC" w:rsidRDefault="00CD5120" w:rsidP="0039472C">
      <w:pPr>
        <w:pStyle w:val="AralkYok"/>
        <w:numPr>
          <w:ilvl w:val="0"/>
          <w:numId w:val="45"/>
        </w:numPr>
        <w:jc w:val="both"/>
        <w:rPr>
          <w:rFonts w:ascii="Cambria" w:eastAsia="Cambria" w:hAnsi="Cambria" w:cs="Cambria"/>
        </w:rPr>
      </w:pPr>
      <w:r w:rsidRPr="00CD2ADC">
        <w:rPr>
          <w:rFonts w:ascii="Cambria" w:eastAsia="Cambria" w:hAnsi="Cambria" w:cs="Cambria"/>
        </w:rPr>
        <w:t>Merkez bünyesi</w:t>
      </w:r>
      <w:r w:rsidRPr="00CD2ADC">
        <w:rPr>
          <w:rFonts w:ascii="Cambria" w:eastAsia="Cambria" w:hAnsi="Cambria" w:cs="Cambria"/>
          <w:spacing w:val="-1"/>
        </w:rPr>
        <w:t>n</w:t>
      </w:r>
      <w:r w:rsidRPr="00CD2ADC">
        <w:rPr>
          <w:rFonts w:ascii="Cambria" w:eastAsia="Cambria" w:hAnsi="Cambria" w:cs="Cambria"/>
        </w:rPr>
        <w:t>de</w:t>
      </w:r>
      <w:r w:rsidRPr="00CD2ADC">
        <w:rPr>
          <w:rFonts w:ascii="Cambria" w:eastAsia="Cambria" w:hAnsi="Cambria" w:cs="Cambria"/>
          <w:spacing w:val="-1"/>
        </w:rPr>
        <w:t xml:space="preserve"> </w:t>
      </w:r>
      <w:r w:rsidRPr="00CD2ADC">
        <w:rPr>
          <w:rFonts w:ascii="Cambria" w:eastAsia="Cambria" w:hAnsi="Cambria" w:cs="Cambria"/>
        </w:rPr>
        <w:t>hazırla</w:t>
      </w:r>
      <w:r w:rsidRPr="00CD2ADC">
        <w:rPr>
          <w:rFonts w:ascii="Cambria" w:eastAsia="Cambria" w:hAnsi="Cambria" w:cs="Cambria"/>
          <w:spacing w:val="-1"/>
        </w:rPr>
        <w:t>n</w:t>
      </w:r>
      <w:r w:rsidRPr="00CD2ADC">
        <w:rPr>
          <w:rFonts w:ascii="Cambria" w:eastAsia="Cambria" w:hAnsi="Cambria" w:cs="Cambria"/>
        </w:rPr>
        <w:t>an</w:t>
      </w:r>
      <w:r w:rsidRPr="00CD2ADC">
        <w:rPr>
          <w:rFonts w:ascii="Cambria" w:eastAsia="Cambria" w:hAnsi="Cambria" w:cs="Cambria"/>
          <w:spacing w:val="-1"/>
        </w:rPr>
        <w:t xml:space="preserve"> </w:t>
      </w:r>
      <w:r w:rsidRPr="00CD2ADC">
        <w:rPr>
          <w:rFonts w:ascii="Cambria" w:eastAsia="Cambria" w:hAnsi="Cambria" w:cs="Cambria"/>
        </w:rPr>
        <w:t xml:space="preserve">projeleri </w:t>
      </w:r>
      <w:r w:rsidRPr="00CD2ADC">
        <w:rPr>
          <w:rFonts w:ascii="Cambria" w:eastAsia="Cambria" w:hAnsi="Cambria" w:cs="Cambria"/>
          <w:spacing w:val="-1"/>
        </w:rPr>
        <w:t>M</w:t>
      </w:r>
      <w:r w:rsidRPr="00CD2ADC">
        <w:rPr>
          <w:rFonts w:ascii="Cambria" w:eastAsia="Cambria" w:hAnsi="Cambria" w:cs="Cambria"/>
          <w:spacing w:val="1"/>
        </w:rPr>
        <w:t>e</w:t>
      </w:r>
      <w:r w:rsidRPr="00CD2ADC">
        <w:rPr>
          <w:rFonts w:ascii="Cambria" w:eastAsia="Cambria" w:hAnsi="Cambria" w:cs="Cambria"/>
        </w:rPr>
        <w:t>rke</w:t>
      </w:r>
      <w:r w:rsidRPr="00CD2ADC">
        <w:rPr>
          <w:rFonts w:ascii="Cambria" w:eastAsia="Cambria" w:hAnsi="Cambria" w:cs="Cambria"/>
          <w:spacing w:val="-1"/>
        </w:rPr>
        <w:t>z</w:t>
      </w:r>
      <w:r w:rsidRPr="00CD2ADC">
        <w:rPr>
          <w:rFonts w:ascii="Cambria" w:eastAsia="Cambria" w:hAnsi="Cambria" w:cs="Cambria"/>
        </w:rPr>
        <w:t>in</w:t>
      </w:r>
      <w:r w:rsidRPr="00CD2ADC">
        <w:rPr>
          <w:rFonts w:ascii="Cambria" w:eastAsia="Cambria" w:hAnsi="Cambria" w:cs="Cambria"/>
          <w:spacing w:val="-1"/>
        </w:rPr>
        <w:t xml:space="preserve"> </w:t>
      </w:r>
      <w:r w:rsidRPr="00CD2ADC">
        <w:rPr>
          <w:rFonts w:ascii="Cambria" w:eastAsia="Cambria" w:hAnsi="Cambria" w:cs="Cambria"/>
        </w:rPr>
        <w:t>amaçları do</w:t>
      </w:r>
      <w:r w:rsidRPr="00CD2ADC">
        <w:rPr>
          <w:rFonts w:ascii="Cambria" w:eastAsia="Cambria" w:hAnsi="Cambria" w:cs="Cambria"/>
          <w:spacing w:val="-1"/>
        </w:rPr>
        <w:t>ğ</w:t>
      </w:r>
      <w:r w:rsidRPr="00CD2ADC">
        <w:rPr>
          <w:rFonts w:ascii="Cambria" w:eastAsia="Cambria" w:hAnsi="Cambria" w:cs="Cambria"/>
        </w:rPr>
        <w:t xml:space="preserve">rultusunda yönetmek, </w:t>
      </w:r>
    </w:p>
    <w:p w:rsidR="00CD5120" w:rsidRPr="00CD2ADC" w:rsidRDefault="00CD5120" w:rsidP="0039472C">
      <w:pPr>
        <w:pStyle w:val="AralkYok"/>
        <w:numPr>
          <w:ilvl w:val="0"/>
          <w:numId w:val="45"/>
        </w:numPr>
        <w:jc w:val="both"/>
        <w:rPr>
          <w:rFonts w:ascii="Cambria" w:eastAsia="Cambria" w:hAnsi="Cambria" w:cs="Cambria"/>
        </w:rPr>
      </w:pPr>
      <w:r w:rsidRPr="00CD2ADC">
        <w:rPr>
          <w:rFonts w:ascii="Cambria" w:eastAsia="Cambria" w:hAnsi="Cambria" w:cs="Cambria"/>
        </w:rPr>
        <w:t>Her yılın</w:t>
      </w:r>
      <w:r w:rsidRPr="00CD2ADC">
        <w:rPr>
          <w:rFonts w:ascii="Cambria" w:eastAsia="Cambria" w:hAnsi="Cambria" w:cs="Cambria"/>
          <w:spacing w:val="-1"/>
        </w:rPr>
        <w:t xml:space="preserve"> </w:t>
      </w:r>
      <w:r w:rsidRPr="00CD2ADC">
        <w:rPr>
          <w:rFonts w:ascii="Cambria" w:eastAsia="Cambria" w:hAnsi="Cambria" w:cs="Cambria"/>
        </w:rPr>
        <w:t>sonunda, o yıl içe</w:t>
      </w:r>
      <w:r w:rsidRPr="00CD2ADC">
        <w:rPr>
          <w:rFonts w:ascii="Cambria" w:eastAsia="Cambria" w:hAnsi="Cambria" w:cs="Cambria"/>
          <w:spacing w:val="-1"/>
        </w:rPr>
        <w:t>r</w:t>
      </w:r>
      <w:r w:rsidRPr="00CD2ADC">
        <w:rPr>
          <w:rFonts w:ascii="Cambria" w:eastAsia="Cambria" w:hAnsi="Cambria" w:cs="Cambria"/>
        </w:rPr>
        <w:t>isin</w:t>
      </w:r>
      <w:r w:rsidRPr="00CD2ADC">
        <w:rPr>
          <w:rFonts w:ascii="Cambria" w:eastAsia="Cambria" w:hAnsi="Cambria" w:cs="Cambria"/>
          <w:spacing w:val="-1"/>
        </w:rPr>
        <w:t>d</w:t>
      </w:r>
      <w:r w:rsidRPr="00CD2ADC">
        <w:rPr>
          <w:rFonts w:ascii="Cambria" w:eastAsia="Cambria" w:hAnsi="Cambria" w:cs="Cambria"/>
          <w:spacing w:val="1"/>
        </w:rPr>
        <w:t>e</w:t>
      </w:r>
      <w:r w:rsidRPr="00CD2ADC">
        <w:rPr>
          <w:rFonts w:ascii="Cambria" w:eastAsia="Cambria" w:hAnsi="Cambria" w:cs="Cambria"/>
        </w:rPr>
        <w:t xml:space="preserve"> yapıl</w:t>
      </w:r>
      <w:r w:rsidRPr="00CD2ADC">
        <w:rPr>
          <w:rFonts w:ascii="Cambria" w:eastAsia="Cambria" w:hAnsi="Cambria" w:cs="Cambria"/>
          <w:spacing w:val="-1"/>
        </w:rPr>
        <w:t>a</w:t>
      </w:r>
      <w:r w:rsidRPr="00CD2ADC">
        <w:rPr>
          <w:rFonts w:ascii="Cambria" w:eastAsia="Cambria" w:hAnsi="Cambria" w:cs="Cambria"/>
        </w:rPr>
        <w:t>n f</w:t>
      </w:r>
      <w:r w:rsidRPr="00CD2ADC">
        <w:rPr>
          <w:rFonts w:ascii="Cambria" w:eastAsia="Cambria" w:hAnsi="Cambria" w:cs="Cambria"/>
          <w:spacing w:val="-1"/>
        </w:rPr>
        <w:t>a</w:t>
      </w:r>
      <w:r w:rsidRPr="00CD2ADC">
        <w:rPr>
          <w:rFonts w:ascii="Cambria" w:eastAsia="Cambria" w:hAnsi="Cambria" w:cs="Cambria"/>
        </w:rPr>
        <w:t>aliyet</w:t>
      </w:r>
      <w:r w:rsidRPr="00CD2ADC">
        <w:rPr>
          <w:rFonts w:ascii="Cambria" w:eastAsia="Cambria" w:hAnsi="Cambria" w:cs="Cambria"/>
          <w:spacing w:val="-2"/>
        </w:rPr>
        <w:t>l</w:t>
      </w:r>
      <w:r w:rsidRPr="00CD2ADC">
        <w:rPr>
          <w:rFonts w:ascii="Cambria" w:eastAsia="Cambria" w:hAnsi="Cambria" w:cs="Cambria"/>
        </w:rPr>
        <w:t>erle i</w:t>
      </w:r>
      <w:r w:rsidRPr="00CD2ADC">
        <w:rPr>
          <w:rFonts w:ascii="Cambria" w:eastAsia="Cambria" w:hAnsi="Cambria" w:cs="Cambria"/>
          <w:spacing w:val="-2"/>
        </w:rPr>
        <w:t>l</w:t>
      </w:r>
      <w:r w:rsidRPr="00CD2ADC">
        <w:rPr>
          <w:rFonts w:ascii="Cambria" w:eastAsia="Cambria" w:hAnsi="Cambria" w:cs="Cambria"/>
        </w:rPr>
        <w:t xml:space="preserve">gili rapor </w:t>
      </w:r>
      <w:r w:rsidRPr="00CD2ADC">
        <w:rPr>
          <w:rFonts w:ascii="Cambria" w:eastAsia="Cambria" w:hAnsi="Cambria" w:cs="Cambria"/>
          <w:spacing w:val="-2"/>
        </w:rPr>
        <w:t>h</w:t>
      </w:r>
      <w:r w:rsidRPr="00CD2ADC">
        <w:rPr>
          <w:rFonts w:ascii="Cambria" w:eastAsia="Cambria" w:hAnsi="Cambria" w:cs="Cambria"/>
        </w:rPr>
        <w:t xml:space="preserve">azırlamak ve Yönetim Kuruluna sunmak, </w:t>
      </w:r>
    </w:p>
    <w:p w:rsidR="00CD5120" w:rsidRPr="00CD2ADC" w:rsidRDefault="00CD5120" w:rsidP="0039472C">
      <w:pPr>
        <w:pStyle w:val="AralkYok"/>
        <w:numPr>
          <w:ilvl w:val="0"/>
          <w:numId w:val="45"/>
        </w:numPr>
        <w:jc w:val="both"/>
        <w:rPr>
          <w:rFonts w:ascii="Cambria" w:eastAsia="Cambria" w:hAnsi="Cambria" w:cs="Cambria"/>
        </w:rPr>
      </w:pPr>
      <w:r w:rsidRPr="00CD2ADC">
        <w:rPr>
          <w:rFonts w:ascii="Cambria" w:eastAsia="Cambria" w:hAnsi="Cambria" w:cs="Cambria"/>
        </w:rPr>
        <w:t>Merke</w:t>
      </w:r>
      <w:r w:rsidRPr="00CD2ADC">
        <w:rPr>
          <w:rFonts w:ascii="Cambria" w:eastAsia="Cambria" w:hAnsi="Cambria" w:cs="Cambria"/>
          <w:spacing w:val="-1"/>
        </w:rPr>
        <w:t>z</w:t>
      </w:r>
      <w:r w:rsidRPr="00CD2ADC">
        <w:rPr>
          <w:rFonts w:ascii="Cambria" w:eastAsia="Cambria" w:hAnsi="Cambria" w:cs="Cambria"/>
          <w:spacing w:val="1"/>
        </w:rPr>
        <w:t>i</w:t>
      </w:r>
      <w:r w:rsidRPr="00CD2ADC">
        <w:rPr>
          <w:rFonts w:ascii="Cambria" w:eastAsia="Cambria" w:hAnsi="Cambria" w:cs="Cambria"/>
          <w:spacing w:val="-1"/>
        </w:rPr>
        <w:t>n</w:t>
      </w:r>
      <w:r w:rsidRPr="00CD2ADC">
        <w:rPr>
          <w:rFonts w:ascii="Cambria" w:eastAsia="Cambria" w:hAnsi="Cambria" w:cs="Cambria"/>
        </w:rPr>
        <w:t xml:space="preserve"> sürekli gelişmesini</w:t>
      </w:r>
      <w:r w:rsidRPr="00CD2ADC">
        <w:rPr>
          <w:rFonts w:ascii="Cambria" w:eastAsia="Cambria" w:hAnsi="Cambria" w:cs="Cambria"/>
          <w:spacing w:val="-1"/>
        </w:rPr>
        <w:t xml:space="preserve"> s</w:t>
      </w:r>
      <w:r w:rsidRPr="00CD2ADC">
        <w:rPr>
          <w:rFonts w:ascii="Cambria" w:eastAsia="Cambria" w:hAnsi="Cambria" w:cs="Cambria"/>
        </w:rPr>
        <w:t>a</w:t>
      </w:r>
      <w:r w:rsidRPr="00CD2ADC">
        <w:rPr>
          <w:rFonts w:ascii="Cambria" w:eastAsia="Cambria" w:hAnsi="Cambria" w:cs="Cambria"/>
          <w:spacing w:val="-1"/>
        </w:rPr>
        <w:t>ğ</w:t>
      </w:r>
      <w:r w:rsidRPr="00CD2ADC">
        <w:rPr>
          <w:rFonts w:ascii="Cambria" w:eastAsia="Cambria" w:hAnsi="Cambria" w:cs="Cambria"/>
        </w:rPr>
        <w:t xml:space="preserve">layacak </w:t>
      </w:r>
      <w:r w:rsidRPr="00CD2ADC">
        <w:rPr>
          <w:rFonts w:ascii="Cambria" w:eastAsia="Cambria" w:hAnsi="Cambria" w:cs="Cambria"/>
          <w:spacing w:val="-1"/>
        </w:rPr>
        <w:t>t</w:t>
      </w:r>
      <w:r w:rsidRPr="00CD2ADC">
        <w:rPr>
          <w:rFonts w:ascii="Cambria" w:eastAsia="Cambria" w:hAnsi="Cambria" w:cs="Cambria"/>
        </w:rPr>
        <w:t>e</w:t>
      </w:r>
      <w:r w:rsidRPr="00CD2ADC">
        <w:rPr>
          <w:rFonts w:ascii="Cambria" w:eastAsia="Cambria" w:hAnsi="Cambria" w:cs="Cambria"/>
          <w:spacing w:val="-1"/>
        </w:rPr>
        <w:t>d</w:t>
      </w:r>
      <w:r w:rsidRPr="00CD2ADC">
        <w:rPr>
          <w:rFonts w:ascii="Cambria" w:eastAsia="Cambria" w:hAnsi="Cambria" w:cs="Cambria"/>
        </w:rPr>
        <w:t>birleri almak, u</w:t>
      </w:r>
      <w:r w:rsidRPr="00CD2ADC">
        <w:rPr>
          <w:rFonts w:ascii="Cambria" w:eastAsia="Cambria" w:hAnsi="Cambria" w:cs="Cambria"/>
          <w:spacing w:val="1"/>
        </w:rPr>
        <w:t>y</w:t>
      </w:r>
      <w:r w:rsidRPr="00CD2ADC">
        <w:rPr>
          <w:rFonts w:ascii="Cambria" w:eastAsia="Cambria" w:hAnsi="Cambria" w:cs="Cambria"/>
        </w:rPr>
        <w:t>gun programlar a</w:t>
      </w:r>
      <w:r w:rsidRPr="00CD2ADC">
        <w:rPr>
          <w:rFonts w:ascii="Cambria" w:eastAsia="Cambria" w:hAnsi="Cambria" w:cs="Cambria"/>
          <w:spacing w:val="-1"/>
        </w:rPr>
        <w:t>ç</w:t>
      </w:r>
      <w:r w:rsidRPr="00CD2ADC">
        <w:rPr>
          <w:rFonts w:ascii="Cambria" w:eastAsia="Cambria" w:hAnsi="Cambria" w:cs="Cambria"/>
          <w:spacing w:val="1"/>
        </w:rPr>
        <w:t>ı</w:t>
      </w:r>
      <w:r w:rsidRPr="00CD2ADC">
        <w:rPr>
          <w:rFonts w:ascii="Cambria" w:eastAsia="Cambria" w:hAnsi="Cambria" w:cs="Cambria"/>
        </w:rPr>
        <w:t xml:space="preserve">lması doğrultusunda çalışmak, </w:t>
      </w:r>
    </w:p>
    <w:p w:rsidR="00CD5120" w:rsidRPr="00CD2ADC" w:rsidRDefault="00CD5120" w:rsidP="0039472C">
      <w:pPr>
        <w:pStyle w:val="AralkYok"/>
        <w:numPr>
          <w:ilvl w:val="0"/>
          <w:numId w:val="45"/>
        </w:numPr>
        <w:jc w:val="both"/>
        <w:rPr>
          <w:rFonts w:ascii="Cambria" w:eastAsia="Cambria" w:hAnsi="Cambria" w:cs="Cambria"/>
        </w:rPr>
      </w:pPr>
      <w:r w:rsidRPr="00CD2ADC">
        <w:rPr>
          <w:rFonts w:ascii="Cambria" w:eastAsia="Cambria" w:hAnsi="Cambria" w:cs="Cambria"/>
        </w:rPr>
        <w:t xml:space="preserve">Merkez </w:t>
      </w:r>
      <w:r w:rsidRPr="00CD2ADC">
        <w:rPr>
          <w:rFonts w:ascii="Cambria" w:eastAsia="Cambria" w:hAnsi="Cambria" w:cs="Cambria"/>
          <w:spacing w:val="-2"/>
        </w:rPr>
        <w:t>b</w:t>
      </w:r>
      <w:r w:rsidRPr="00CD2ADC">
        <w:rPr>
          <w:rFonts w:ascii="Cambria" w:eastAsia="Cambria" w:hAnsi="Cambria" w:cs="Cambria"/>
          <w:spacing w:val="-1"/>
        </w:rPr>
        <w:t>ü</w:t>
      </w:r>
      <w:r w:rsidRPr="00CD2ADC">
        <w:rPr>
          <w:rFonts w:ascii="Cambria" w:eastAsia="Cambria" w:hAnsi="Cambria" w:cs="Cambria"/>
        </w:rPr>
        <w:t>nyesi</w:t>
      </w:r>
      <w:r w:rsidRPr="00CD2ADC">
        <w:rPr>
          <w:rFonts w:ascii="Cambria" w:eastAsia="Cambria" w:hAnsi="Cambria" w:cs="Cambria"/>
          <w:spacing w:val="-1"/>
        </w:rPr>
        <w:t>n</w:t>
      </w:r>
      <w:r w:rsidRPr="00CD2ADC">
        <w:rPr>
          <w:rFonts w:ascii="Cambria" w:eastAsia="Cambria" w:hAnsi="Cambria" w:cs="Cambria"/>
        </w:rPr>
        <w:t xml:space="preserve">de </w:t>
      </w:r>
      <w:r w:rsidRPr="00CD2ADC">
        <w:rPr>
          <w:rFonts w:ascii="Cambria" w:eastAsia="Cambria" w:hAnsi="Cambria" w:cs="Cambria"/>
          <w:spacing w:val="-1"/>
        </w:rPr>
        <w:t>s</w:t>
      </w:r>
      <w:r w:rsidRPr="00CD2ADC">
        <w:rPr>
          <w:rFonts w:ascii="Cambria" w:eastAsia="Cambria" w:hAnsi="Cambria" w:cs="Cambria"/>
        </w:rPr>
        <w:t>ürdürülen proje, kurs ve di</w:t>
      </w:r>
      <w:r w:rsidRPr="00CD2ADC">
        <w:rPr>
          <w:rFonts w:ascii="Cambria" w:eastAsia="Cambria" w:hAnsi="Cambria" w:cs="Cambria"/>
          <w:spacing w:val="-1"/>
        </w:rPr>
        <w:t>ğ</w:t>
      </w:r>
      <w:r w:rsidRPr="00CD2ADC">
        <w:rPr>
          <w:rFonts w:ascii="Cambria" w:eastAsia="Cambria" w:hAnsi="Cambria" w:cs="Cambria"/>
        </w:rPr>
        <w:t>er et</w:t>
      </w:r>
      <w:r w:rsidRPr="00CD2ADC">
        <w:rPr>
          <w:rFonts w:ascii="Cambria" w:eastAsia="Cambria" w:hAnsi="Cambria" w:cs="Cambria"/>
          <w:spacing w:val="-1"/>
        </w:rPr>
        <w:t>k</w:t>
      </w:r>
      <w:r w:rsidRPr="00CD2ADC">
        <w:rPr>
          <w:rFonts w:ascii="Cambria" w:eastAsia="Cambria" w:hAnsi="Cambria" w:cs="Cambria"/>
        </w:rPr>
        <w:t>inlikl</w:t>
      </w:r>
      <w:r w:rsidRPr="00CD2ADC">
        <w:rPr>
          <w:rFonts w:ascii="Cambria" w:eastAsia="Cambria" w:hAnsi="Cambria" w:cs="Cambria"/>
          <w:spacing w:val="-2"/>
        </w:rPr>
        <w:t>e</w:t>
      </w:r>
      <w:r w:rsidRPr="00CD2ADC">
        <w:rPr>
          <w:rFonts w:ascii="Cambria" w:eastAsia="Cambria" w:hAnsi="Cambria" w:cs="Cambria"/>
        </w:rPr>
        <w:t>rin en iyi bi</w:t>
      </w:r>
      <w:r w:rsidRPr="00CD2ADC">
        <w:rPr>
          <w:rFonts w:ascii="Cambria" w:eastAsia="Cambria" w:hAnsi="Cambria" w:cs="Cambria"/>
          <w:spacing w:val="-1"/>
        </w:rPr>
        <w:t>ç</w:t>
      </w:r>
      <w:r w:rsidRPr="00CD2ADC">
        <w:rPr>
          <w:rFonts w:ascii="Cambria" w:eastAsia="Cambria" w:hAnsi="Cambria" w:cs="Cambria"/>
        </w:rPr>
        <w:t xml:space="preserve">imde yürütülmesi için </w:t>
      </w:r>
      <w:r w:rsidRPr="00CD2ADC">
        <w:rPr>
          <w:rFonts w:ascii="Cambria" w:eastAsia="Cambria" w:hAnsi="Cambria" w:cs="Cambria"/>
          <w:spacing w:val="-1"/>
        </w:rPr>
        <w:t>g</w:t>
      </w:r>
      <w:r w:rsidRPr="00CD2ADC">
        <w:rPr>
          <w:rFonts w:ascii="Cambria" w:eastAsia="Cambria" w:hAnsi="Cambria" w:cs="Cambria"/>
        </w:rPr>
        <w:t>erekli</w:t>
      </w:r>
      <w:r w:rsidRPr="00CD2ADC">
        <w:rPr>
          <w:rFonts w:ascii="Cambria" w:eastAsia="Cambria" w:hAnsi="Cambria" w:cs="Cambria"/>
          <w:spacing w:val="-1"/>
        </w:rPr>
        <w:t xml:space="preserve"> </w:t>
      </w:r>
      <w:r w:rsidRPr="00CD2ADC">
        <w:rPr>
          <w:rFonts w:ascii="Cambria" w:eastAsia="Cambria" w:hAnsi="Cambria" w:cs="Cambria"/>
        </w:rPr>
        <w:t>her türlü iletiş</w:t>
      </w:r>
      <w:r w:rsidRPr="00CD2ADC">
        <w:rPr>
          <w:rFonts w:ascii="Cambria" w:eastAsia="Cambria" w:hAnsi="Cambria" w:cs="Cambria"/>
          <w:spacing w:val="1"/>
        </w:rPr>
        <w:t>i</w:t>
      </w:r>
      <w:r w:rsidRPr="00CD2ADC">
        <w:rPr>
          <w:rFonts w:ascii="Cambria" w:eastAsia="Cambria" w:hAnsi="Cambria" w:cs="Cambria"/>
        </w:rPr>
        <w:t xml:space="preserve">m ve koordinasyonu sağlamak, </w:t>
      </w:r>
    </w:p>
    <w:p w:rsidR="00CD5120" w:rsidRPr="00CD2ADC" w:rsidRDefault="00CD5120" w:rsidP="0039472C">
      <w:pPr>
        <w:pStyle w:val="AralkYok"/>
        <w:numPr>
          <w:ilvl w:val="0"/>
          <w:numId w:val="45"/>
        </w:numPr>
        <w:jc w:val="both"/>
        <w:rPr>
          <w:rFonts w:ascii="Cambria" w:eastAsia="Cambria" w:hAnsi="Cambria" w:cs="Cambria"/>
        </w:rPr>
      </w:pPr>
      <w:r w:rsidRPr="00CD2ADC">
        <w:rPr>
          <w:rFonts w:ascii="Cambria" w:eastAsia="Cambria" w:hAnsi="Cambria" w:cs="Cambria"/>
        </w:rPr>
        <w:t>Merke</w:t>
      </w:r>
      <w:r w:rsidRPr="00CD2ADC">
        <w:rPr>
          <w:rFonts w:ascii="Cambria" w:eastAsia="Cambria" w:hAnsi="Cambria" w:cs="Cambria"/>
          <w:spacing w:val="-1"/>
        </w:rPr>
        <w:t>z</w:t>
      </w:r>
      <w:r w:rsidRPr="00CD2ADC">
        <w:rPr>
          <w:rFonts w:ascii="Cambria" w:eastAsia="Cambria" w:hAnsi="Cambria" w:cs="Cambria"/>
          <w:spacing w:val="1"/>
        </w:rPr>
        <w:t>i</w:t>
      </w:r>
      <w:r w:rsidRPr="00CD2ADC">
        <w:rPr>
          <w:rFonts w:ascii="Cambria" w:eastAsia="Cambria" w:hAnsi="Cambria" w:cs="Cambria"/>
          <w:spacing w:val="-1"/>
        </w:rPr>
        <w:t>n</w:t>
      </w:r>
      <w:r w:rsidRPr="00CD2ADC">
        <w:rPr>
          <w:rFonts w:ascii="Cambria" w:eastAsia="Cambria" w:hAnsi="Cambria" w:cs="Cambria"/>
        </w:rPr>
        <w:t xml:space="preserve"> yürüttüğü ve projele</w:t>
      </w:r>
      <w:r w:rsidRPr="00CD2ADC">
        <w:rPr>
          <w:rFonts w:ascii="Cambria" w:eastAsia="Cambria" w:hAnsi="Cambria" w:cs="Cambria"/>
          <w:spacing w:val="-1"/>
        </w:rPr>
        <w:t>n</w:t>
      </w:r>
      <w:r w:rsidRPr="00CD2ADC">
        <w:rPr>
          <w:rFonts w:ascii="Cambria" w:eastAsia="Cambria" w:hAnsi="Cambria" w:cs="Cambria"/>
        </w:rPr>
        <w:t>dirdi</w:t>
      </w:r>
      <w:r w:rsidRPr="00CD2ADC">
        <w:rPr>
          <w:rFonts w:ascii="Cambria" w:eastAsia="Cambria" w:hAnsi="Cambria" w:cs="Cambria"/>
          <w:spacing w:val="-1"/>
        </w:rPr>
        <w:t>ğ</w:t>
      </w:r>
      <w:r w:rsidRPr="00CD2ADC">
        <w:rPr>
          <w:rFonts w:ascii="Cambria" w:eastAsia="Cambria" w:hAnsi="Cambria" w:cs="Cambria"/>
        </w:rPr>
        <w:t>i faaliyetler</w:t>
      </w:r>
      <w:r w:rsidRPr="00CD2ADC">
        <w:rPr>
          <w:rFonts w:ascii="Cambria" w:eastAsia="Cambria" w:hAnsi="Cambria" w:cs="Cambria"/>
          <w:spacing w:val="-1"/>
        </w:rPr>
        <w:t xml:space="preserve"> </w:t>
      </w:r>
      <w:r w:rsidRPr="00CD2ADC">
        <w:rPr>
          <w:rFonts w:ascii="Cambria" w:eastAsia="Cambria" w:hAnsi="Cambria" w:cs="Cambria"/>
        </w:rPr>
        <w:t>konusunda</w:t>
      </w:r>
      <w:r w:rsidRPr="00CD2ADC">
        <w:rPr>
          <w:rFonts w:ascii="Cambria" w:eastAsia="Cambria" w:hAnsi="Cambria" w:cs="Cambria"/>
          <w:spacing w:val="-1"/>
        </w:rPr>
        <w:t xml:space="preserve"> </w:t>
      </w:r>
      <w:r w:rsidRPr="00CD2ADC">
        <w:rPr>
          <w:rFonts w:ascii="Cambria" w:eastAsia="Cambria" w:hAnsi="Cambria" w:cs="Cambria"/>
        </w:rPr>
        <w:t>ilgili</w:t>
      </w:r>
      <w:r w:rsidRPr="00CD2ADC">
        <w:rPr>
          <w:rFonts w:ascii="Cambria" w:eastAsia="Cambria" w:hAnsi="Cambria" w:cs="Cambria"/>
          <w:spacing w:val="-2"/>
        </w:rPr>
        <w:t>l</w:t>
      </w:r>
      <w:r w:rsidRPr="00CD2ADC">
        <w:rPr>
          <w:rFonts w:ascii="Cambria" w:eastAsia="Cambria" w:hAnsi="Cambria" w:cs="Cambria"/>
          <w:spacing w:val="1"/>
        </w:rPr>
        <w:t>e</w:t>
      </w:r>
      <w:r w:rsidRPr="00CD2ADC">
        <w:rPr>
          <w:rFonts w:ascii="Cambria" w:eastAsia="Cambria" w:hAnsi="Cambria" w:cs="Cambria"/>
        </w:rPr>
        <w:t>rle görü</w:t>
      </w:r>
      <w:r w:rsidRPr="00CD2ADC">
        <w:rPr>
          <w:rFonts w:ascii="Cambria" w:eastAsia="Cambria" w:hAnsi="Cambria" w:cs="Cambria"/>
          <w:spacing w:val="-1"/>
        </w:rPr>
        <w:t>ş</w:t>
      </w:r>
      <w:r w:rsidRPr="00CD2ADC">
        <w:rPr>
          <w:rFonts w:ascii="Cambria" w:eastAsia="Cambria" w:hAnsi="Cambria" w:cs="Cambria"/>
        </w:rPr>
        <w:t>mek, ilgili mevzuata uygun olara</w:t>
      </w:r>
      <w:r w:rsidRPr="00CD2ADC">
        <w:rPr>
          <w:rFonts w:ascii="Cambria" w:eastAsia="Cambria" w:hAnsi="Cambria" w:cs="Cambria"/>
          <w:spacing w:val="-1"/>
        </w:rPr>
        <w:t>k</w:t>
      </w:r>
      <w:r w:rsidRPr="00CD2ADC">
        <w:rPr>
          <w:rFonts w:ascii="Cambria" w:eastAsia="Cambria" w:hAnsi="Cambria" w:cs="Cambria"/>
        </w:rPr>
        <w:t xml:space="preserve"> sözleşmeler yapmak</w:t>
      </w:r>
      <w:r w:rsidRPr="00CD2ADC">
        <w:rPr>
          <w:rFonts w:ascii="Cambria" w:eastAsia="Cambria" w:hAnsi="Cambria" w:cs="Cambria"/>
          <w:spacing w:val="-1"/>
        </w:rPr>
        <w:t>,</w:t>
      </w:r>
      <w:r w:rsidRPr="00CD2ADC">
        <w:rPr>
          <w:rFonts w:ascii="Cambria" w:eastAsia="Cambria" w:hAnsi="Cambria" w:cs="Cambria"/>
        </w:rPr>
        <w:t xml:space="preserve"> </w:t>
      </w:r>
    </w:p>
    <w:p w:rsidR="00CD5120" w:rsidRPr="00CD2ADC" w:rsidRDefault="00CD5120" w:rsidP="0039472C">
      <w:pPr>
        <w:pStyle w:val="AralkYok"/>
        <w:numPr>
          <w:ilvl w:val="0"/>
          <w:numId w:val="45"/>
        </w:numPr>
        <w:jc w:val="both"/>
        <w:rPr>
          <w:rFonts w:ascii="Cambria" w:eastAsia="Cambria" w:hAnsi="Cambria" w:cs="Cambria"/>
        </w:rPr>
      </w:pPr>
      <w:r w:rsidRPr="00CD2ADC">
        <w:rPr>
          <w:rFonts w:ascii="Cambria" w:eastAsia="Cambria" w:hAnsi="Cambria" w:cs="Cambria"/>
        </w:rPr>
        <w:t>Perso</w:t>
      </w:r>
      <w:r w:rsidRPr="00CD2ADC">
        <w:rPr>
          <w:rFonts w:ascii="Cambria" w:eastAsia="Cambria" w:hAnsi="Cambria" w:cs="Cambria"/>
          <w:spacing w:val="-1"/>
        </w:rPr>
        <w:t>n</w:t>
      </w:r>
      <w:r w:rsidRPr="00CD2ADC">
        <w:rPr>
          <w:rFonts w:ascii="Cambria" w:eastAsia="Cambria" w:hAnsi="Cambria" w:cs="Cambria"/>
          <w:spacing w:val="1"/>
        </w:rPr>
        <w:t>e</w:t>
      </w:r>
      <w:r w:rsidRPr="00CD2ADC">
        <w:rPr>
          <w:rFonts w:ascii="Cambria" w:eastAsia="Cambria" w:hAnsi="Cambria" w:cs="Cambria"/>
        </w:rPr>
        <w:t>l görevlendi</w:t>
      </w:r>
      <w:r w:rsidRPr="00CD2ADC">
        <w:rPr>
          <w:rFonts w:ascii="Cambria" w:eastAsia="Cambria" w:hAnsi="Cambria" w:cs="Cambria"/>
          <w:spacing w:val="-1"/>
        </w:rPr>
        <w:t>r</w:t>
      </w:r>
      <w:r w:rsidRPr="00CD2ADC">
        <w:rPr>
          <w:rFonts w:ascii="Cambria" w:eastAsia="Cambria" w:hAnsi="Cambria" w:cs="Cambria"/>
          <w:spacing w:val="1"/>
        </w:rPr>
        <w:t>i</w:t>
      </w:r>
      <w:r w:rsidRPr="00CD2ADC">
        <w:rPr>
          <w:rFonts w:ascii="Cambria" w:eastAsia="Cambria" w:hAnsi="Cambria" w:cs="Cambria"/>
        </w:rPr>
        <w:t>lmeleri i</w:t>
      </w:r>
      <w:r w:rsidRPr="00CD2ADC">
        <w:rPr>
          <w:rFonts w:ascii="Cambria" w:eastAsia="Cambria" w:hAnsi="Cambria" w:cs="Cambria"/>
          <w:spacing w:val="-2"/>
        </w:rPr>
        <w:t>l</w:t>
      </w:r>
      <w:r w:rsidRPr="00CD2ADC">
        <w:rPr>
          <w:rFonts w:ascii="Cambria" w:eastAsia="Cambria" w:hAnsi="Cambria" w:cs="Cambria"/>
        </w:rPr>
        <w:t>e ilgili teklifleri Rekt</w:t>
      </w:r>
      <w:r w:rsidRPr="00CD2ADC">
        <w:rPr>
          <w:rFonts w:ascii="Cambria" w:eastAsia="Cambria" w:hAnsi="Cambria" w:cs="Cambria"/>
          <w:spacing w:val="-1"/>
        </w:rPr>
        <w:t>ö</w:t>
      </w:r>
      <w:r w:rsidRPr="00CD2ADC">
        <w:rPr>
          <w:rFonts w:ascii="Cambria" w:eastAsia="Cambria" w:hAnsi="Cambria" w:cs="Cambria"/>
        </w:rPr>
        <w:t>rlü</w:t>
      </w:r>
      <w:r w:rsidRPr="00CD2ADC">
        <w:rPr>
          <w:rFonts w:ascii="Cambria" w:eastAsia="Cambria" w:hAnsi="Cambria" w:cs="Cambria"/>
          <w:spacing w:val="1"/>
        </w:rPr>
        <w:t>ğ</w:t>
      </w:r>
      <w:r w:rsidRPr="00CD2ADC">
        <w:rPr>
          <w:rFonts w:ascii="Cambria" w:eastAsia="Cambria" w:hAnsi="Cambria" w:cs="Cambria"/>
        </w:rPr>
        <w:t>e sunmak</w:t>
      </w:r>
      <w:r w:rsidRPr="00CD2ADC">
        <w:rPr>
          <w:rFonts w:ascii="Cambria" w:eastAsia="Cambria" w:hAnsi="Cambria" w:cs="Cambria"/>
          <w:spacing w:val="-1"/>
        </w:rPr>
        <w:t>.</w:t>
      </w:r>
      <w:r w:rsidRPr="00CD2ADC">
        <w:rPr>
          <w:rFonts w:ascii="Cambria" w:eastAsia="Cambria" w:hAnsi="Cambria" w:cs="Cambria"/>
        </w:rPr>
        <w:t xml:space="preserve"> </w:t>
      </w:r>
    </w:p>
    <w:p w:rsidR="00CD5120" w:rsidRPr="00CD2ADC" w:rsidRDefault="00CD5120" w:rsidP="00CD5120">
      <w:pPr>
        <w:pStyle w:val="AralkYok"/>
        <w:rPr>
          <w:rFonts w:ascii="Cambria" w:hAnsi="Cambria" w:cstheme="minorHAnsi"/>
        </w:rPr>
      </w:pPr>
    </w:p>
    <w:p w:rsidR="00CD5120" w:rsidRPr="00CD2ADC" w:rsidRDefault="00CD5120" w:rsidP="0039472C">
      <w:pPr>
        <w:pStyle w:val="AralkYok"/>
        <w:numPr>
          <w:ilvl w:val="1"/>
          <w:numId w:val="44"/>
        </w:numPr>
        <w:ind w:left="426" w:hanging="426"/>
        <w:jc w:val="both"/>
        <w:rPr>
          <w:rFonts w:ascii="Cambria" w:hAnsi="Cambria" w:cstheme="minorHAnsi"/>
          <w:b/>
          <w:color w:val="002060"/>
        </w:rPr>
      </w:pPr>
      <w:r w:rsidRPr="00CD2ADC">
        <w:rPr>
          <w:rFonts w:ascii="Cambria" w:hAnsi="Cambria" w:cstheme="minorHAnsi"/>
          <w:b/>
          <w:color w:val="002060"/>
        </w:rPr>
        <w:t>Müdür Yardımcısı</w:t>
      </w:r>
    </w:p>
    <w:p w:rsidR="00CD5120" w:rsidRPr="00CD2ADC" w:rsidRDefault="00CD5120" w:rsidP="0039472C">
      <w:pPr>
        <w:pStyle w:val="AralkYok"/>
        <w:ind w:left="426"/>
        <w:jc w:val="both"/>
        <w:rPr>
          <w:rFonts w:ascii="Cambria" w:hAnsi="Cambria" w:cstheme="minorHAnsi"/>
          <w:color w:val="002060"/>
        </w:rPr>
      </w:pPr>
    </w:p>
    <w:p w:rsidR="00CD5120" w:rsidRPr="00CD2ADC" w:rsidRDefault="00CD5120" w:rsidP="0039472C">
      <w:pPr>
        <w:pStyle w:val="AralkYok"/>
        <w:ind w:left="426"/>
        <w:jc w:val="both"/>
        <w:rPr>
          <w:rFonts w:ascii="Cambria" w:hAnsi="Cambria" w:cstheme="minorHAnsi"/>
          <w:color w:val="002060"/>
        </w:rPr>
      </w:pPr>
      <w:r w:rsidRPr="00CD2ADC">
        <w:rPr>
          <w:rFonts w:ascii="Cambria" w:hAnsi="Cambria" w:cstheme="minorHAnsi"/>
          <w:color w:val="002060"/>
        </w:rPr>
        <w:t>Görev ve Sorumlukları</w:t>
      </w:r>
    </w:p>
    <w:p w:rsidR="001F37B7" w:rsidRPr="00CD2ADC" w:rsidRDefault="001F37B7" w:rsidP="0039472C">
      <w:pPr>
        <w:pStyle w:val="AralkYok"/>
        <w:ind w:left="426"/>
        <w:jc w:val="both"/>
        <w:rPr>
          <w:rFonts w:ascii="Cambria" w:hAnsi="Cambria" w:cstheme="minorHAnsi"/>
          <w:color w:val="002060"/>
        </w:rPr>
      </w:pPr>
    </w:p>
    <w:p w:rsidR="001F37B7" w:rsidRPr="00CD2ADC" w:rsidRDefault="001F37B7" w:rsidP="0039472C">
      <w:pPr>
        <w:pStyle w:val="AralkYok"/>
        <w:numPr>
          <w:ilvl w:val="0"/>
          <w:numId w:val="45"/>
        </w:numPr>
        <w:jc w:val="both"/>
        <w:rPr>
          <w:rFonts w:ascii="Cambria" w:eastAsia="Cambria" w:hAnsi="Cambria" w:cs="Cambria"/>
        </w:rPr>
      </w:pPr>
      <w:r w:rsidRPr="00CD2ADC">
        <w:rPr>
          <w:rFonts w:ascii="Cambria" w:eastAsia="Cambria" w:hAnsi="Cambria" w:cs="Cambria"/>
        </w:rPr>
        <w:t xml:space="preserve">Müdürün katılamadığı toplantılara, görevlendireceği müdür yardımcısı katılmak </w:t>
      </w:r>
    </w:p>
    <w:p w:rsidR="001F37B7" w:rsidRPr="00CD2ADC" w:rsidRDefault="001F37B7" w:rsidP="0039472C">
      <w:pPr>
        <w:pStyle w:val="AralkYok"/>
        <w:numPr>
          <w:ilvl w:val="0"/>
          <w:numId w:val="45"/>
        </w:numPr>
        <w:jc w:val="both"/>
        <w:rPr>
          <w:rFonts w:ascii="Cambria" w:eastAsia="Cambria" w:hAnsi="Cambria" w:cs="Cambria"/>
        </w:rPr>
      </w:pPr>
      <w:r w:rsidRPr="00CD2ADC">
        <w:rPr>
          <w:rFonts w:ascii="Cambria" w:eastAsia="Cambria" w:hAnsi="Cambria" w:cs="Cambria"/>
        </w:rPr>
        <w:t xml:space="preserve">2.   Müdürün görevde bulunmadığı zamanlarda Müdüre vekâlet etmek </w:t>
      </w:r>
    </w:p>
    <w:p w:rsidR="001F37B7" w:rsidRPr="00CD2ADC" w:rsidRDefault="001F37B7" w:rsidP="0039472C">
      <w:pPr>
        <w:pStyle w:val="AralkYok"/>
        <w:numPr>
          <w:ilvl w:val="0"/>
          <w:numId w:val="45"/>
        </w:numPr>
        <w:jc w:val="both"/>
        <w:rPr>
          <w:rFonts w:ascii="Cambria" w:eastAsia="Cambria" w:hAnsi="Cambria" w:cs="Cambria"/>
        </w:rPr>
      </w:pPr>
      <w:r w:rsidRPr="00CD2ADC">
        <w:rPr>
          <w:rFonts w:ascii="Cambria" w:eastAsia="Cambria" w:hAnsi="Cambria" w:cs="Cambria"/>
        </w:rPr>
        <w:t xml:space="preserve">3.   Müdürlükçe verilen diğer görevleri yapmak. </w:t>
      </w:r>
    </w:p>
    <w:p w:rsidR="006F2DF3" w:rsidRPr="00CD2ADC" w:rsidRDefault="006F2DF3" w:rsidP="0039472C">
      <w:pPr>
        <w:pStyle w:val="AralkYok"/>
        <w:jc w:val="both"/>
        <w:rPr>
          <w:rFonts w:ascii="Cambria" w:hAnsi="Cambria" w:cstheme="minorHAnsi"/>
        </w:rPr>
      </w:pPr>
    </w:p>
    <w:p w:rsidR="00C52D31" w:rsidRPr="00CD2ADC" w:rsidRDefault="00C52D31" w:rsidP="0039472C">
      <w:pPr>
        <w:pStyle w:val="AralkYok"/>
        <w:numPr>
          <w:ilvl w:val="1"/>
          <w:numId w:val="44"/>
        </w:numPr>
        <w:ind w:left="426" w:hanging="426"/>
        <w:jc w:val="both"/>
        <w:rPr>
          <w:rFonts w:ascii="Cambria" w:hAnsi="Cambria" w:cstheme="minorHAnsi"/>
          <w:b/>
          <w:color w:val="002060"/>
        </w:rPr>
      </w:pPr>
      <w:r w:rsidRPr="00CD2ADC">
        <w:rPr>
          <w:rFonts w:ascii="Cambria" w:hAnsi="Cambria" w:cstheme="minorHAnsi"/>
          <w:b/>
          <w:color w:val="002060"/>
        </w:rPr>
        <w:t xml:space="preserve">Personel </w:t>
      </w:r>
      <w:r w:rsidRPr="00CD2ADC">
        <w:rPr>
          <w:rFonts w:ascii="Cambria" w:hAnsi="Cambria" w:cstheme="minorHAnsi"/>
          <w:i/>
          <w:color w:val="002060"/>
        </w:rPr>
        <w:t>(Dürdane AKKAŞ-Bilgisayar İşletmeni)</w:t>
      </w:r>
    </w:p>
    <w:p w:rsidR="00C52D31" w:rsidRPr="00CD2ADC" w:rsidRDefault="00C52D31" w:rsidP="0039472C">
      <w:pPr>
        <w:pStyle w:val="AralkYok"/>
        <w:ind w:left="426"/>
        <w:jc w:val="both"/>
        <w:rPr>
          <w:rFonts w:ascii="Cambria" w:hAnsi="Cambria" w:cstheme="minorHAnsi"/>
          <w:color w:val="002060"/>
        </w:rPr>
      </w:pPr>
    </w:p>
    <w:p w:rsidR="00C52D31" w:rsidRDefault="00C52D31" w:rsidP="0039472C">
      <w:pPr>
        <w:pStyle w:val="AralkYok"/>
        <w:ind w:left="426"/>
        <w:jc w:val="both"/>
        <w:rPr>
          <w:rFonts w:ascii="Cambria" w:hAnsi="Cambria" w:cstheme="minorHAnsi"/>
          <w:color w:val="002060"/>
        </w:rPr>
      </w:pPr>
      <w:r w:rsidRPr="00CD2ADC">
        <w:rPr>
          <w:rFonts w:ascii="Cambria" w:hAnsi="Cambria" w:cstheme="minorHAnsi"/>
          <w:color w:val="002060"/>
        </w:rPr>
        <w:t>Görev ve Sorumlukları</w:t>
      </w:r>
    </w:p>
    <w:p w:rsidR="00911AA2" w:rsidRPr="00CD2ADC" w:rsidRDefault="00911AA2" w:rsidP="0039472C">
      <w:pPr>
        <w:pStyle w:val="AralkYok"/>
        <w:ind w:left="426"/>
        <w:jc w:val="both"/>
        <w:rPr>
          <w:rFonts w:ascii="Cambria" w:hAnsi="Cambria" w:cstheme="minorHAnsi"/>
          <w:color w:val="002060"/>
        </w:rPr>
      </w:pPr>
    </w:p>
    <w:p w:rsidR="00C52D31" w:rsidRPr="00CD2ADC" w:rsidRDefault="00C52D31" w:rsidP="0039472C">
      <w:pPr>
        <w:pStyle w:val="AralkYok"/>
        <w:numPr>
          <w:ilvl w:val="0"/>
          <w:numId w:val="45"/>
        </w:numPr>
        <w:jc w:val="both"/>
        <w:rPr>
          <w:rFonts w:ascii="Cambria" w:eastAsia="Cambria" w:hAnsi="Cambria" w:cs="Cambria"/>
        </w:rPr>
      </w:pPr>
      <w:r w:rsidRPr="00CD2ADC">
        <w:rPr>
          <w:rFonts w:ascii="Cambria" w:eastAsia="Cambria" w:hAnsi="Cambria" w:cs="Cambria"/>
        </w:rPr>
        <w:t xml:space="preserve">Telefon görüşmelerini sağlayıp, gerekirse yazılı not almak, </w:t>
      </w:r>
    </w:p>
    <w:p w:rsidR="00C52D31" w:rsidRPr="00CD2ADC" w:rsidRDefault="00C52D31" w:rsidP="0039472C">
      <w:pPr>
        <w:pStyle w:val="AralkYok"/>
        <w:numPr>
          <w:ilvl w:val="0"/>
          <w:numId w:val="45"/>
        </w:numPr>
        <w:jc w:val="both"/>
        <w:rPr>
          <w:rFonts w:ascii="Cambria" w:eastAsia="Cambria" w:hAnsi="Cambria" w:cs="Cambria"/>
        </w:rPr>
      </w:pPr>
      <w:r w:rsidRPr="00CD2ADC">
        <w:rPr>
          <w:rFonts w:ascii="Cambria" w:eastAsia="Cambria" w:hAnsi="Cambria" w:cs="Cambria"/>
        </w:rPr>
        <w:t>Merkez Müdürüne ait notları alıp, iletmek ve randevularını hatırlatmak,</w:t>
      </w:r>
    </w:p>
    <w:p w:rsidR="00C52D31" w:rsidRPr="00CD2ADC" w:rsidRDefault="00C52D31" w:rsidP="0039472C">
      <w:pPr>
        <w:pStyle w:val="AralkYok"/>
        <w:numPr>
          <w:ilvl w:val="0"/>
          <w:numId w:val="45"/>
        </w:numPr>
        <w:jc w:val="both"/>
        <w:rPr>
          <w:rFonts w:ascii="Cambria" w:eastAsia="Cambria" w:hAnsi="Cambria" w:cs="Cambria"/>
        </w:rPr>
      </w:pPr>
      <w:r w:rsidRPr="00CD2ADC">
        <w:rPr>
          <w:rFonts w:ascii="Cambria" w:eastAsia="Cambria" w:hAnsi="Cambria" w:cs="Cambria"/>
        </w:rPr>
        <w:t>Merkez içinden ve dışından gelen evrakları teslim almak,</w:t>
      </w:r>
    </w:p>
    <w:p w:rsidR="00C52D31" w:rsidRPr="00CD2ADC" w:rsidRDefault="0039472C" w:rsidP="0039472C">
      <w:pPr>
        <w:pStyle w:val="AralkYok"/>
        <w:numPr>
          <w:ilvl w:val="0"/>
          <w:numId w:val="45"/>
        </w:numPr>
        <w:jc w:val="both"/>
        <w:rPr>
          <w:rFonts w:ascii="Cambria" w:eastAsia="Cambria" w:hAnsi="Cambria" w:cs="Cambria"/>
        </w:rPr>
      </w:pPr>
      <w:r w:rsidRPr="00CD2ADC">
        <w:rPr>
          <w:rFonts w:ascii="Cambria" w:eastAsia="Cambria" w:hAnsi="Cambria" w:cs="Cambria"/>
        </w:rPr>
        <w:t>İlgili dokümanlara</w:t>
      </w:r>
      <w:r w:rsidR="00C52D31" w:rsidRPr="00CD2ADC">
        <w:rPr>
          <w:rFonts w:ascii="Cambria" w:eastAsia="Cambria" w:hAnsi="Cambria" w:cs="Cambria"/>
        </w:rPr>
        <w:t xml:space="preserve"> onay kaşelerini (</w:t>
      </w:r>
      <w:r w:rsidRPr="00CD2ADC">
        <w:rPr>
          <w:rFonts w:ascii="Cambria" w:eastAsia="Cambria" w:hAnsi="Cambria" w:cs="Cambria"/>
        </w:rPr>
        <w:t>a</w:t>
      </w:r>
      <w:r w:rsidR="00C52D31" w:rsidRPr="00CD2ADC">
        <w:rPr>
          <w:rFonts w:ascii="Cambria" w:eastAsia="Cambria" w:hAnsi="Cambria" w:cs="Cambria"/>
        </w:rPr>
        <w:t>slı gibidir</w:t>
      </w:r>
      <w:r w:rsidRPr="00CD2ADC">
        <w:rPr>
          <w:rFonts w:ascii="Cambria" w:eastAsia="Cambria" w:hAnsi="Cambria" w:cs="Cambria"/>
        </w:rPr>
        <w:t xml:space="preserve"> vb.</w:t>
      </w:r>
      <w:r w:rsidR="00C52D31" w:rsidRPr="00CD2ADC">
        <w:rPr>
          <w:rFonts w:ascii="Cambria" w:eastAsia="Cambria" w:hAnsi="Cambria" w:cs="Cambria"/>
        </w:rPr>
        <w:t>) basmak,</w:t>
      </w:r>
    </w:p>
    <w:p w:rsidR="00C52D31" w:rsidRPr="00CD2ADC" w:rsidRDefault="00C52D31" w:rsidP="0039472C">
      <w:pPr>
        <w:pStyle w:val="AralkYok"/>
        <w:numPr>
          <w:ilvl w:val="0"/>
          <w:numId w:val="45"/>
        </w:numPr>
        <w:jc w:val="both"/>
        <w:rPr>
          <w:rFonts w:ascii="Cambria" w:eastAsia="Cambria" w:hAnsi="Cambria" w:cs="Cambria"/>
        </w:rPr>
      </w:pPr>
      <w:r w:rsidRPr="00CD2ADC">
        <w:rPr>
          <w:rFonts w:ascii="Cambria" w:eastAsia="Cambria" w:hAnsi="Cambria" w:cs="Cambria"/>
        </w:rPr>
        <w:t>İmzaya gelen ‐ giden dosyaların kontrolü ile ayırımını yapıp</w:t>
      </w:r>
      <w:r w:rsidR="0039472C" w:rsidRPr="00CD2ADC">
        <w:rPr>
          <w:rFonts w:ascii="Cambria" w:eastAsia="Cambria" w:hAnsi="Cambria" w:cs="Cambria"/>
        </w:rPr>
        <w:t xml:space="preserve">, imzaya sunmak, </w:t>
      </w:r>
    </w:p>
    <w:p w:rsidR="00C52D31" w:rsidRPr="00CD2ADC" w:rsidRDefault="00C52D31" w:rsidP="0039472C">
      <w:pPr>
        <w:pStyle w:val="AralkYok"/>
        <w:numPr>
          <w:ilvl w:val="0"/>
          <w:numId w:val="45"/>
        </w:numPr>
        <w:jc w:val="both"/>
        <w:rPr>
          <w:rFonts w:ascii="Cambria" w:eastAsia="Cambria" w:hAnsi="Cambria" w:cs="Cambria"/>
        </w:rPr>
      </w:pPr>
      <w:r w:rsidRPr="00CD2ADC">
        <w:rPr>
          <w:rFonts w:ascii="Cambria" w:eastAsia="Cambria" w:hAnsi="Cambria" w:cs="Cambria"/>
        </w:rPr>
        <w:t>Merkezin gelen ‐ giden evrak kaydını yaparak dağıtılmasını sağlam</w:t>
      </w:r>
      <w:r w:rsidR="0039472C" w:rsidRPr="00CD2ADC">
        <w:rPr>
          <w:rFonts w:ascii="Cambria" w:eastAsia="Cambria" w:hAnsi="Cambria" w:cs="Cambria"/>
        </w:rPr>
        <w:t>ak,</w:t>
      </w:r>
    </w:p>
    <w:p w:rsidR="00C52D31" w:rsidRPr="00CD2ADC" w:rsidRDefault="0039472C" w:rsidP="0039472C">
      <w:pPr>
        <w:pStyle w:val="AralkYok"/>
        <w:numPr>
          <w:ilvl w:val="0"/>
          <w:numId w:val="45"/>
        </w:numPr>
        <w:jc w:val="both"/>
        <w:rPr>
          <w:rFonts w:ascii="Cambria" w:eastAsia="Cambria" w:hAnsi="Cambria" w:cs="Cambria"/>
        </w:rPr>
      </w:pPr>
      <w:r w:rsidRPr="00CD2ADC">
        <w:rPr>
          <w:rFonts w:ascii="Cambria" w:eastAsia="Cambria" w:hAnsi="Cambria" w:cs="Cambria"/>
        </w:rPr>
        <w:t>Merkeze ait gelen</w:t>
      </w:r>
      <w:r w:rsidR="00C52D31" w:rsidRPr="00CD2ADC">
        <w:rPr>
          <w:rFonts w:ascii="Cambria" w:eastAsia="Cambria" w:hAnsi="Cambria" w:cs="Cambria"/>
        </w:rPr>
        <w:t xml:space="preserve">   ‐   </w:t>
      </w:r>
      <w:r w:rsidRPr="00CD2ADC">
        <w:rPr>
          <w:rFonts w:ascii="Cambria" w:eastAsia="Cambria" w:hAnsi="Cambria" w:cs="Cambria"/>
        </w:rPr>
        <w:t>giden evrakların ikinci nüshalarının kayıt işleminden sonra</w:t>
      </w:r>
      <w:r w:rsidR="00C52D31" w:rsidRPr="00CD2ADC">
        <w:rPr>
          <w:rFonts w:ascii="Cambria" w:eastAsia="Cambria" w:hAnsi="Cambria" w:cs="Cambria"/>
        </w:rPr>
        <w:t xml:space="preserve"> </w:t>
      </w:r>
    </w:p>
    <w:p w:rsidR="00C52D31" w:rsidRPr="00CD2ADC" w:rsidRDefault="0039472C" w:rsidP="0039472C">
      <w:pPr>
        <w:pStyle w:val="AralkYok"/>
        <w:numPr>
          <w:ilvl w:val="0"/>
          <w:numId w:val="45"/>
        </w:numPr>
        <w:jc w:val="both"/>
        <w:rPr>
          <w:rFonts w:ascii="Cambria" w:eastAsia="Cambria" w:hAnsi="Cambria" w:cs="Cambria"/>
        </w:rPr>
      </w:pPr>
      <w:r w:rsidRPr="00CD2ADC">
        <w:rPr>
          <w:rFonts w:ascii="Cambria" w:eastAsia="Cambria" w:hAnsi="Cambria" w:cs="Cambria"/>
        </w:rPr>
        <w:t>Arşivlenmesini</w:t>
      </w:r>
      <w:r w:rsidR="00C52D31" w:rsidRPr="00CD2ADC">
        <w:rPr>
          <w:rFonts w:ascii="Cambria" w:eastAsia="Cambria" w:hAnsi="Cambria" w:cs="Cambria"/>
        </w:rPr>
        <w:t xml:space="preserve"> </w:t>
      </w:r>
      <w:r w:rsidRPr="00CD2ADC">
        <w:rPr>
          <w:rFonts w:ascii="Cambria" w:eastAsia="Cambria" w:hAnsi="Cambria" w:cs="Cambria"/>
        </w:rPr>
        <w:t xml:space="preserve">yapmak, </w:t>
      </w:r>
    </w:p>
    <w:p w:rsidR="00C52D31" w:rsidRPr="00CD2ADC" w:rsidRDefault="00C52D31" w:rsidP="0039472C">
      <w:pPr>
        <w:pStyle w:val="AralkYok"/>
        <w:numPr>
          <w:ilvl w:val="0"/>
          <w:numId w:val="45"/>
        </w:numPr>
        <w:jc w:val="both"/>
        <w:rPr>
          <w:rFonts w:ascii="Cambria" w:eastAsia="Cambria" w:hAnsi="Cambria" w:cs="Cambria"/>
        </w:rPr>
      </w:pPr>
      <w:r w:rsidRPr="00CD2ADC">
        <w:rPr>
          <w:rFonts w:ascii="Cambria" w:eastAsia="Cambria" w:hAnsi="Cambria" w:cs="Cambria"/>
        </w:rPr>
        <w:t xml:space="preserve">Yönetim Kurulu'na havale edilmiş evrakları tasnifleyerek, </w:t>
      </w:r>
      <w:r w:rsidR="0039472C" w:rsidRPr="00CD2ADC">
        <w:rPr>
          <w:rFonts w:ascii="Cambria" w:eastAsia="Cambria" w:hAnsi="Cambria" w:cs="Cambria"/>
        </w:rPr>
        <w:t xml:space="preserve">gündem yazmak ve Müdüre sunmak, </w:t>
      </w:r>
    </w:p>
    <w:p w:rsidR="00C52D31" w:rsidRPr="00CD2ADC" w:rsidRDefault="00C52D31" w:rsidP="0039472C">
      <w:pPr>
        <w:pStyle w:val="AralkYok"/>
        <w:numPr>
          <w:ilvl w:val="0"/>
          <w:numId w:val="45"/>
        </w:numPr>
        <w:jc w:val="both"/>
        <w:rPr>
          <w:rFonts w:ascii="Cambria" w:eastAsia="Cambria" w:hAnsi="Cambria" w:cs="Cambria"/>
        </w:rPr>
      </w:pPr>
      <w:r w:rsidRPr="00CD2ADC">
        <w:rPr>
          <w:rFonts w:ascii="Cambria" w:eastAsia="Cambria" w:hAnsi="Cambria" w:cs="Cambria"/>
        </w:rPr>
        <w:t xml:space="preserve">Yönetim Kurulu toplantıları zamanlarında üyelere telefonla </w:t>
      </w:r>
      <w:r w:rsidR="0039472C" w:rsidRPr="00CD2ADC">
        <w:rPr>
          <w:rFonts w:ascii="Cambria" w:eastAsia="Cambria" w:hAnsi="Cambria" w:cs="Cambria"/>
        </w:rPr>
        <w:t>haber vererek</w:t>
      </w:r>
      <w:r w:rsidRPr="00CD2ADC">
        <w:rPr>
          <w:rFonts w:ascii="Cambria" w:eastAsia="Cambria" w:hAnsi="Cambria" w:cs="Cambria"/>
        </w:rPr>
        <w:t>,  toplantı</w:t>
      </w:r>
      <w:r w:rsidR="0039472C" w:rsidRPr="00CD2ADC">
        <w:rPr>
          <w:rFonts w:ascii="Cambria" w:eastAsia="Cambria" w:hAnsi="Cambria" w:cs="Cambria"/>
        </w:rPr>
        <w:t xml:space="preserve"> mekânını</w:t>
      </w:r>
      <w:r w:rsidRPr="00CD2ADC">
        <w:rPr>
          <w:rFonts w:ascii="Cambria" w:eastAsia="Cambria" w:hAnsi="Cambria" w:cs="Cambria"/>
        </w:rPr>
        <w:t xml:space="preserve"> hazırlamak</w:t>
      </w:r>
      <w:r w:rsidR="0039472C" w:rsidRPr="00CD2ADC">
        <w:rPr>
          <w:rFonts w:ascii="Cambria" w:eastAsia="Cambria" w:hAnsi="Cambria" w:cs="Cambria"/>
        </w:rPr>
        <w:t xml:space="preserve">, </w:t>
      </w:r>
    </w:p>
    <w:p w:rsidR="00C52D31" w:rsidRPr="00CD2ADC" w:rsidRDefault="00C52D31" w:rsidP="0039472C">
      <w:pPr>
        <w:pStyle w:val="AralkYok"/>
        <w:numPr>
          <w:ilvl w:val="0"/>
          <w:numId w:val="45"/>
        </w:numPr>
        <w:jc w:val="both"/>
        <w:rPr>
          <w:rFonts w:ascii="Cambria" w:eastAsia="Cambria" w:hAnsi="Cambria" w:cs="Cambria"/>
        </w:rPr>
      </w:pPr>
      <w:r w:rsidRPr="00CD2ADC">
        <w:rPr>
          <w:rFonts w:ascii="Cambria" w:eastAsia="Cambria" w:hAnsi="Cambria" w:cs="Cambria"/>
        </w:rPr>
        <w:t>Kurul kararlarını yazarak, ilgili birimlere iletmek</w:t>
      </w:r>
      <w:r w:rsidR="0039472C" w:rsidRPr="00CD2ADC">
        <w:rPr>
          <w:rFonts w:ascii="Cambria" w:eastAsia="Cambria" w:hAnsi="Cambria" w:cs="Cambria"/>
        </w:rPr>
        <w:t>,</w:t>
      </w:r>
    </w:p>
    <w:p w:rsidR="00C52D31" w:rsidRPr="00CD2ADC" w:rsidRDefault="00C52D31" w:rsidP="0039472C">
      <w:pPr>
        <w:pStyle w:val="AralkYok"/>
        <w:numPr>
          <w:ilvl w:val="0"/>
          <w:numId w:val="45"/>
        </w:numPr>
        <w:jc w:val="both"/>
        <w:rPr>
          <w:rFonts w:ascii="Cambria" w:eastAsia="Cambria" w:hAnsi="Cambria" w:cs="Cambria"/>
        </w:rPr>
      </w:pPr>
      <w:r w:rsidRPr="00CD2ADC">
        <w:rPr>
          <w:rFonts w:ascii="Cambria" w:eastAsia="Cambria" w:hAnsi="Cambria" w:cs="Cambria"/>
        </w:rPr>
        <w:lastRenderedPageBreak/>
        <w:t>Çeşitli komisyon yazışmalarını yapmak ve listelerini güncel</w:t>
      </w:r>
      <w:r w:rsidR="0039472C" w:rsidRPr="00CD2ADC">
        <w:rPr>
          <w:rFonts w:ascii="Cambria" w:eastAsia="Cambria" w:hAnsi="Cambria" w:cs="Cambria"/>
        </w:rPr>
        <w:t xml:space="preserve">lemek, </w:t>
      </w:r>
    </w:p>
    <w:p w:rsidR="00C52D31" w:rsidRPr="00CD2ADC" w:rsidRDefault="00C52D31" w:rsidP="0039472C">
      <w:pPr>
        <w:pStyle w:val="AralkYok"/>
        <w:numPr>
          <w:ilvl w:val="0"/>
          <w:numId w:val="45"/>
        </w:numPr>
        <w:jc w:val="both"/>
        <w:rPr>
          <w:rFonts w:ascii="Cambria" w:eastAsia="Cambria" w:hAnsi="Cambria" w:cs="Cambria"/>
        </w:rPr>
      </w:pPr>
      <w:r w:rsidRPr="00CD2ADC">
        <w:rPr>
          <w:rFonts w:ascii="Cambria" w:eastAsia="Cambria" w:hAnsi="Cambria" w:cs="Cambria"/>
        </w:rPr>
        <w:t>Akademik ve idari personele çeşitli duyuru ve bilgilendirme mailleri gönder</w:t>
      </w:r>
      <w:r w:rsidR="0039472C" w:rsidRPr="00CD2ADC">
        <w:rPr>
          <w:rFonts w:ascii="Cambria" w:eastAsia="Cambria" w:hAnsi="Cambria" w:cs="Cambria"/>
        </w:rPr>
        <w:t xml:space="preserve">mek, </w:t>
      </w:r>
    </w:p>
    <w:p w:rsidR="00C52D31" w:rsidRPr="00CD2ADC" w:rsidRDefault="00C52D31" w:rsidP="0039472C">
      <w:pPr>
        <w:pStyle w:val="AralkYok"/>
        <w:numPr>
          <w:ilvl w:val="0"/>
          <w:numId w:val="45"/>
        </w:numPr>
        <w:jc w:val="both"/>
        <w:rPr>
          <w:rFonts w:ascii="Cambria" w:eastAsia="Cambria" w:hAnsi="Cambria" w:cs="Cambria"/>
        </w:rPr>
      </w:pPr>
      <w:r w:rsidRPr="00CD2ADC">
        <w:rPr>
          <w:rFonts w:ascii="Cambria" w:eastAsia="Cambria" w:hAnsi="Cambria" w:cs="Cambria"/>
        </w:rPr>
        <w:t>Çeşitli kurum ve kuruluşlarla yazışma yap</w:t>
      </w:r>
      <w:r w:rsidR="0039472C" w:rsidRPr="00CD2ADC">
        <w:rPr>
          <w:rFonts w:ascii="Cambria" w:eastAsia="Cambria" w:hAnsi="Cambria" w:cs="Cambria"/>
        </w:rPr>
        <w:t>mak,</w:t>
      </w:r>
    </w:p>
    <w:p w:rsidR="00C52D31" w:rsidRPr="00CD2ADC" w:rsidRDefault="00C52D31" w:rsidP="0039472C">
      <w:pPr>
        <w:pStyle w:val="AralkYok"/>
        <w:numPr>
          <w:ilvl w:val="0"/>
          <w:numId w:val="45"/>
        </w:numPr>
        <w:jc w:val="both"/>
        <w:rPr>
          <w:rFonts w:ascii="Cambria" w:eastAsia="Cambria" w:hAnsi="Cambria" w:cs="Cambria"/>
        </w:rPr>
      </w:pPr>
      <w:r w:rsidRPr="00CD2ADC">
        <w:rPr>
          <w:rFonts w:ascii="Cambria" w:eastAsia="Cambria" w:hAnsi="Cambria" w:cs="Cambria"/>
        </w:rPr>
        <w:t xml:space="preserve">Posta ve kargo aracılığıyla gelen zarfları ve yazıları tasnifleyerek ilgililere ulaştırılmasını </w:t>
      </w:r>
      <w:r w:rsidR="0039472C" w:rsidRPr="00CD2ADC">
        <w:rPr>
          <w:rFonts w:ascii="Cambria" w:eastAsia="Cambria" w:hAnsi="Cambria" w:cs="Cambria"/>
        </w:rPr>
        <w:t>s</w:t>
      </w:r>
      <w:r w:rsidRPr="00CD2ADC">
        <w:rPr>
          <w:rFonts w:ascii="Cambria" w:eastAsia="Cambria" w:hAnsi="Cambria" w:cs="Cambria"/>
        </w:rPr>
        <w:t>ağlamak</w:t>
      </w:r>
      <w:r w:rsidR="0039472C" w:rsidRPr="00CD2ADC">
        <w:rPr>
          <w:rFonts w:ascii="Cambria" w:eastAsia="Cambria" w:hAnsi="Cambria" w:cs="Cambria"/>
        </w:rPr>
        <w:t xml:space="preserve">, </w:t>
      </w:r>
    </w:p>
    <w:p w:rsidR="00C52D31" w:rsidRPr="00CD2ADC" w:rsidRDefault="00C52D31" w:rsidP="0039472C">
      <w:pPr>
        <w:pStyle w:val="AralkYok"/>
        <w:numPr>
          <w:ilvl w:val="0"/>
          <w:numId w:val="45"/>
        </w:numPr>
        <w:jc w:val="both"/>
        <w:rPr>
          <w:rFonts w:ascii="Cambria" w:eastAsia="Cambria" w:hAnsi="Cambria" w:cs="Cambria"/>
        </w:rPr>
      </w:pPr>
      <w:r w:rsidRPr="00CD2ADC">
        <w:rPr>
          <w:rFonts w:ascii="Cambria" w:eastAsia="Cambria" w:hAnsi="Cambria" w:cs="Cambria"/>
        </w:rPr>
        <w:t xml:space="preserve">Müdürlükçe </w:t>
      </w:r>
      <w:r w:rsidR="0039472C" w:rsidRPr="00CD2ADC">
        <w:rPr>
          <w:rFonts w:ascii="Cambria" w:eastAsia="Cambria" w:hAnsi="Cambria" w:cs="Cambria"/>
        </w:rPr>
        <w:t xml:space="preserve">verilen diğer görevleri yapmak. </w:t>
      </w:r>
    </w:p>
    <w:p w:rsidR="006F2DF3" w:rsidRPr="00CD2ADC" w:rsidRDefault="006F2DF3" w:rsidP="002962CA">
      <w:pPr>
        <w:pStyle w:val="AralkYok"/>
        <w:rPr>
          <w:rFonts w:ascii="Cambria" w:hAnsi="Cambria" w:cstheme="minorHAnsi"/>
        </w:rPr>
      </w:pPr>
    </w:p>
    <w:p w:rsidR="00F35424" w:rsidRPr="00CD2ADC" w:rsidRDefault="00F35424" w:rsidP="00F35424">
      <w:pPr>
        <w:pStyle w:val="AralkYok"/>
        <w:numPr>
          <w:ilvl w:val="1"/>
          <w:numId w:val="44"/>
        </w:numPr>
        <w:ind w:left="426" w:hanging="426"/>
        <w:jc w:val="both"/>
        <w:rPr>
          <w:rFonts w:ascii="Cambria" w:hAnsi="Cambria" w:cstheme="minorHAnsi"/>
          <w:b/>
          <w:color w:val="002060"/>
        </w:rPr>
      </w:pPr>
      <w:r w:rsidRPr="00CD2ADC">
        <w:rPr>
          <w:rFonts w:ascii="Cambria" w:hAnsi="Cambria" w:cstheme="minorHAnsi"/>
          <w:b/>
          <w:color w:val="002060"/>
        </w:rPr>
        <w:t xml:space="preserve">Personel </w:t>
      </w:r>
      <w:r w:rsidRPr="00CD2ADC">
        <w:rPr>
          <w:rFonts w:ascii="Cambria" w:hAnsi="Cambria" w:cstheme="minorHAnsi"/>
          <w:i/>
          <w:color w:val="002060"/>
        </w:rPr>
        <w:t>(</w:t>
      </w:r>
      <w:r w:rsidRPr="00CD2ADC">
        <w:rPr>
          <w:rFonts w:ascii="Cambria" w:hAnsi="Cambria" w:cstheme="minorHAnsi"/>
          <w:i/>
          <w:color w:val="002060"/>
        </w:rPr>
        <w:t>Bayram TURİDİ</w:t>
      </w:r>
      <w:r w:rsidRPr="00CD2ADC">
        <w:rPr>
          <w:rFonts w:ascii="Cambria" w:hAnsi="Cambria" w:cstheme="minorHAnsi"/>
          <w:i/>
          <w:color w:val="002060"/>
        </w:rPr>
        <w:t>-</w:t>
      </w:r>
      <w:r w:rsidRPr="00CD2ADC">
        <w:rPr>
          <w:rFonts w:ascii="Cambria" w:hAnsi="Cambria" w:cstheme="minorHAnsi"/>
          <w:i/>
          <w:color w:val="002060"/>
        </w:rPr>
        <w:t>Tekniker</w:t>
      </w:r>
      <w:r w:rsidRPr="00CD2ADC">
        <w:rPr>
          <w:rFonts w:ascii="Cambria" w:hAnsi="Cambria" w:cstheme="minorHAnsi"/>
          <w:i/>
          <w:color w:val="002060"/>
        </w:rPr>
        <w:t>)</w:t>
      </w:r>
    </w:p>
    <w:p w:rsidR="00F35424" w:rsidRPr="00CD2ADC" w:rsidRDefault="00F35424" w:rsidP="00F35424">
      <w:pPr>
        <w:pStyle w:val="AralkYok"/>
        <w:ind w:left="426"/>
        <w:jc w:val="both"/>
        <w:rPr>
          <w:rFonts w:ascii="Cambria" w:hAnsi="Cambria" w:cstheme="minorHAnsi"/>
          <w:color w:val="002060"/>
        </w:rPr>
      </w:pPr>
    </w:p>
    <w:p w:rsidR="00F35424" w:rsidRDefault="00F35424" w:rsidP="00F35424">
      <w:pPr>
        <w:pStyle w:val="AralkYok"/>
        <w:ind w:left="426"/>
        <w:jc w:val="both"/>
        <w:rPr>
          <w:rFonts w:ascii="Cambria" w:hAnsi="Cambria" w:cstheme="minorHAnsi"/>
          <w:color w:val="002060"/>
        </w:rPr>
      </w:pPr>
      <w:r w:rsidRPr="00CD2ADC">
        <w:rPr>
          <w:rFonts w:ascii="Cambria" w:hAnsi="Cambria" w:cstheme="minorHAnsi"/>
          <w:color w:val="002060"/>
        </w:rPr>
        <w:t>Görev ve Sorumlukları</w:t>
      </w:r>
    </w:p>
    <w:p w:rsidR="00911AA2" w:rsidRPr="00CD2ADC" w:rsidRDefault="00911AA2" w:rsidP="00F35424">
      <w:pPr>
        <w:pStyle w:val="AralkYok"/>
        <w:ind w:left="426"/>
        <w:jc w:val="both"/>
        <w:rPr>
          <w:rFonts w:ascii="Cambria" w:hAnsi="Cambria" w:cstheme="minorHAnsi"/>
          <w:color w:val="002060"/>
        </w:rPr>
      </w:pPr>
    </w:p>
    <w:p w:rsidR="00F35424" w:rsidRPr="00CD2ADC" w:rsidRDefault="00F35424" w:rsidP="00F35424">
      <w:pPr>
        <w:pStyle w:val="AralkYok"/>
        <w:numPr>
          <w:ilvl w:val="0"/>
          <w:numId w:val="45"/>
        </w:numPr>
        <w:jc w:val="both"/>
        <w:rPr>
          <w:rFonts w:ascii="Cambria" w:eastAsia="Cambria" w:hAnsi="Cambria" w:cs="Cambria"/>
        </w:rPr>
      </w:pPr>
      <w:r w:rsidRPr="00CD2ADC">
        <w:rPr>
          <w:rFonts w:ascii="Cambria" w:eastAsia="Cambria" w:hAnsi="Cambria" w:cs="Cambria"/>
        </w:rPr>
        <w:t>Verilerin t</w:t>
      </w:r>
      <w:r w:rsidRPr="00CD2ADC">
        <w:rPr>
          <w:rFonts w:ascii="Cambria" w:eastAsia="Cambria" w:hAnsi="Cambria" w:cs="Cambria"/>
          <w:spacing w:val="-1"/>
        </w:rPr>
        <w:t>o</w:t>
      </w:r>
      <w:r w:rsidRPr="00CD2ADC">
        <w:rPr>
          <w:rFonts w:ascii="Cambria" w:eastAsia="Cambria" w:hAnsi="Cambria" w:cs="Cambria"/>
        </w:rPr>
        <w:t>plan</w:t>
      </w:r>
      <w:r w:rsidRPr="00CD2ADC">
        <w:rPr>
          <w:rFonts w:ascii="Cambria" w:eastAsia="Cambria" w:hAnsi="Cambria" w:cs="Cambria"/>
          <w:spacing w:val="-1"/>
        </w:rPr>
        <w:t>m</w:t>
      </w:r>
      <w:r w:rsidRPr="00CD2ADC">
        <w:rPr>
          <w:rFonts w:ascii="Cambria" w:eastAsia="Cambria" w:hAnsi="Cambria" w:cs="Cambria"/>
        </w:rPr>
        <w:t>ası, b</w:t>
      </w:r>
      <w:r w:rsidRPr="00CD2ADC">
        <w:rPr>
          <w:rFonts w:ascii="Cambria" w:eastAsia="Cambria" w:hAnsi="Cambria" w:cs="Cambria"/>
          <w:spacing w:val="-2"/>
        </w:rPr>
        <w:t>i</w:t>
      </w:r>
      <w:r w:rsidRPr="00CD2ADC">
        <w:rPr>
          <w:rFonts w:ascii="Cambria" w:eastAsia="Cambria" w:hAnsi="Cambria" w:cs="Cambria"/>
        </w:rPr>
        <w:t>lgisa</w:t>
      </w:r>
      <w:r w:rsidRPr="00CD2ADC">
        <w:rPr>
          <w:rFonts w:ascii="Cambria" w:eastAsia="Cambria" w:hAnsi="Cambria" w:cs="Cambria"/>
          <w:spacing w:val="-1"/>
        </w:rPr>
        <w:t>y</w:t>
      </w:r>
      <w:r w:rsidRPr="00CD2ADC">
        <w:rPr>
          <w:rFonts w:ascii="Cambria" w:eastAsia="Cambria" w:hAnsi="Cambria" w:cs="Cambria"/>
        </w:rPr>
        <w:t>ar or</w:t>
      </w:r>
      <w:r w:rsidRPr="00CD2ADC">
        <w:rPr>
          <w:rFonts w:ascii="Cambria" w:eastAsia="Cambria" w:hAnsi="Cambria" w:cs="Cambria"/>
          <w:spacing w:val="-1"/>
        </w:rPr>
        <w:t>t</w:t>
      </w:r>
      <w:r w:rsidRPr="00CD2ADC">
        <w:rPr>
          <w:rFonts w:ascii="Cambria" w:eastAsia="Cambria" w:hAnsi="Cambria" w:cs="Cambria"/>
        </w:rPr>
        <w:t>amında iş</w:t>
      </w:r>
      <w:r w:rsidRPr="00CD2ADC">
        <w:rPr>
          <w:rFonts w:ascii="Cambria" w:eastAsia="Cambria" w:hAnsi="Cambria" w:cs="Cambria"/>
          <w:spacing w:val="-1"/>
        </w:rPr>
        <w:t>le</w:t>
      </w:r>
      <w:r w:rsidRPr="00CD2ADC">
        <w:rPr>
          <w:rFonts w:ascii="Cambria" w:eastAsia="Cambria" w:hAnsi="Cambria" w:cs="Cambria"/>
        </w:rPr>
        <w:t>nmesi, bilgisayar sistemlerinin kurulması ve çalıştırıl</w:t>
      </w:r>
      <w:r w:rsidRPr="00CD2ADC">
        <w:rPr>
          <w:rFonts w:ascii="Cambria" w:eastAsia="Cambria" w:hAnsi="Cambria" w:cs="Cambria"/>
          <w:spacing w:val="-1"/>
        </w:rPr>
        <w:t>m</w:t>
      </w:r>
      <w:r w:rsidRPr="00CD2ADC">
        <w:rPr>
          <w:rFonts w:ascii="Cambria" w:eastAsia="Cambria" w:hAnsi="Cambria" w:cs="Cambria"/>
        </w:rPr>
        <w:t>ası alanlarında görev</w:t>
      </w:r>
      <w:r w:rsidRPr="00CD2ADC">
        <w:rPr>
          <w:rFonts w:ascii="Cambria" w:eastAsia="Cambria" w:hAnsi="Cambria" w:cs="Cambria"/>
          <w:spacing w:val="-1"/>
        </w:rPr>
        <w:t xml:space="preserve"> </w:t>
      </w:r>
      <w:r w:rsidRPr="00CD2ADC">
        <w:rPr>
          <w:rFonts w:ascii="Cambria" w:eastAsia="Cambria" w:hAnsi="Cambria" w:cs="Cambria"/>
        </w:rPr>
        <w:t>ya</w:t>
      </w:r>
      <w:r w:rsidRPr="00CD2ADC">
        <w:rPr>
          <w:rFonts w:ascii="Cambria" w:eastAsia="Cambria" w:hAnsi="Cambria" w:cs="Cambria"/>
          <w:spacing w:val="-1"/>
        </w:rPr>
        <w:t>p</w:t>
      </w:r>
      <w:r w:rsidRPr="00CD2ADC">
        <w:rPr>
          <w:rFonts w:ascii="Cambria" w:eastAsia="Cambria" w:hAnsi="Cambria" w:cs="Cambria"/>
        </w:rPr>
        <w:t>mak.</w:t>
      </w:r>
    </w:p>
    <w:p w:rsidR="00F35424" w:rsidRPr="00CD2ADC" w:rsidRDefault="00F35424" w:rsidP="002962CA">
      <w:pPr>
        <w:pStyle w:val="AralkYok"/>
        <w:rPr>
          <w:rFonts w:ascii="Cambria" w:hAnsi="Cambria" w:cstheme="minorHAnsi"/>
        </w:rPr>
      </w:pPr>
    </w:p>
    <w:p w:rsidR="002B748A" w:rsidRDefault="002B748A" w:rsidP="002962CA">
      <w:pPr>
        <w:pStyle w:val="AralkYok"/>
        <w:rPr>
          <w:rFonts w:ascii="Cambria" w:hAnsi="Cambria" w:cstheme="minorHAnsi"/>
        </w:rPr>
      </w:pPr>
    </w:p>
    <w:p w:rsidR="00715804" w:rsidRDefault="00715804" w:rsidP="002962CA">
      <w:pPr>
        <w:pStyle w:val="AralkYok"/>
        <w:rPr>
          <w:rFonts w:ascii="Cambria" w:hAnsi="Cambria" w:cstheme="minorHAnsi"/>
        </w:rPr>
      </w:pPr>
    </w:p>
    <w:p w:rsidR="00715804" w:rsidRDefault="00715804" w:rsidP="002962CA">
      <w:pPr>
        <w:pStyle w:val="AralkYok"/>
        <w:rPr>
          <w:rFonts w:ascii="Cambria" w:hAnsi="Cambria" w:cstheme="minorHAnsi"/>
        </w:rPr>
      </w:pPr>
    </w:p>
    <w:p w:rsidR="00715804" w:rsidRDefault="00715804" w:rsidP="002962CA">
      <w:pPr>
        <w:pStyle w:val="AralkYok"/>
        <w:rPr>
          <w:rFonts w:ascii="Cambria" w:hAnsi="Cambria" w:cstheme="minorHAnsi"/>
        </w:rPr>
      </w:pPr>
    </w:p>
    <w:p w:rsidR="00715804" w:rsidRDefault="00715804" w:rsidP="002962CA">
      <w:pPr>
        <w:pStyle w:val="AralkYok"/>
        <w:rPr>
          <w:rFonts w:ascii="Cambria" w:hAnsi="Cambria" w:cstheme="minorHAnsi"/>
        </w:rPr>
      </w:pPr>
    </w:p>
    <w:p w:rsidR="00715804" w:rsidRDefault="00715804" w:rsidP="002962CA">
      <w:pPr>
        <w:pStyle w:val="AralkYok"/>
        <w:rPr>
          <w:rFonts w:ascii="Cambria" w:hAnsi="Cambria" w:cstheme="minorHAnsi"/>
        </w:rPr>
      </w:pPr>
    </w:p>
    <w:p w:rsidR="00715804" w:rsidRDefault="00715804" w:rsidP="002962CA">
      <w:pPr>
        <w:pStyle w:val="AralkYok"/>
        <w:rPr>
          <w:rFonts w:ascii="Cambria" w:hAnsi="Cambria" w:cstheme="minorHAnsi"/>
        </w:rPr>
      </w:pPr>
    </w:p>
    <w:p w:rsidR="00715804" w:rsidRDefault="00715804" w:rsidP="002962CA">
      <w:pPr>
        <w:pStyle w:val="AralkYok"/>
        <w:rPr>
          <w:rFonts w:ascii="Cambria" w:hAnsi="Cambria" w:cstheme="minorHAnsi"/>
        </w:rPr>
      </w:pPr>
    </w:p>
    <w:p w:rsidR="00715804" w:rsidRDefault="00715804" w:rsidP="002962CA">
      <w:pPr>
        <w:pStyle w:val="AralkYok"/>
        <w:rPr>
          <w:rFonts w:ascii="Cambria" w:hAnsi="Cambria" w:cstheme="minorHAnsi"/>
        </w:rPr>
      </w:pPr>
    </w:p>
    <w:p w:rsidR="00715804" w:rsidRDefault="00715804" w:rsidP="002962CA">
      <w:pPr>
        <w:pStyle w:val="AralkYok"/>
        <w:rPr>
          <w:rFonts w:ascii="Cambria" w:hAnsi="Cambria" w:cstheme="minorHAnsi"/>
        </w:rPr>
      </w:pPr>
    </w:p>
    <w:p w:rsidR="00715804" w:rsidRDefault="00715804" w:rsidP="002962CA">
      <w:pPr>
        <w:pStyle w:val="AralkYok"/>
        <w:rPr>
          <w:rFonts w:ascii="Cambria" w:hAnsi="Cambria" w:cstheme="minorHAnsi"/>
        </w:rPr>
      </w:pPr>
    </w:p>
    <w:p w:rsidR="00715804" w:rsidRDefault="00715804" w:rsidP="002962CA">
      <w:pPr>
        <w:pStyle w:val="AralkYok"/>
        <w:rPr>
          <w:rFonts w:ascii="Cambria" w:hAnsi="Cambria" w:cstheme="minorHAnsi"/>
        </w:rPr>
      </w:pPr>
    </w:p>
    <w:p w:rsidR="00715804" w:rsidRDefault="00715804" w:rsidP="002962CA">
      <w:pPr>
        <w:pStyle w:val="AralkYok"/>
        <w:rPr>
          <w:rFonts w:ascii="Cambria" w:hAnsi="Cambria" w:cstheme="minorHAnsi"/>
        </w:rPr>
      </w:pPr>
    </w:p>
    <w:p w:rsidR="00715804" w:rsidRDefault="00715804" w:rsidP="002962CA">
      <w:pPr>
        <w:pStyle w:val="AralkYok"/>
        <w:rPr>
          <w:rFonts w:ascii="Cambria" w:hAnsi="Cambria" w:cstheme="minorHAnsi"/>
        </w:rPr>
      </w:pPr>
    </w:p>
    <w:p w:rsidR="00715804" w:rsidRDefault="00715804" w:rsidP="002962CA">
      <w:pPr>
        <w:pStyle w:val="AralkYok"/>
        <w:rPr>
          <w:rFonts w:ascii="Cambria" w:hAnsi="Cambria" w:cstheme="minorHAnsi"/>
        </w:rPr>
      </w:pPr>
    </w:p>
    <w:p w:rsidR="00715804" w:rsidRDefault="00715804" w:rsidP="002962CA">
      <w:pPr>
        <w:pStyle w:val="AralkYok"/>
        <w:rPr>
          <w:rFonts w:ascii="Cambria" w:hAnsi="Cambria" w:cstheme="minorHAnsi"/>
        </w:rPr>
      </w:pPr>
    </w:p>
    <w:p w:rsidR="00715804" w:rsidRDefault="00715804" w:rsidP="002962CA">
      <w:pPr>
        <w:pStyle w:val="AralkYok"/>
        <w:rPr>
          <w:rFonts w:ascii="Cambria" w:hAnsi="Cambria" w:cstheme="minorHAnsi"/>
        </w:rPr>
      </w:pPr>
    </w:p>
    <w:p w:rsidR="00715804" w:rsidRDefault="00715804" w:rsidP="002962CA">
      <w:pPr>
        <w:pStyle w:val="AralkYok"/>
        <w:rPr>
          <w:rFonts w:ascii="Cambria" w:hAnsi="Cambria" w:cstheme="minorHAnsi"/>
        </w:rPr>
      </w:pPr>
    </w:p>
    <w:p w:rsidR="00715804" w:rsidRDefault="00715804" w:rsidP="002962CA">
      <w:pPr>
        <w:pStyle w:val="AralkYok"/>
        <w:rPr>
          <w:rFonts w:ascii="Cambria" w:hAnsi="Cambria" w:cstheme="minorHAnsi"/>
        </w:rPr>
      </w:pPr>
    </w:p>
    <w:p w:rsidR="00715804" w:rsidRDefault="00715804" w:rsidP="002962CA">
      <w:pPr>
        <w:pStyle w:val="AralkYok"/>
        <w:rPr>
          <w:rFonts w:ascii="Cambria" w:hAnsi="Cambria" w:cstheme="minorHAnsi"/>
        </w:rPr>
      </w:pPr>
    </w:p>
    <w:p w:rsidR="00715804" w:rsidRDefault="00715804" w:rsidP="002962CA">
      <w:pPr>
        <w:pStyle w:val="AralkYok"/>
        <w:rPr>
          <w:rFonts w:ascii="Cambria" w:hAnsi="Cambria" w:cstheme="minorHAnsi"/>
        </w:rPr>
      </w:pPr>
    </w:p>
    <w:p w:rsidR="00715804" w:rsidRDefault="00715804" w:rsidP="002962CA">
      <w:pPr>
        <w:pStyle w:val="AralkYok"/>
        <w:rPr>
          <w:rFonts w:ascii="Cambria" w:hAnsi="Cambria" w:cstheme="minorHAnsi"/>
        </w:rPr>
      </w:pPr>
    </w:p>
    <w:p w:rsidR="00715804" w:rsidRDefault="00715804" w:rsidP="002962CA">
      <w:pPr>
        <w:pStyle w:val="AralkYok"/>
        <w:rPr>
          <w:rFonts w:ascii="Cambria" w:hAnsi="Cambria" w:cstheme="minorHAnsi"/>
        </w:rPr>
      </w:pPr>
    </w:p>
    <w:p w:rsidR="00715804" w:rsidRDefault="00715804" w:rsidP="002962CA">
      <w:pPr>
        <w:pStyle w:val="AralkYok"/>
        <w:rPr>
          <w:rFonts w:ascii="Cambria" w:hAnsi="Cambria" w:cstheme="minorHAnsi"/>
        </w:rPr>
      </w:pPr>
    </w:p>
    <w:p w:rsidR="00715804" w:rsidRDefault="00715804" w:rsidP="002962CA">
      <w:pPr>
        <w:pStyle w:val="AralkYok"/>
        <w:rPr>
          <w:rFonts w:ascii="Cambria" w:hAnsi="Cambria" w:cstheme="minorHAnsi"/>
        </w:rPr>
      </w:pPr>
    </w:p>
    <w:p w:rsidR="00715804" w:rsidRDefault="00715804" w:rsidP="002962CA">
      <w:pPr>
        <w:pStyle w:val="AralkYok"/>
        <w:rPr>
          <w:rFonts w:ascii="Cambria" w:hAnsi="Cambria" w:cstheme="minorHAnsi"/>
        </w:rPr>
      </w:pPr>
    </w:p>
    <w:p w:rsidR="00715804" w:rsidRDefault="00715804" w:rsidP="002962CA">
      <w:pPr>
        <w:pStyle w:val="AralkYok"/>
        <w:rPr>
          <w:rFonts w:ascii="Cambria" w:hAnsi="Cambria" w:cstheme="minorHAnsi"/>
        </w:rPr>
      </w:pPr>
    </w:p>
    <w:p w:rsidR="00715804" w:rsidRDefault="00715804" w:rsidP="002962CA">
      <w:pPr>
        <w:pStyle w:val="AralkYok"/>
        <w:rPr>
          <w:rFonts w:ascii="Cambria" w:hAnsi="Cambria" w:cstheme="minorHAnsi"/>
        </w:rPr>
      </w:pPr>
    </w:p>
    <w:p w:rsidR="00715804" w:rsidRDefault="00715804" w:rsidP="002962CA">
      <w:pPr>
        <w:pStyle w:val="AralkYok"/>
        <w:rPr>
          <w:rFonts w:ascii="Cambria" w:hAnsi="Cambria" w:cstheme="minorHAnsi"/>
        </w:rPr>
      </w:pPr>
    </w:p>
    <w:p w:rsidR="00715804" w:rsidRDefault="00715804" w:rsidP="002962CA">
      <w:pPr>
        <w:pStyle w:val="AralkYok"/>
        <w:rPr>
          <w:rFonts w:ascii="Cambria" w:hAnsi="Cambria" w:cstheme="minorHAnsi"/>
        </w:rPr>
      </w:pPr>
    </w:p>
    <w:p w:rsidR="00715804" w:rsidRDefault="00715804" w:rsidP="002962CA">
      <w:pPr>
        <w:pStyle w:val="AralkYok"/>
        <w:rPr>
          <w:rFonts w:ascii="Cambria" w:hAnsi="Cambria" w:cstheme="minorHAnsi"/>
        </w:rPr>
      </w:pPr>
    </w:p>
    <w:p w:rsidR="00715804" w:rsidRDefault="00715804" w:rsidP="002962CA">
      <w:pPr>
        <w:pStyle w:val="AralkYok"/>
        <w:rPr>
          <w:rFonts w:ascii="Cambria" w:hAnsi="Cambria" w:cstheme="minorHAnsi"/>
        </w:rPr>
      </w:pPr>
    </w:p>
    <w:p w:rsidR="00715804" w:rsidRDefault="00715804" w:rsidP="002962CA">
      <w:pPr>
        <w:pStyle w:val="AralkYok"/>
        <w:rPr>
          <w:rFonts w:ascii="Cambria" w:hAnsi="Cambria" w:cstheme="minorHAnsi"/>
        </w:rPr>
      </w:pPr>
    </w:p>
    <w:p w:rsidR="00715804" w:rsidRDefault="00715804" w:rsidP="002962CA">
      <w:pPr>
        <w:pStyle w:val="AralkYok"/>
        <w:rPr>
          <w:rFonts w:ascii="Cambria" w:hAnsi="Cambria" w:cstheme="minorHAnsi"/>
        </w:rPr>
      </w:pPr>
    </w:p>
    <w:p w:rsidR="00715804" w:rsidRDefault="00715804" w:rsidP="002962CA">
      <w:pPr>
        <w:pStyle w:val="AralkYok"/>
        <w:rPr>
          <w:rFonts w:ascii="Cambria" w:hAnsi="Cambria" w:cstheme="minorHAnsi"/>
        </w:rPr>
      </w:pPr>
    </w:p>
    <w:p w:rsidR="00715804" w:rsidRDefault="00715804" w:rsidP="002962CA">
      <w:pPr>
        <w:pStyle w:val="AralkYok"/>
        <w:rPr>
          <w:rFonts w:ascii="Cambria" w:hAnsi="Cambria" w:cstheme="minorHAnsi"/>
        </w:rPr>
      </w:pPr>
    </w:p>
    <w:p w:rsidR="00715804" w:rsidRDefault="00715804" w:rsidP="002962CA">
      <w:pPr>
        <w:pStyle w:val="AralkYok"/>
        <w:rPr>
          <w:rFonts w:ascii="Cambria" w:hAnsi="Cambria" w:cstheme="minorHAnsi"/>
        </w:rPr>
      </w:pPr>
    </w:p>
    <w:p w:rsidR="002962CA" w:rsidRPr="00CD2ADC" w:rsidRDefault="002962CA" w:rsidP="002962CA">
      <w:pPr>
        <w:pStyle w:val="AralkYok"/>
        <w:rPr>
          <w:rFonts w:ascii="Cambria" w:hAnsi="Cambria" w:cstheme="minorHAnsi"/>
        </w:rPr>
      </w:pPr>
      <w:r w:rsidRPr="00CD2ADC">
        <w:rPr>
          <w:rFonts w:ascii="Cambria" w:hAnsi="Cambria" w:cstheme="minorHAnsi"/>
        </w:rPr>
        <w:t xml:space="preserve">                                       </w:t>
      </w:r>
    </w:p>
    <w:tbl>
      <w:tblPr>
        <w:tblStyle w:val="DzTablo1"/>
        <w:tblW w:w="0" w:type="auto"/>
        <w:tblLook w:val="04A0" w:firstRow="1" w:lastRow="0" w:firstColumn="1" w:lastColumn="0" w:noHBand="0" w:noVBand="1"/>
      </w:tblPr>
      <w:tblGrid>
        <w:gridCol w:w="1145"/>
        <w:gridCol w:w="1320"/>
        <w:gridCol w:w="6597"/>
      </w:tblGrid>
      <w:tr w:rsidR="00820C12" w:rsidRPr="00CD2ADC" w:rsidTr="00D416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3"/>
            <w:shd w:val="clear" w:color="auto" w:fill="F2F2F2" w:themeFill="background1" w:themeFillShade="F2"/>
          </w:tcPr>
          <w:p w:rsidR="00AE1939" w:rsidRPr="00CD2ADC" w:rsidRDefault="00AE1939" w:rsidP="00D41608">
            <w:pPr>
              <w:pStyle w:val="AralkYok"/>
              <w:jc w:val="center"/>
              <w:rPr>
                <w:rFonts w:ascii="Cambria" w:hAnsi="Cambria"/>
                <w:color w:val="002060"/>
              </w:rPr>
            </w:pPr>
            <w:r w:rsidRPr="00CD2ADC">
              <w:rPr>
                <w:rFonts w:ascii="Cambria" w:hAnsi="Cambria"/>
                <w:color w:val="002060"/>
              </w:rPr>
              <w:lastRenderedPageBreak/>
              <w:t>Revizyon Bilgileri</w:t>
            </w:r>
          </w:p>
        </w:tc>
      </w:tr>
      <w:tr w:rsidR="00820C12" w:rsidRPr="00CD2ADC" w:rsidTr="00C63C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vAlign w:val="center"/>
          </w:tcPr>
          <w:p w:rsidR="00AE1939" w:rsidRPr="00CD2ADC" w:rsidRDefault="00AE1939" w:rsidP="00D41608">
            <w:pPr>
              <w:pStyle w:val="AralkYok"/>
              <w:jc w:val="center"/>
              <w:rPr>
                <w:rFonts w:ascii="Cambria" w:hAnsi="Cambria"/>
                <w:color w:val="002060"/>
              </w:rPr>
            </w:pPr>
            <w:r w:rsidRPr="00CD2ADC">
              <w:rPr>
                <w:rFonts w:ascii="Cambria" w:hAnsi="Cambria"/>
                <w:color w:val="002060"/>
              </w:rPr>
              <w:t>Revizyon</w:t>
            </w:r>
          </w:p>
          <w:p w:rsidR="00AE1939" w:rsidRPr="00CD2ADC" w:rsidRDefault="00AE1939" w:rsidP="00D41608">
            <w:pPr>
              <w:pStyle w:val="AralkYok"/>
              <w:jc w:val="center"/>
              <w:rPr>
                <w:rFonts w:ascii="Cambria" w:hAnsi="Cambria"/>
                <w:color w:val="002060"/>
              </w:rPr>
            </w:pPr>
            <w:r w:rsidRPr="00CD2ADC">
              <w:rPr>
                <w:rFonts w:ascii="Cambria" w:hAnsi="Cambria"/>
                <w:color w:val="002060"/>
              </w:rPr>
              <w:t>No</w:t>
            </w:r>
          </w:p>
        </w:tc>
        <w:tc>
          <w:tcPr>
            <w:tcW w:w="1320" w:type="dxa"/>
            <w:vAlign w:val="center"/>
          </w:tcPr>
          <w:p w:rsidR="00AE1939" w:rsidRPr="00CD2ADC" w:rsidRDefault="00AE1939" w:rsidP="00D41608">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b/>
                <w:color w:val="002060"/>
              </w:rPr>
            </w:pPr>
            <w:r w:rsidRPr="00CD2ADC">
              <w:rPr>
                <w:rFonts w:ascii="Cambria" w:hAnsi="Cambria"/>
                <w:b/>
                <w:color w:val="002060"/>
              </w:rPr>
              <w:t>Revizyon</w:t>
            </w:r>
          </w:p>
          <w:p w:rsidR="00AE1939" w:rsidRPr="00CD2ADC" w:rsidRDefault="00AE1939" w:rsidP="00D41608">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b/>
                <w:color w:val="002060"/>
              </w:rPr>
            </w:pPr>
            <w:r w:rsidRPr="00CD2ADC">
              <w:rPr>
                <w:rFonts w:ascii="Cambria" w:hAnsi="Cambria"/>
                <w:b/>
                <w:color w:val="002060"/>
              </w:rPr>
              <w:t>Tarihi</w:t>
            </w:r>
          </w:p>
        </w:tc>
        <w:tc>
          <w:tcPr>
            <w:tcW w:w="6597" w:type="dxa"/>
            <w:vAlign w:val="center"/>
          </w:tcPr>
          <w:p w:rsidR="00AE1939" w:rsidRPr="00CD2ADC" w:rsidRDefault="00AE1939" w:rsidP="00D41608">
            <w:pPr>
              <w:pStyle w:val="AralkYok"/>
              <w:cnfStyle w:val="000000100000" w:firstRow="0" w:lastRow="0" w:firstColumn="0" w:lastColumn="0" w:oddVBand="0" w:evenVBand="0" w:oddHBand="1" w:evenHBand="0" w:firstRowFirstColumn="0" w:firstRowLastColumn="0" w:lastRowFirstColumn="0" w:lastRowLastColumn="0"/>
              <w:rPr>
                <w:rFonts w:ascii="Cambria" w:hAnsi="Cambria"/>
                <w:b/>
                <w:color w:val="002060"/>
              </w:rPr>
            </w:pPr>
            <w:r w:rsidRPr="00CD2ADC">
              <w:rPr>
                <w:rFonts w:ascii="Cambria" w:hAnsi="Cambria"/>
                <w:b/>
                <w:color w:val="002060"/>
              </w:rPr>
              <w:t>Revizyon Açıklaması</w:t>
            </w:r>
          </w:p>
        </w:tc>
      </w:tr>
      <w:tr w:rsidR="00AE1939" w:rsidRPr="00CD2ADC" w:rsidTr="00C63CD4">
        <w:tc>
          <w:tcPr>
            <w:cnfStyle w:val="001000000000" w:firstRow="0" w:lastRow="0" w:firstColumn="1" w:lastColumn="0" w:oddVBand="0" w:evenVBand="0" w:oddHBand="0" w:evenHBand="0" w:firstRowFirstColumn="0" w:firstRowLastColumn="0" w:lastRowFirstColumn="0" w:lastRowLastColumn="0"/>
            <w:tcW w:w="1145" w:type="dxa"/>
            <w:shd w:val="clear" w:color="auto" w:fill="auto"/>
            <w:vAlign w:val="center"/>
          </w:tcPr>
          <w:p w:rsidR="00AE1939" w:rsidRPr="00CD2ADC" w:rsidRDefault="00AE1939" w:rsidP="00D41608">
            <w:pPr>
              <w:pStyle w:val="AralkYok"/>
              <w:jc w:val="center"/>
              <w:rPr>
                <w:rFonts w:ascii="Cambria" w:hAnsi="Cambria"/>
                <w:b w:val="0"/>
              </w:rPr>
            </w:pPr>
            <w:r w:rsidRPr="00CD2ADC">
              <w:rPr>
                <w:rFonts w:ascii="Cambria" w:hAnsi="Cambria"/>
                <w:b w:val="0"/>
              </w:rPr>
              <w:t>0</w:t>
            </w:r>
          </w:p>
        </w:tc>
        <w:tc>
          <w:tcPr>
            <w:tcW w:w="1320" w:type="dxa"/>
            <w:shd w:val="clear" w:color="auto" w:fill="auto"/>
            <w:vAlign w:val="center"/>
          </w:tcPr>
          <w:p w:rsidR="00AE1939" w:rsidRPr="00CD2ADC" w:rsidRDefault="00AE1939" w:rsidP="00D41608">
            <w:pPr>
              <w:pStyle w:val="AralkYok"/>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CD2ADC">
              <w:rPr>
                <w:rFonts w:ascii="Cambria" w:hAnsi="Cambria"/>
              </w:rPr>
              <w:t>-</w:t>
            </w:r>
          </w:p>
        </w:tc>
        <w:tc>
          <w:tcPr>
            <w:tcW w:w="6597" w:type="dxa"/>
            <w:shd w:val="clear" w:color="auto" w:fill="auto"/>
            <w:vAlign w:val="center"/>
          </w:tcPr>
          <w:p w:rsidR="00AE1939" w:rsidRPr="00CD2ADC" w:rsidRDefault="00AE1939" w:rsidP="00D41608">
            <w:pPr>
              <w:pStyle w:val="AralkYok"/>
              <w:cnfStyle w:val="000000000000" w:firstRow="0" w:lastRow="0" w:firstColumn="0" w:lastColumn="0" w:oddVBand="0" w:evenVBand="0" w:oddHBand="0" w:evenHBand="0" w:firstRowFirstColumn="0" w:firstRowLastColumn="0" w:lastRowFirstColumn="0" w:lastRowLastColumn="0"/>
              <w:rPr>
                <w:rFonts w:ascii="Cambria" w:hAnsi="Cambria"/>
              </w:rPr>
            </w:pPr>
            <w:r w:rsidRPr="00CD2ADC">
              <w:rPr>
                <w:rFonts w:ascii="Cambria" w:hAnsi="Cambria"/>
              </w:rPr>
              <w:t>İlk yayın.</w:t>
            </w:r>
          </w:p>
        </w:tc>
      </w:tr>
    </w:tbl>
    <w:p w:rsidR="00AE1939" w:rsidRPr="00CD2ADC" w:rsidRDefault="00AE1939" w:rsidP="0063754E">
      <w:pPr>
        <w:jc w:val="center"/>
        <w:rPr>
          <w:rFonts w:ascii="Cambria" w:hAnsi="Cambria"/>
          <w:sz w:val="22"/>
          <w:szCs w:val="22"/>
        </w:rPr>
      </w:pPr>
    </w:p>
    <w:p w:rsidR="00AE1939" w:rsidRPr="00CD2ADC" w:rsidRDefault="00AE1939" w:rsidP="0063754E">
      <w:pPr>
        <w:jc w:val="center"/>
        <w:rPr>
          <w:rFonts w:ascii="Cambria" w:hAnsi="Cambria"/>
          <w:sz w:val="22"/>
          <w:szCs w:val="22"/>
        </w:rPr>
      </w:pPr>
    </w:p>
    <w:p w:rsidR="00AE1939" w:rsidRPr="00CD2ADC" w:rsidRDefault="00AE1939" w:rsidP="0063754E">
      <w:pPr>
        <w:jc w:val="center"/>
        <w:rPr>
          <w:rFonts w:ascii="Cambria" w:hAnsi="Cambria"/>
          <w:sz w:val="22"/>
          <w:szCs w:val="22"/>
        </w:rPr>
      </w:pPr>
    </w:p>
    <w:sectPr w:rsidR="00AE1939" w:rsidRPr="00CD2AD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E90" w:rsidRDefault="00621E90" w:rsidP="00344978">
      <w:pPr>
        <w:spacing w:line="240" w:lineRule="auto"/>
      </w:pPr>
      <w:r>
        <w:separator/>
      </w:r>
    </w:p>
  </w:endnote>
  <w:endnote w:type="continuationSeparator" w:id="0">
    <w:p w:rsidR="00621E90" w:rsidRDefault="00621E90" w:rsidP="003449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mbria">
    <w:altName w:val="Cambria"/>
    <w:panose1 w:val="02040503050406030204"/>
    <w:charset w:val="A2"/>
    <w:family w:val="roman"/>
    <w:pitch w:val="variable"/>
    <w:sig w:usb0="E00006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r –¾’©">
    <w:altName w:val="Arial Unicode MS"/>
    <w:panose1 w:val="00000000000000000000"/>
    <w:charset w:val="80"/>
    <w:family w:val="roman"/>
    <w:notTrueType/>
    <w:pitch w:val="default"/>
    <w:sig w:usb0="00000001" w:usb1="08070000" w:usb2="00000010" w:usb3="00000000" w:csb0="0002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Ak"/>
      <w:tblW w:w="0" w:type="auto"/>
      <w:tblInd w:w="5" w:type="dxa"/>
      <w:tblLook w:val="04A0" w:firstRow="1" w:lastRow="0" w:firstColumn="1" w:lastColumn="0" w:noHBand="0" w:noVBand="1"/>
    </w:tblPr>
    <w:tblGrid>
      <w:gridCol w:w="666"/>
      <w:gridCol w:w="2354"/>
      <w:gridCol w:w="661"/>
      <w:gridCol w:w="283"/>
      <w:gridCol w:w="1416"/>
      <w:gridCol w:w="283"/>
      <w:gridCol w:w="378"/>
      <w:gridCol w:w="1609"/>
      <w:gridCol w:w="1412"/>
    </w:tblGrid>
    <w:tr w:rsidR="00C52D31" w:rsidRPr="0081560B" w:rsidTr="00CC033F">
      <w:trPr>
        <w:trHeight w:val="79"/>
      </w:trPr>
      <w:tc>
        <w:tcPr>
          <w:tcW w:w="3020" w:type="dxa"/>
          <w:gridSpan w:val="2"/>
          <w:tcBorders>
            <w:top w:val="nil"/>
            <w:left w:val="nil"/>
            <w:bottom w:val="single" w:sz="4" w:space="0" w:color="BFBFBF" w:themeColor="background1" w:themeShade="BF"/>
            <w:right w:val="nil"/>
          </w:tcBorders>
        </w:tcPr>
        <w:p w:rsidR="00C52D31" w:rsidRPr="0081560B" w:rsidRDefault="00C52D31" w:rsidP="0082277C">
          <w:pPr>
            <w:pStyle w:val="Altbilgi"/>
            <w:jc w:val="center"/>
            <w:rPr>
              <w:rFonts w:ascii="Cambria" w:hAnsi="Cambria"/>
              <w:sz w:val="16"/>
              <w:szCs w:val="16"/>
            </w:rPr>
          </w:pPr>
        </w:p>
      </w:tc>
      <w:tc>
        <w:tcPr>
          <w:tcW w:w="3021" w:type="dxa"/>
          <w:gridSpan w:val="5"/>
          <w:tcBorders>
            <w:top w:val="nil"/>
            <w:left w:val="nil"/>
            <w:bottom w:val="single" w:sz="4" w:space="0" w:color="BFBFBF" w:themeColor="background1" w:themeShade="BF"/>
            <w:right w:val="nil"/>
          </w:tcBorders>
        </w:tcPr>
        <w:p w:rsidR="00C52D31" w:rsidRDefault="00C52D31" w:rsidP="0082277C">
          <w:pPr>
            <w:pStyle w:val="Altbilgi"/>
            <w:jc w:val="center"/>
            <w:rPr>
              <w:rFonts w:ascii="Cambria" w:hAnsi="Cambria"/>
              <w:sz w:val="16"/>
              <w:szCs w:val="16"/>
            </w:rPr>
          </w:pPr>
        </w:p>
      </w:tc>
      <w:tc>
        <w:tcPr>
          <w:tcW w:w="3021" w:type="dxa"/>
          <w:gridSpan w:val="2"/>
          <w:tcBorders>
            <w:top w:val="nil"/>
            <w:left w:val="nil"/>
            <w:bottom w:val="single" w:sz="4" w:space="0" w:color="BFBFBF" w:themeColor="background1" w:themeShade="BF"/>
            <w:right w:val="nil"/>
          </w:tcBorders>
        </w:tcPr>
        <w:p w:rsidR="00C52D31" w:rsidRPr="0081560B" w:rsidRDefault="00C52D31" w:rsidP="0082277C">
          <w:pPr>
            <w:pStyle w:val="Altbilgi"/>
            <w:jc w:val="center"/>
            <w:rPr>
              <w:rFonts w:ascii="Cambria" w:hAnsi="Cambria"/>
              <w:sz w:val="16"/>
              <w:szCs w:val="16"/>
            </w:rPr>
          </w:pPr>
        </w:p>
      </w:tc>
    </w:tr>
    <w:tr w:rsidR="00C52D31" w:rsidRPr="0081560B" w:rsidTr="00CC033F">
      <w:trPr>
        <w:trHeight w:val="559"/>
      </w:trPr>
      <w:tc>
        <w:tcPr>
          <w:tcW w:w="666" w:type="dxa"/>
          <w:tcBorders>
            <w:top w:val="single" w:sz="4" w:space="0" w:color="BFBFBF" w:themeColor="background1" w:themeShade="BF"/>
            <w:left w:val="nil"/>
            <w:bottom w:val="nil"/>
            <w:right w:val="nil"/>
          </w:tcBorders>
        </w:tcPr>
        <w:p w:rsidR="00C52D31" w:rsidRPr="00C4163E" w:rsidRDefault="00C52D31" w:rsidP="0054009C">
          <w:pPr>
            <w:pStyle w:val="Altbilgi"/>
            <w:jc w:val="right"/>
            <w:rPr>
              <w:rFonts w:ascii="Cambria" w:hAnsi="Cambria"/>
              <w:b/>
              <w:sz w:val="16"/>
              <w:szCs w:val="16"/>
            </w:rPr>
          </w:pPr>
          <w:r w:rsidRPr="00820C12">
            <w:rPr>
              <w:rFonts w:ascii="Cambria" w:hAnsi="Cambria"/>
              <w:b/>
              <w:color w:val="002060"/>
              <w:sz w:val="16"/>
              <w:szCs w:val="16"/>
            </w:rPr>
            <w:t>Adres</w:t>
          </w:r>
        </w:p>
      </w:tc>
      <w:tc>
        <w:tcPr>
          <w:tcW w:w="3015" w:type="dxa"/>
          <w:gridSpan w:val="2"/>
          <w:tcBorders>
            <w:top w:val="single" w:sz="4" w:space="0" w:color="BFBFBF" w:themeColor="background1" w:themeShade="BF"/>
            <w:left w:val="nil"/>
            <w:bottom w:val="nil"/>
            <w:right w:val="nil"/>
          </w:tcBorders>
        </w:tcPr>
        <w:p w:rsidR="00C52D31" w:rsidRPr="0081560B" w:rsidRDefault="00C52D31" w:rsidP="00043814">
          <w:pPr>
            <w:pStyle w:val="Altbilgi"/>
            <w:rPr>
              <w:rFonts w:ascii="Cambria" w:hAnsi="Cambria"/>
              <w:sz w:val="16"/>
              <w:szCs w:val="16"/>
            </w:rPr>
          </w:pPr>
          <w:r w:rsidRPr="0081560B">
            <w:rPr>
              <w:rFonts w:ascii="Cambria" w:hAnsi="Cambria"/>
              <w:sz w:val="16"/>
              <w:szCs w:val="16"/>
            </w:rPr>
            <w:t xml:space="preserve">Bartın Üniversitesi Sürekli Eğitim Uygulama ve Araştırma Merkezi Ağdacı Kampüsü 74100 Merkez / </w:t>
          </w:r>
          <w:r>
            <w:rPr>
              <w:rFonts w:ascii="Cambria" w:hAnsi="Cambria"/>
              <w:sz w:val="16"/>
              <w:szCs w:val="16"/>
            </w:rPr>
            <w:t>B</w:t>
          </w:r>
          <w:r w:rsidRPr="0081560B">
            <w:rPr>
              <w:rFonts w:ascii="Cambria" w:hAnsi="Cambria"/>
              <w:sz w:val="16"/>
              <w:szCs w:val="16"/>
            </w:rPr>
            <w:t>ARTIN</w:t>
          </w:r>
        </w:p>
      </w:tc>
      <w:tc>
        <w:tcPr>
          <w:tcW w:w="283" w:type="dxa"/>
          <w:tcBorders>
            <w:top w:val="single" w:sz="4" w:space="0" w:color="BFBFBF" w:themeColor="background1" w:themeShade="BF"/>
            <w:left w:val="nil"/>
            <w:bottom w:val="nil"/>
            <w:right w:val="nil"/>
          </w:tcBorders>
        </w:tcPr>
        <w:p w:rsidR="00C52D31" w:rsidRPr="0081560B" w:rsidRDefault="00C52D31" w:rsidP="00407AAC">
          <w:pPr>
            <w:pStyle w:val="Altbilgi"/>
            <w:rPr>
              <w:rFonts w:ascii="Cambria" w:hAnsi="Cambria"/>
              <w:sz w:val="16"/>
              <w:szCs w:val="16"/>
            </w:rPr>
          </w:pPr>
        </w:p>
      </w:tc>
      <w:tc>
        <w:tcPr>
          <w:tcW w:w="1416" w:type="dxa"/>
          <w:tcBorders>
            <w:top w:val="single" w:sz="4" w:space="0" w:color="BFBFBF" w:themeColor="background1" w:themeShade="BF"/>
            <w:left w:val="nil"/>
            <w:bottom w:val="nil"/>
            <w:right w:val="nil"/>
          </w:tcBorders>
        </w:tcPr>
        <w:p w:rsidR="00C52D31" w:rsidRPr="00820C12" w:rsidRDefault="00C52D31" w:rsidP="0027364D">
          <w:pPr>
            <w:pStyle w:val="Altbilgi"/>
            <w:jc w:val="right"/>
            <w:rPr>
              <w:rFonts w:ascii="Cambria" w:hAnsi="Cambria"/>
              <w:b/>
              <w:color w:val="002060"/>
              <w:sz w:val="16"/>
              <w:szCs w:val="16"/>
            </w:rPr>
          </w:pPr>
          <w:r w:rsidRPr="00820C12">
            <w:rPr>
              <w:rFonts w:ascii="Cambria" w:hAnsi="Cambria"/>
              <w:b/>
              <w:color w:val="002060"/>
              <w:sz w:val="16"/>
              <w:szCs w:val="16"/>
            </w:rPr>
            <w:t>Telefon</w:t>
          </w:r>
        </w:p>
        <w:p w:rsidR="00C52D31" w:rsidRPr="00820C12" w:rsidRDefault="00C52D31" w:rsidP="0027364D">
          <w:pPr>
            <w:pStyle w:val="Altbilgi"/>
            <w:jc w:val="right"/>
            <w:rPr>
              <w:rFonts w:ascii="Cambria" w:hAnsi="Cambria"/>
              <w:b/>
              <w:color w:val="002060"/>
              <w:sz w:val="16"/>
              <w:szCs w:val="16"/>
            </w:rPr>
          </w:pPr>
          <w:r w:rsidRPr="00820C12">
            <w:rPr>
              <w:rFonts w:ascii="Cambria" w:hAnsi="Cambria"/>
              <w:b/>
              <w:color w:val="002060"/>
              <w:sz w:val="16"/>
              <w:szCs w:val="16"/>
            </w:rPr>
            <w:t>İnternet Adresi</w:t>
          </w:r>
        </w:p>
        <w:p w:rsidR="00C52D31" w:rsidRPr="0081560B" w:rsidRDefault="00C52D31" w:rsidP="0027364D">
          <w:pPr>
            <w:pStyle w:val="Altbilgi"/>
            <w:jc w:val="right"/>
            <w:rPr>
              <w:rFonts w:ascii="Cambria" w:hAnsi="Cambria"/>
              <w:sz w:val="16"/>
              <w:szCs w:val="16"/>
            </w:rPr>
          </w:pPr>
          <w:r w:rsidRPr="00820C12">
            <w:rPr>
              <w:rFonts w:ascii="Cambria" w:hAnsi="Cambria"/>
              <w:b/>
              <w:color w:val="002060"/>
              <w:sz w:val="16"/>
              <w:szCs w:val="16"/>
            </w:rPr>
            <w:t>E-Posta</w:t>
          </w:r>
        </w:p>
      </w:tc>
      <w:tc>
        <w:tcPr>
          <w:tcW w:w="283" w:type="dxa"/>
          <w:tcBorders>
            <w:top w:val="single" w:sz="4" w:space="0" w:color="BFBFBF" w:themeColor="background1" w:themeShade="BF"/>
            <w:left w:val="nil"/>
            <w:bottom w:val="nil"/>
            <w:right w:val="nil"/>
          </w:tcBorders>
        </w:tcPr>
        <w:p w:rsidR="00C52D31" w:rsidRPr="0081560B" w:rsidRDefault="00C52D31" w:rsidP="00407AAC">
          <w:pPr>
            <w:pStyle w:val="Altbilgi"/>
            <w:rPr>
              <w:rFonts w:ascii="Cambria" w:hAnsi="Cambria"/>
              <w:sz w:val="16"/>
              <w:szCs w:val="16"/>
            </w:rPr>
          </w:pPr>
          <w:r w:rsidRPr="0081560B">
            <w:rPr>
              <w:rFonts w:ascii="Cambria" w:hAnsi="Cambria"/>
              <w:sz w:val="16"/>
              <w:szCs w:val="16"/>
            </w:rPr>
            <w:t>:</w:t>
          </w:r>
        </w:p>
        <w:p w:rsidR="00C52D31" w:rsidRPr="0081560B" w:rsidRDefault="00C52D31" w:rsidP="00407AAC">
          <w:pPr>
            <w:pStyle w:val="Altbilgi"/>
            <w:rPr>
              <w:rFonts w:ascii="Cambria" w:hAnsi="Cambria"/>
              <w:sz w:val="16"/>
              <w:szCs w:val="16"/>
            </w:rPr>
          </w:pPr>
          <w:r w:rsidRPr="0081560B">
            <w:rPr>
              <w:rFonts w:ascii="Cambria" w:hAnsi="Cambria"/>
              <w:sz w:val="16"/>
              <w:szCs w:val="16"/>
            </w:rPr>
            <w:t>:</w:t>
          </w:r>
        </w:p>
        <w:p w:rsidR="00C52D31" w:rsidRPr="0081560B" w:rsidRDefault="00C52D31" w:rsidP="00407AAC">
          <w:pPr>
            <w:pStyle w:val="Altbilgi"/>
            <w:rPr>
              <w:rFonts w:ascii="Cambria" w:hAnsi="Cambria"/>
              <w:sz w:val="16"/>
              <w:szCs w:val="16"/>
            </w:rPr>
          </w:pPr>
          <w:r w:rsidRPr="0081560B">
            <w:rPr>
              <w:rFonts w:ascii="Cambria" w:hAnsi="Cambria"/>
              <w:sz w:val="16"/>
              <w:szCs w:val="16"/>
            </w:rPr>
            <w:t>:</w:t>
          </w:r>
        </w:p>
      </w:tc>
      <w:tc>
        <w:tcPr>
          <w:tcW w:w="1987" w:type="dxa"/>
          <w:gridSpan w:val="2"/>
          <w:tcBorders>
            <w:top w:val="single" w:sz="4" w:space="0" w:color="BFBFBF" w:themeColor="background1" w:themeShade="BF"/>
            <w:left w:val="nil"/>
            <w:bottom w:val="nil"/>
            <w:right w:val="nil"/>
          </w:tcBorders>
        </w:tcPr>
        <w:p w:rsidR="00C52D31" w:rsidRPr="0081560B" w:rsidRDefault="00C52D31" w:rsidP="00407AAC">
          <w:pPr>
            <w:pStyle w:val="Altbilgi"/>
            <w:rPr>
              <w:rFonts w:ascii="Cambria" w:hAnsi="Cambria"/>
              <w:sz w:val="16"/>
              <w:szCs w:val="16"/>
            </w:rPr>
          </w:pPr>
          <w:r w:rsidRPr="0081560B">
            <w:rPr>
              <w:rFonts w:ascii="Cambria" w:hAnsi="Cambria"/>
              <w:sz w:val="16"/>
              <w:szCs w:val="16"/>
            </w:rPr>
            <w:t>0378 223 50 78</w:t>
          </w:r>
        </w:p>
        <w:p w:rsidR="00C52D31" w:rsidRPr="0081560B" w:rsidRDefault="00C52D31" w:rsidP="00407AAC">
          <w:pPr>
            <w:pStyle w:val="Altbilgi"/>
            <w:rPr>
              <w:rFonts w:ascii="Cambria" w:hAnsi="Cambria"/>
              <w:sz w:val="16"/>
              <w:szCs w:val="16"/>
            </w:rPr>
          </w:pPr>
          <w:r w:rsidRPr="0081560B">
            <w:rPr>
              <w:rFonts w:ascii="Cambria" w:hAnsi="Cambria"/>
              <w:sz w:val="16"/>
              <w:szCs w:val="16"/>
            </w:rPr>
            <w:t>bunsem.bartin.edu.tr</w:t>
          </w:r>
        </w:p>
        <w:p w:rsidR="00C52D31" w:rsidRPr="0081560B" w:rsidRDefault="00C52D31" w:rsidP="00407AAC">
          <w:pPr>
            <w:pStyle w:val="Altbilgi"/>
            <w:rPr>
              <w:rFonts w:ascii="Cambria" w:hAnsi="Cambria"/>
              <w:sz w:val="16"/>
              <w:szCs w:val="16"/>
            </w:rPr>
          </w:pPr>
          <w:r w:rsidRPr="0081560B">
            <w:rPr>
              <w:rFonts w:ascii="Cambria" w:hAnsi="Cambria"/>
              <w:sz w:val="16"/>
              <w:szCs w:val="16"/>
            </w:rPr>
            <w:t>bunsem@bartin.edu.tr</w:t>
          </w:r>
        </w:p>
      </w:tc>
      <w:tc>
        <w:tcPr>
          <w:tcW w:w="1412" w:type="dxa"/>
          <w:tcBorders>
            <w:top w:val="single" w:sz="4" w:space="0" w:color="BFBFBF" w:themeColor="background1" w:themeShade="BF"/>
            <w:left w:val="nil"/>
            <w:bottom w:val="nil"/>
            <w:right w:val="nil"/>
          </w:tcBorders>
        </w:tcPr>
        <w:p w:rsidR="00C52D31" w:rsidRPr="0081560B" w:rsidRDefault="00C52D31" w:rsidP="00407AAC">
          <w:pPr>
            <w:pStyle w:val="Altbilgi"/>
            <w:jc w:val="right"/>
            <w:rPr>
              <w:rFonts w:ascii="Cambria" w:hAnsi="Cambria"/>
              <w:sz w:val="16"/>
              <w:szCs w:val="16"/>
            </w:rPr>
          </w:pPr>
          <w:r w:rsidRPr="00820C12">
            <w:rPr>
              <w:rFonts w:ascii="Cambria" w:hAnsi="Cambria"/>
              <w:color w:val="002060"/>
              <w:sz w:val="16"/>
              <w:szCs w:val="16"/>
            </w:rPr>
            <w:t xml:space="preserve">Sayfa </w:t>
          </w:r>
          <w:r w:rsidRPr="00820C12">
            <w:rPr>
              <w:rFonts w:ascii="Cambria" w:hAnsi="Cambria"/>
              <w:b/>
              <w:bCs/>
              <w:color w:val="002060"/>
              <w:sz w:val="16"/>
              <w:szCs w:val="16"/>
            </w:rPr>
            <w:fldChar w:fldCharType="begin"/>
          </w:r>
          <w:r w:rsidRPr="00820C12">
            <w:rPr>
              <w:rFonts w:ascii="Cambria" w:hAnsi="Cambria"/>
              <w:b/>
              <w:bCs/>
              <w:color w:val="002060"/>
              <w:sz w:val="16"/>
              <w:szCs w:val="16"/>
            </w:rPr>
            <w:instrText>PAGE  \* Arabic  \* MERGEFORMAT</w:instrText>
          </w:r>
          <w:r w:rsidRPr="00820C12">
            <w:rPr>
              <w:rFonts w:ascii="Cambria" w:hAnsi="Cambria"/>
              <w:b/>
              <w:bCs/>
              <w:color w:val="002060"/>
              <w:sz w:val="16"/>
              <w:szCs w:val="16"/>
            </w:rPr>
            <w:fldChar w:fldCharType="separate"/>
          </w:r>
          <w:r w:rsidR="003E379C">
            <w:rPr>
              <w:rFonts w:ascii="Cambria" w:hAnsi="Cambria"/>
              <w:b/>
              <w:bCs/>
              <w:noProof/>
              <w:color w:val="002060"/>
              <w:sz w:val="16"/>
              <w:szCs w:val="16"/>
            </w:rPr>
            <w:t>10</w:t>
          </w:r>
          <w:r w:rsidRPr="00820C12">
            <w:rPr>
              <w:rFonts w:ascii="Cambria" w:hAnsi="Cambria"/>
              <w:b/>
              <w:bCs/>
              <w:color w:val="002060"/>
              <w:sz w:val="16"/>
              <w:szCs w:val="16"/>
            </w:rPr>
            <w:fldChar w:fldCharType="end"/>
          </w:r>
          <w:r w:rsidRPr="00820C12">
            <w:rPr>
              <w:rFonts w:ascii="Cambria" w:hAnsi="Cambria"/>
              <w:color w:val="002060"/>
              <w:sz w:val="16"/>
              <w:szCs w:val="16"/>
            </w:rPr>
            <w:t xml:space="preserve"> / </w:t>
          </w:r>
          <w:r w:rsidRPr="00820C12">
            <w:rPr>
              <w:rFonts w:ascii="Cambria" w:hAnsi="Cambria"/>
              <w:b/>
              <w:bCs/>
              <w:color w:val="002060"/>
              <w:sz w:val="16"/>
              <w:szCs w:val="16"/>
            </w:rPr>
            <w:fldChar w:fldCharType="begin"/>
          </w:r>
          <w:r w:rsidRPr="00820C12">
            <w:rPr>
              <w:rFonts w:ascii="Cambria" w:hAnsi="Cambria"/>
              <w:b/>
              <w:bCs/>
              <w:color w:val="002060"/>
              <w:sz w:val="16"/>
              <w:szCs w:val="16"/>
            </w:rPr>
            <w:instrText>NUMPAGES  \* Arabic  \* MERGEFORMAT</w:instrText>
          </w:r>
          <w:r w:rsidRPr="00820C12">
            <w:rPr>
              <w:rFonts w:ascii="Cambria" w:hAnsi="Cambria"/>
              <w:b/>
              <w:bCs/>
              <w:color w:val="002060"/>
              <w:sz w:val="16"/>
              <w:szCs w:val="16"/>
            </w:rPr>
            <w:fldChar w:fldCharType="separate"/>
          </w:r>
          <w:r w:rsidR="003E379C">
            <w:rPr>
              <w:rFonts w:ascii="Cambria" w:hAnsi="Cambria"/>
              <w:b/>
              <w:bCs/>
              <w:noProof/>
              <w:color w:val="002060"/>
              <w:sz w:val="16"/>
              <w:szCs w:val="16"/>
            </w:rPr>
            <w:t>10</w:t>
          </w:r>
          <w:r w:rsidRPr="00820C12">
            <w:rPr>
              <w:rFonts w:ascii="Cambria" w:hAnsi="Cambria"/>
              <w:b/>
              <w:bCs/>
              <w:color w:val="002060"/>
              <w:sz w:val="16"/>
              <w:szCs w:val="16"/>
            </w:rPr>
            <w:fldChar w:fldCharType="end"/>
          </w:r>
        </w:p>
      </w:tc>
    </w:tr>
  </w:tbl>
  <w:p w:rsidR="00C52D31" w:rsidRPr="00A304AF" w:rsidRDefault="00C52D31" w:rsidP="00A304AF">
    <w:pPr>
      <w:pStyle w:val="Altbilgi"/>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E90" w:rsidRDefault="00621E90" w:rsidP="00344978">
      <w:pPr>
        <w:spacing w:line="240" w:lineRule="auto"/>
      </w:pPr>
      <w:r>
        <w:separator/>
      </w:r>
    </w:p>
  </w:footnote>
  <w:footnote w:type="continuationSeparator" w:id="0">
    <w:p w:rsidR="00621E90" w:rsidRDefault="00621E90" w:rsidP="003449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5"/>
      <w:gridCol w:w="4111"/>
      <w:gridCol w:w="1422"/>
      <w:gridCol w:w="1124"/>
    </w:tblGrid>
    <w:tr w:rsidR="00C52D31" w:rsidTr="00312BBB">
      <w:trPr>
        <w:trHeight w:val="189"/>
      </w:trPr>
      <w:tc>
        <w:tcPr>
          <w:tcW w:w="2405" w:type="dxa"/>
          <w:vMerge w:val="restart"/>
        </w:tcPr>
        <w:p w:rsidR="00C52D31" w:rsidRDefault="00C52D31">
          <w:pPr>
            <w:pStyle w:val="stbilgi"/>
          </w:pPr>
          <w:r>
            <w:rPr>
              <w:noProof/>
              <w:lang w:val="tr-TR" w:eastAsia="tr-TR"/>
            </w:rPr>
            <w:drawing>
              <wp:inline distT="0" distB="0" distL="0" distR="0">
                <wp:extent cx="1390015" cy="498475"/>
                <wp:effectExtent l="0" t="0" r="63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Yatay.jpg"/>
                        <pic:cNvPicPr/>
                      </pic:nvPicPr>
                      <pic:blipFill>
                        <a:blip r:embed="rId1">
                          <a:extLst>
                            <a:ext uri="{28A0092B-C50C-407E-A947-70E740481C1C}">
                              <a14:useLocalDpi xmlns:a14="http://schemas.microsoft.com/office/drawing/2010/main" val="0"/>
                            </a:ext>
                          </a:extLst>
                        </a:blip>
                        <a:stretch>
                          <a:fillRect/>
                        </a:stretch>
                      </pic:blipFill>
                      <pic:spPr>
                        <a:xfrm>
                          <a:off x="0" y="0"/>
                          <a:ext cx="1390015" cy="498475"/>
                        </a:xfrm>
                        <a:prstGeom prst="rect">
                          <a:avLst/>
                        </a:prstGeom>
                      </pic:spPr>
                    </pic:pic>
                  </a:graphicData>
                </a:graphic>
              </wp:inline>
            </w:drawing>
          </w:r>
        </w:p>
      </w:tc>
      <w:tc>
        <w:tcPr>
          <w:tcW w:w="4111" w:type="dxa"/>
          <w:vMerge w:val="restart"/>
          <w:tcBorders>
            <w:right w:val="single" w:sz="4" w:space="0" w:color="A5A5A5" w:themeColor="accent3"/>
          </w:tcBorders>
          <w:vAlign w:val="center"/>
        </w:tcPr>
        <w:p w:rsidR="00C52D31" w:rsidRPr="00CE2088" w:rsidRDefault="00C52D31" w:rsidP="00C77828">
          <w:pPr>
            <w:pStyle w:val="stbilgi"/>
            <w:jc w:val="center"/>
            <w:rPr>
              <w:rFonts w:ascii="Cambria" w:hAnsi="Cambria"/>
              <w:b/>
            </w:rPr>
          </w:pPr>
          <w:r>
            <w:rPr>
              <w:rFonts w:ascii="Cambria" w:hAnsi="Cambria"/>
              <w:b/>
              <w:color w:val="002060"/>
            </w:rPr>
            <w:t>İÇ KONTROL RAPORU</w:t>
          </w:r>
        </w:p>
      </w:tc>
      <w:tc>
        <w:tcPr>
          <w:tcW w:w="142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C52D31" w:rsidRPr="00397C3B" w:rsidRDefault="00C52D31" w:rsidP="00397C3B">
          <w:pPr>
            <w:pStyle w:val="stbilgi"/>
            <w:rPr>
              <w:rFonts w:ascii="Cambria" w:hAnsi="Cambria"/>
              <w:sz w:val="16"/>
              <w:szCs w:val="16"/>
            </w:rPr>
          </w:pPr>
          <w:r w:rsidRPr="00397C3B">
            <w:rPr>
              <w:rFonts w:ascii="Cambria" w:hAnsi="Cambria"/>
              <w:sz w:val="16"/>
              <w:szCs w:val="16"/>
            </w:rPr>
            <w:t>Doküman No</w:t>
          </w:r>
        </w:p>
      </w:tc>
      <w:tc>
        <w:tcPr>
          <w:tcW w:w="112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C52D31" w:rsidRPr="00820C12" w:rsidRDefault="00C52D31" w:rsidP="00397C3B">
          <w:pPr>
            <w:pStyle w:val="stbilgi"/>
            <w:rPr>
              <w:rFonts w:ascii="Cambria" w:hAnsi="Cambria"/>
              <w:color w:val="002060"/>
              <w:sz w:val="16"/>
              <w:szCs w:val="16"/>
            </w:rPr>
          </w:pPr>
          <w:r>
            <w:rPr>
              <w:rFonts w:ascii="Cambria" w:hAnsi="Cambria"/>
              <w:color w:val="002060"/>
              <w:sz w:val="16"/>
              <w:szCs w:val="16"/>
            </w:rPr>
            <w:t>RPR-0000</w:t>
          </w:r>
        </w:p>
      </w:tc>
    </w:tr>
    <w:tr w:rsidR="00C52D31" w:rsidTr="00312BBB">
      <w:trPr>
        <w:trHeight w:val="187"/>
      </w:trPr>
      <w:tc>
        <w:tcPr>
          <w:tcW w:w="2405" w:type="dxa"/>
          <w:vMerge/>
        </w:tcPr>
        <w:p w:rsidR="00C52D31" w:rsidRDefault="00C52D31">
          <w:pPr>
            <w:pStyle w:val="stbilgi"/>
            <w:rPr>
              <w:noProof/>
              <w:lang w:eastAsia="tr-TR"/>
            </w:rPr>
          </w:pPr>
        </w:p>
      </w:tc>
      <w:tc>
        <w:tcPr>
          <w:tcW w:w="4111" w:type="dxa"/>
          <w:vMerge/>
          <w:tcBorders>
            <w:right w:val="single" w:sz="4" w:space="0" w:color="A5A5A5" w:themeColor="accent3"/>
          </w:tcBorders>
          <w:vAlign w:val="center"/>
        </w:tcPr>
        <w:p w:rsidR="00C52D31" w:rsidRDefault="00C52D31" w:rsidP="00344978">
          <w:pPr>
            <w:pStyle w:val="stbilgi"/>
            <w:jc w:val="center"/>
          </w:pPr>
        </w:p>
      </w:tc>
      <w:tc>
        <w:tcPr>
          <w:tcW w:w="142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C52D31" w:rsidRPr="00397C3B" w:rsidRDefault="00C52D31" w:rsidP="00397C3B">
          <w:pPr>
            <w:pStyle w:val="stbilgi"/>
            <w:rPr>
              <w:rFonts w:ascii="Cambria" w:hAnsi="Cambria"/>
              <w:sz w:val="16"/>
              <w:szCs w:val="16"/>
            </w:rPr>
          </w:pPr>
          <w:r w:rsidRPr="00397C3B">
            <w:rPr>
              <w:rFonts w:ascii="Cambria" w:hAnsi="Cambria"/>
              <w:sz w:val="16"/>
              <w:szCs w:val="16"/>
            </w:rPr>
            <w:t>Yayın Tarihi</w:t>
          </w:r>
        </w:p>
      </w:tc>
      <w:tc>
        <w:tcPr>
          <w:tcW w:w="112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C52D31" w:rsidRPr="00820C12" w:rsidRDefault="00C52D31" w:rsidP="00397C3B">
          <w:pPr>
            <w:pStyle w:val="stbilgi"/>
            <w:rPr>
              <w:rFonts w:ascii="Cambria" w:hAnsi="Cambria"/>
              <w:color w:val="002060"/>
              <w:sz w:val="16"/>
              <w:szCs w:val="16"/>
            </w:rPr>
          </w:pPr>
        </w:p>
      </w:tc>
    </w:tr>
    <w:tr w:rsidR="00C52D31" w:rsidTr="00312BBB">
      <w:trPr>
        <w:trHeight w:val="187"/>
      </w:trPr>
      <w:tc>
        <w:tcPr>
          <w:tcW w:w="2405" w:type="dxa"/>
          <w:vMerge/>
        </w:tcPr>
        <w:p w:rsidR="00C52D31" w:rsidRDefault="00C52D31">
          <w:pPr>
            <w:pStyle w:val="stbilgi"/>
            <w:rPr>
              <w:noProof/>
              <w:lang w:eastAsia="tr-TR"/>
            </w:rPr>
          </w:pPr>
        </w:p>
      </w:tc>
      <w:tc>
        <w:tcPr>
          <w:tcW w:w="4111" w:type="dxa"/>
          <w:vMerge/>
          <w:tcBorders>
            <w:right w:val="single" w:sz="4" w:space="0" w:color="A5A5A5" w:themeColor="accent3"/>
          </w:tcBorders>
          <w:vAlign w:val="center"/>
        </w:tcPr>
        <w:p w:rsidR="00C52D31" w:rsidRDefault="00C52D31" w:rsidP="00344978">
          <w:pPr>
            <w:pStyle w:val="stbilgi"/>
            <w:jc w:val="center"/>
          </w:pPr>
        </w:p>
      </w:tc>
      <w:tc>
        <w:tcPr>
          <w:tcW w:w="142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C52D31" w:rsidRPr="00397C3B" w:rsidRDefault="00C52D31" w:rsidP="00397C3B">
          <w:pPr>
            <w:pStyle w:val="stbilgi"/>
            <w:rPr>
              <w:rFonts w:ascii="Cambria" w:hAnsi="Cambria"/>
              <w:sz w:val="16"/>
              <w:szCs w:val="16"/>
            </w:rPr>
          </w:pPr>
          <w:r w:rsidRPr="00397C3B">
            <w:rPr>
              <w:rFonts w:ascii="Cambria" w:hAnsi="Cambria"/>
              <w:sz w:val="16"/>
              <w:szCs w:val="16"/>
            </w:rPr>
            <w:t>Revizyon Tarihi</w:t>
          </w:r>
        </w:p>
      </w:tc>
      <w:tc>
        <w:tcPr>
          <w:tcW w:w="112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C52D31" w:rsidRPr="00820C12" w:rsidRDefault="00C52D31" w:rsidP="00397C3B">
          <w:pPr>
            <w:pStyle w:val="stbilgi"/>
            <w:rPr>
              <w:rFonts w:ascii="Cambria" w:hAnsi="Cambria"/>
              <w:color w:val="002060"/>
              <w:sz w:val="16"/>
              <w:szCs w:val="16"/>
            </w:rPr>
          </w:pPr>
          <w:r w:rsidRPr="00820C12">
            <w:rPr>
              <w:rFonts w:ascii="Cambria" w:hAnsi="Cambria"/>
              <w:color w:val="002060"/>
              <w:sz w:val="16"/>
              <w:szCs w:val="16"/>
            </w:rPr>
            <w:t>-</w:t>
          </w:r>
        </w:p>
      </w:tc>
    </w:tr>
    <w:tr w:rsidR="00C52D31" w:rsidTr="00312BBB">
      <w:trPr>
        <w:trHeight w:val="220"/>
      </w:trPr>
      <w:tc>
        <w:tcPr>
          <w:tcW w:w="2405" w:type="dxa"/>
          <w:vMerge/>
        </w:tcPr>
        <w:p w:rsidR="00C52D31" w:rsidRDefault="00C52D31">
          <w:pPr>
            <w:pStyle w:val="stbilgi"/>
            <w:rPr>
              <w:noProof/>
              <w:lang w:eastAsia="tr-TR"/>
            </w:rPr>
          </w:pPr>
        </w:p>
      </w:tc>
      <w:tc>
        <w:tcPr>
          <w:tcW w:w="4111" w:type="dxa"/>
          <w:vMerge/>
          <w:tcBorders>
            <w:right w:val="single" w:sz="4" w:space="0" w:color="A5A5A5" w:themeColor="accent3"/>
          </w:tcBorders>
          <w:vAlign w:val="center"/>
        </w:tcPr>
        <w:p w:rsidR="00C52D31" w:rsidRDefault="00C52D31" w:rsidP="00344978">
          <w:pPr>
            <w:pStyle w:val="stbilgi"/>
            <w:jc w:val="center"/>
          </w:pPr>
        </w:p>
      </w:tc>
      <w:tc>
        <w:tcPr>
          <w:tcW w:w="142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C52D31" w:rsidRPr="00397C3B" w:rsidRDefault="00C52D31" w:rsidP="00397C3B">
          <w:pPr>
            <w:pStyle w:val="stbilgi"/>
            <w:rPr>
              <w:rFonts w:ascii="Cambria" w:hAnsi="Cambria"/>
              <w:sz w:val="16"/>
              <w:szCs w:val="16"/>
            </w:rPr>
          </w:pPr>
          <w:r w:rsidRPr="00397C3B">
            <w:rPr>
              <w:rFonts w:ascii="Cambria" w:hAnsi="Cambria"/>
              <w:sz w:val="16"/>
              <w:szCs w:val="16"/>
            </w:rPr>
            <w:t>Revizyon No</w:t>
          </w:r>
        </w:p>
      </w:tc>
      <w:tc>
        <w:tcPr>
          <w:tcW w:w="112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C52D31" w:rsidRPr="00820C12" w:rsidRDefault="00C52D31" w:rsidP="00397C3B">
          <w:pPr>
            <w:pStyle w:val="stbilgi"/>
            <w:rPr>
              <w:rFonts w:ascii="Cambria" w:hAnsi="Cambria"/>
              <w:color w:val="002060"/>
              <w:sz w:val="16"/>
              <w:szCs w:val="16"/>
            </w:rPr>
          </w:pPr>
          <w:r w:rsidRPr="00820C12">
            <w:rPr>
              <w:rFonts w:ascii="Cambria" w:hAnsi="Cambria"/>
              <w:color w:val="002060"/>
              <w:sz w:val="16"/>
              <w:szCs w:val="16"/>
            </w:rPr>
            <w:t>0</w:t>
          </w:r>
        </w:p>
      </w:tc>
    </w:tr>
  </w:tbl>
  <w:p w:rsidR="00C52D31" w:rsidRDefault="00C52D31" w:rsidP="00820C12">
    <w:pPr>
      <w:pStyle w:val="AralkYo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24D63"/>
    <w:multiLevelType w:val="hybridMultilevel"/>
    <w:tmpl w:val="62E462F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4E07EB"/>
    <w:multiLevelType w:val="multilevel"/>
    <w:tmpl w:val="C8420486"/>
    <w:lvl w:ilvl="0">
      <w:start w:val="18"/>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80B452C"/>
    <w:multiLevelType w:val="multilevel"/>
    <w:tmpl w:val="E0DCEA04"/>
    <w:lvl w:ilvl="0">
      <w:start w:val="16"/>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8DA3C70"/>
    <w:multiLevelType w:val="multilevel"/>
    <w:tmpl w:val="BF92F97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ABD19FB"/>
    <w:multiLevelType w:val="multilevel"/>
    <w:tmpl w:val="F27ABE0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D052CCC"/>
    <w:multiLevelType w:val="multilevel"/>
    <w:tmpl w:val="892E326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3EE3A48"/>
    <w:multiLevelType w:val="hybridMultilevel"/>
    <w:tmpl w:val="22F6A6AA"/>
    <w:lvl w:ilvl="0" w:tplc="1772B27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4135DEA"/>
    <w:multiLevelType w:val="hybridMultilevel"/>
    <w:tmpl w:val="D58CE8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722363E"/>
    <w:multiLevelType w:val="hybridMultilevel"/>
    <w:tmpl w:val="6592E9B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A5F5E23"/>
    <w:multiLevelType w:val="hybridMultilevel"/>
    <w:tmpl w:val="86D64A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C040EED"/>
    <w:multiLevelType w:val="multilevel"/>
    <w:tmpl w:val="AD9E126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0214A89"/>
    <w:multiLevelType w:val="multilevel"/>
    <w:tmpl w:val="69FECC96"/>
    <w:lvl w:ilvl="0">
      <w:start w:val="13"/>
      <w:numFmt w:val="decimal"/>
      <w:lvlText w:val="%1."/>
      <w:lvlJc w:val="left"/>
      <w:pPr>
        <w:ind w:left="570" w:hanging="570"/>
      </w:pPr>
      <w:rPr>
        <w:rFonts w:hint="default"/>
      </w:rPr>
    </w:lvl>
    <w:lvl w:ilvl="1">
      <w:start w:val="1"/>
      <w:numFmt w:val="decimalZero"/>
      <w:lvlText w:val="%1.%2."/>
      <w:lvlJc w:val="left"/>
      <w:pPr>
        <w:ind w:left="930" w:hanging="57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4FE5AF4"/>
    <w:multiLevelType w:val="multilevel"/>
    <w:tmpl w:val="FF6C979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8947650"/>
    <w:multiLevelType w:val="hybridMultilevel"/>
    <w:tmpl w:val="5F9438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95A2E90"/>
    <w:multiLevelType w:val="multilevel"/>
    <w:tmpl w:val="EC9804B6"/>
    <w:lvl w:ilvl="0">
      <w:start w:val="10"/>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D7C32A7"/>
    <w:multiLevelType w:val="hybridMultilevel"/>
    <w:tmpl w:val="000AF8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EA64BE0"/>
    <w:multiLevelType w:val="multilevel"/>
    <w:tmpl w:val="FF82B5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05E3C94"/>
    <w:multiLevelType w:val="multilevel"/>
    <w:tmpl w:val="9342DD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09B68B4"/>
    <w:multiLevelType w:val="multilevel"/>
    <w:tmpl w:val="2F38FA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Cambria" w:hAnsi="Cambria" w:cstheme="minorHAnsi" w:hint="default"/>
      </w:rPr>
    </w:lvl>
    <w:lvl w:ilvl="2">
      <w:start w:val="1"/>
      <w:numFmt w:val="decimal"/>
      <w:isLgl/>
      <w:lvlText w:val="%1.%2.%3."/>
      <w:lvlJc w:val="left"/>
      <w:pPr>
        <w:ind w:left="1080" w:hanging="720"/>
      </w:pPr>
      <w:rPr>
        <w:rFonts w:ascii="Cambria" w:hAnsi="Cambria" w:cstheme="minorHAnsi" w:hint="default"/>
      </w:rPr>
    </w:lvl>
    <w:lvl w:ilvl="3">
      <w:start w:val="1"/>
      <w:numFmt w:val="decimal"/>
      <w:isLgl/>
      <w:lvlText w:val="%1.%2.%3.%4."/>
      <w:lvlJc w:val="left"/>
      <w:pPr>
        <w:ind w:left="1440" w:hanging="1080"/>
      </w:pPr>
      <w:rPr>
        <w:rFonts w:ascii="Cambria" w:hAnsi="Cambria" w:cstheme="minorHAnsi" w:hint="default"/>
      </w:rPr>
    </w:lvl>
    <w:lvl w:ilvl="4">
      <w:start w:val="1"/>
      <w:numFmt w:val="decimal"/>
      <w:isLgl/>
      <w:lvlText w:val="%1.%2.%3.%4.%5."/>
      <w:lvlJc w:val="left"/>
      <w:pPr>
        <w:ind w:left="1440" w:hanging="1080"/>
      </w:pPr>
      <w:rPr>
        <w:rFonts w:ascii="Cambria" w:hAnsi="Cambria" w:cstheme="minorHAnsi" w:hint="default"/>
      </w:rPr>
    </w:lvl>
    <w:lvl w:ilvl="5">
      <w:start w:val="1"/>
      <w:numFmt w:val="decimal"/>
      <w:isLgl/>
      <w:lvlText w:val="%1.%2.%3.%4.%5.%6."/>
      <w:lvlJc w:val="left"/>
      <w:pPr>
        <w:ind w:left="1800" w:hanging="1440"/>
      </w:pPr>
      <w:rPr>
        <w:rFonts w:ascii="Cambria" w:hAnsi="Cambria" w:cstheme="minorHAnsi" w:hint="default"/>
      </w:rPr>
    </w:lvl>
    <w:lvl w:ilvl="6">
      <w:start w:val="1"/>
      <w:numFmt w:val="decimal"/>
      <w:isLgl/>
      <w:lvlText w:val="%1.%2.%3.%4.%5.%6.%7."/>
      <w:lvlJc w:val="left"/>
      <w:pPr>
        <w:ind w:left="1800" w:hanging="1440"/>
      </w:pPr>
      <w:rPr>
        <w:rFonts w:ascii="Cambria" w:hAnsi="Cambria" w:cstheme="minorHAnsi" w:hint="default"/>
      </w:rPr>
    </w:lvl>
    <w:lvl w:ilvl="7">
      <w:start w:val="1"/>
      <w:numFmt w:val="decimal"/>
      <w:isLgl/>
      <w:lvlText w:val="%1.%2.%3.%4.%5.%6.%7.%8."/>
      <w:lvlJc w:val="left"/>
      <w:pPr>
        <w:ind w:left="2160" w:hanging="1800"/>
      </w:pPr>
      <w:rPr>
        <w:rFonts w:ascii="Cambria" w:hAnsi="Cambria" w:cstheme="minorHAnsi" w:hint="default"/>
      </w:rPr>
    </w:lvl>
    <w:lvl w:ilvl="8">
      <w:start w:val="1"/>
      <w:numFmt w:val="decimal"/>
      <w:isLgl/>
      <w:lvlText w:val="%1.%2.%3.%4.%5.%6.%7.%8.%9."/>
      <w:lvlJc w:val="left"/>
      <w:pPr>
        <w:ind w:left="2160" w:hanging="1800"/>
      </w:pPr>
      <w:rPr>
        <w:rFonts w:ascii="Cambria" w:hAnsi="Cambria" w:cstheme="minorHAnsi" w:hint="default"/>
      </w:rPr>
    </w:lvl>
  </w:abstractNum>
  <w:abstractNum w:abstractNumId="19" w15:restartNumberingAfterBreak="0">
    <w:nsid w:val="318B4B92"/>
    <w:multiLevelType w:val="multilevel"/>
    <w:tmpl w:val="9342DD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3E0613F"/>
    <w:multiLevelType w:val="multilevel"/>
    <w:tmpl w:val="EA1CE350"/>
    <w:lvl w:ilvl="0">
      <w:start w:val="14"/>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8247463"/>
    <w:multiLevelType w:val="multilevel"/>
    <w:tmpl w:val="908E2A3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BC710A5"/>
    <w:multiLevelType w:val="hybridMultilevel"/>
    <w:tmpl w:val="8416D0B2"/>
    <w:lvl w:ilvl="0" w:tplc="C1C0598C">
      <w:start w:val="1"/>
      <w:numFmt w:val="decimal"/>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3E7D0E7A"/>
    <w:multiLevelType w:val="multilevel"/>
    <w:tmpl w:val="09C0803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44E1B4F"/>
    <w:multiLevelType w:val="hybridMultilevel"/>
    <w:tmpl w:val="9CB2ECF6"/>
    <w:lvl w:ilvl="0" w:tplc="169236BA">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4595BF7"/>
    <w:multiLevelType w:val="multilevel"/>
    <w:tmpl w:val="C71AB232"/>
    <w:lvl w:ilvl="0">
      <w:start w:val="11"/>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918706C"/>
    <w:multiLevelType w:val="hybridMultilevel"/>
    <w:tmpl w:val="50100602"/>
    <w:lvl w:ilvl="0" w:tplc="041F000F">
      <w:start w:val="1"/>
      <w:numFmt w:val="decimal"/>
      <w:lvlText w:val="%1."/>
      <w:lvlJc w:val="left"/>
      <w:pPr>
        <w:tabs>
          <w:tab w:val="num" w:pos="758"/>
        </w:tabs>
        <w:ind w:left="758" w:hanging="360"/>
      </w:pPr>
      <w:rPr>
        <w:rFonts w:hint="default"/>
      </w:rPr>
    </w:lvl>
    <w:lvl w:ilvl="1" w:tplc="041F0003" w:tentative="1">
      <w:start w:val="1"/>
      <w:numFmt w:val="bullet"/>
      <w:lvlText w:val="o"/>
      <w:lvlJc w:val="left"/>
      <w:pPr>
        <w:tabs>
          <w:tab w:val="num" w:pos="1478"/>
        </w:tabs>
        <w:ind w:left="1478" w:hanging="360"/>
      </w:pPr>
      <w:rPr>
        <w:rFonts w:ascii="Courier New" w:hAnsi="Courier New" w:cs="Courier New" w:hint="default"/>
      </w:rPr>
    </w:lvl>
    <w:lvl w:ilvl="2" w:tplc="041F0005" w:tentative="1">
      <w:start w:val="1"/>
      <w:numFmt w:val="bullet"/>
      <w:lvlText w:val=""/>
      <w:lvlJc w:val="left"/>
      <w:pPr>
        <w:tabs>
          <w:tab w:val="num" w:pos="2198"/>
        </w:tabs>
        <w:ind w:left="2198" w:hanging="360"/>
      </w:pPr>
      <w:rPr>
        <w:rFonts w:ascii="Wingdings" w:hAnsi="Wingdings" w:hint="default"/>
      </w:rPr>
    </w:lvl>
    <w:lvl w:ilvl="3" w:tplc="041F0001" w:tentative="1">
      <w:start w:val="1"/>
      <w:numFmt w:val="bullet"/>
      <w:lvlText w:val=""/>
      <w:lvlJc w:val="left"/>
      <w:pPr>
        <w:tabs>
          <w:tab w:val="num" w:pos="2918"/>
        </w:tabs>
        <w:ind w:left="2918" w:hanging="360"/>
      </w:pPr>
      <w:rPr>
        <w:rFonts w:ascii="Symbol" w:hAnsi="Symbol" w:hint="default"/>
      </w:rPr>
    </w:lvl>
    <w:lvl w:ilvl="4" w:tplc="041F0003" w:tentative="1">
      <w:start w:val="1"/>
      <w:numFmt w:val="bullet"/>
      <w:lvlText w:val="o"/>
      <w:lvlJc w:val="left"/>
      <w:pPr>
        <w:tabs>
          <w:tab w:val="num" w:pos="3638"/>
        </w:tabs>
        <w:ind w:left="3638" w:hanging="360"/>
      </w:pPr>
      <w:rPr>
        <w:rFonts w:ascii="Courier New" w:hAnsi="Courier New" w:cs="Courier New" w:hint="default"/>
      </w:rPr>
    </w:lvl>
    <w:lvl w:ilvl="5" w:tplc="041F0005" w:tentative="1">
      <w:start w:val="1"/>
      <w:numFmt w:val="bullet"/>
      <w:lvlText w:val=""/>
      <w:lvlJc w:val="left"/>
      <w:pPr>
        <w:tabs>
          <w:tab w:val="num" w:pos="4358"/>
        </w:tabs>
        <w:ind w:left="4358" w:hanging="360"/>
      </w:pPr>
      <w:rPr>
        <w:rFonts w:ascii="Wingdings" w:hAnsi="Wingdings" w:hint="default"/>
      </w:rPr>
    </w:lvl>
    <w:lvl w:ilvl="6" w:tplc="041F0001" w:tentative="1">
      <w:start w:val="1"/>
      <w:numFmt w:val="bullet"/>
      <w:lvlText w:val=""/>
      <w:lvlJc w:val="left"/>
      <w:pPr>
        <w:tabs>
          <w:tab w:val="num" w:pos="5078"/>
        </w:tabs>
        <w:ind w:left="5078" w:hanging="360"/>
      </w:pPr>
      <w:rPr>
        <w:rFonts w:ascii="Symbol" w:hAnsi="Symbol" w:hint="default"/>
      </w:rPr>
    </w:lvl>
    <w:lvl w:ilvl="7" w:tplc="041F0003" w:tentative="1">
      <w:start w:val="1"/>
      <w:numFmt w:val="bullet"/>
      <w:lvlText w:val="o"/>
      <w:lvlJc w:val="left"/>
      <w:pPr>
        <w:tabs>
          <w:tab w:val="num" w:pos="5798"/>
        </w:tabs>
        <w:ind w:left="5798" w:hanging="360"/>
      </w:pPr>
      <w:rPr>
        <w:rFonts w:ascii="Courier New" w:hAnsi="Courier New" w:cs="Courier New" w:hint="default"/>
      </w:rPr>
    </w:lvl>
    <w:lvl w:ilvl="8" w:tplc="041F0005" w:tentative="1">
      <w:start w:val="1"/>
      <w:numFmt w:val="bullet"/>
      <w:lvlText w:val=""/>
      <w:lvlJc w:val="left"/>
      <w:pPr>
        <w:tabs>
          <w:tab w:val="num" w:pos="6518"/>
        </w:tabs>
        <w:ind w:left="6518" w:hanging="360"/>
      </w:pPr>
      <w:rPr>
        <w:rFonts w:ascii="Wingdings" w:hAnsi="Wingdings" w:hint="default"/>
      </w:rPr>
    </w:lvl>
  </w:abstractNum>
  <w:abstractNum w:abstractNumId="27" w15:restartNumberingAfterBreak="0">
    <w:nsid w:val="49AD45F6"/>
    <w:multiLevelType w:val="hybridMultilevel"/>
    <w:tmpl w:val="2DC8A90A"/>
    <w:lvl w:ilvl="0" w:tplc="97A06E6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CE655C5"/>
    <w:multiLevelType w:val="multilevel"/>
    <w:tmpl w:val="5400D454"/>
    <w:lvl w:ilvl="0">
      <w:start w:val="13"/>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EC06C73"/>
    <w:multiLevelType w:val="multilevel"/>
    <w:tmpl w:val="9636360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13B08C5"/>
    <w:multiLevelType w:val="multilevel"/>
    <w:tmpl w:val="23B40EFC"/>
    <w:lvl w:ilvl="0">
      <w:start w:val="14"/>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2507E87"/>
    <w:multiLevelType w:val="hybridMultilevel"/>
    <w:tmpl w:val="CDAAADF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92E0BC0"/>
    <w:multiLevelType w:val="hybridMultilevel"/>
    <w:tmpl w:val="31F60E30"/>
    <w:lvl w:ilvl="0" w:tplc="909C1958">
      <w:start w:val="1"/>
      <w:numFmt w:val="decimal"/>
      <w:lvlText w:val="%1."/>
      <w:lvlJc w:val="left"/>
      <w:pPr>
        <w:ind w:left="720" w:hanging="360"/>
      </w:pPr>
      <w:rPr>
        <w:rFonts w:ascii="Cambria" w:hAnsi="Cambria"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A995DDB"/>
    <w:multiLevelType w:val="hybridMultilevel"/>
    <w:tmpl w:val="EFAA05F0"/>
    <w:lvl w:ilvl="0" w:tplc="97A06E6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CC9594A"/>
    <w:multiLevelType w:val="hybridMultilevel"/>
    <w:tmpl w:val="C75C9108"/>
    <w:lvl w:ilvl="0" w:tplc="68D06488">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1EC5F90"/>
    <w:multiLevelType w:val="multilevel"/>
    <w:tmpl w:val="A9767D7E"/>
    <w:lvl w:ilvl="0">
      <w:start w:val="15"/>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38E030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8D27EF2"/>
    <w:multiLevelType w:val="multilevel"/>
    <w:tmpl w:val="DAAA5796"/>
    <w:lvl w:ilvl="0">
      <w:start w:val="12"/>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69BE7127"/>
    <w:multiLevelType w:val="multilevel"/>
    <w:tmpl w:val="4CB8A8B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AB97BE5"/>
    <w:multiLevelType w:val="hybridMultilevel"/>
    <w:tmpl w:val="26EEC9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BC8140C"/>
    <w:multiLevelType w:val="multilevel"/>
    <w:tmpl w:val="703AE7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4775826"/>
    <w:multiLevelType w:val="hybridMultilevel"/>
    <w:tmpl w:val="0B7E52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83011BD"/>
    <w:multiLevelType w:val="hybridMultilevel"/>
    <w:tmpl w:val="8C2CEBD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96024C5"/>
    <w:multiLevelType w:val="multilevel"/>
    <w:tmpl w:val="9886EA44"/>
    <w:lvl w:ilvl="0">
      <w:start w:val="17"/>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7D975EBC"/>
    <w:multiLevelType w:val="multilevel"/>
    <w:tmpl w:val="2D2E9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E706B7D"/>
    <w:multiLevelType w:val="hybridMultilevel"/>
    <w:tmpl w:val="AE6CF75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4"/>
  </w:num>
  <w:num w:numId="2">
    <w:abstractNumId w:val="26"/>
  </w:num>
  <w:num w:numId="3">
    <w:abstractNumId w:val="7"/>
  </w:num>
  <w:num w:numId="4">
    <w:abstractNumId w:val="32"/>
  </w:num>
  <w:num w:numId="5">
    <w:abstractNumId w:val="41"/>
  </w:num>
  <w:num w:numId="6">
    <w:abstractNumId w:val="45"/>
  </w:num>
  <w:num w:numId="7">
    <w:abstractNumId w:val="8"/>
  </w:num>
  <w:num w:numId="8">
    <w:abstractNumId w:val="42"/>
  </w:num>
  <w:num w:numId="9">
    <w:abstractNumId w:val="6"/>
  </w:num>
  <w:num w:numId="10">
    <w:abstractNumId w:val="22"/>
  </w:num>
  <w:num w:numId="11">
    <w:abstractNumId w:val="44"/>
  </w:num>
  <w:num w:numId="12">
    <w:abstractNumId w:val="24"/>
  </w:num>
  <w:num w:numId="13">
    <w:abstractNumId w:val="9"/>
  </w:num>
  <w:num w:numId="14">
    <w:abstractNumId w:val="27"/>
  </w:num>
  <w:num w:numId="15">
    <w:abstractNumId w:val="33"/>
  </w:num>
  <w:num w:numId="16">
    <w:abstractNumId w:val="13"/>
  </w:num>
  <w:num w:numId="17">
    <w:abstractNumId w:val="15"/>
  </w:num>
  <w:num w:numId="18">
    <w:abstractNumId w:val="39"/>
  </w:num>
  <w:num w:numId="19">
    <w:abstractNumId w:val="18"/>
  </w:num>
  <w:num w:numId="20">
    <w:abstractNumId w:val="36"/>
  </w:num>
  <w:num w:numId="21">
    <w:abstractNumId w:val="17"/>
  </w:num>
  <w:num w:numId="22">
    <w:abstractNumId w:val="19"/>
  </w:num>
  <w:num w:numId="23">
    <w:abstractNumId w:val="40"/>
  </w:num>
  <w:num w:numId="24">
    <w:abstractNumId w:val="5"/>
  </w:num>
  <w:num w:numId="25">
    <w:abstractNumId w:val="21"/>
  </w:num>
  <w:num w:numId="26">
    <w:abstractNumId w:val="4"/>
  </w:num>
  <w:num w:numId="27">
    <w:abstractNumId w:val="29"/>
  </w:num>
  <w:num w:numId="28">
    <w:abstractNumId w:val="23"/>
  </w:num>
  <w:num w:numId="29">
    <w:abstractNumId w:val="12"/>
  </w:num>
  <w:num w:numId="30">
    <w:abstractNumId w:val="38"/>
  </w:num>
  <w:num w:numId="31">
    <w:abstractNumId w:val="10"/>
  </w:num>
  <w:num w:numId="32">
    <w:abstractNumId w:val="3"/>
  </w:num>
  <w:num w:numId="33">
    <w:abstractNumId w:val="14"/>
  </w:num>
  <w:num w:numId="34">
    <w:abstractNumId w:val="25"/>
  </w:num>
  <w:num w:numId="35">
    <w:abstractNumId w:val="37"/>
  </w:num>
  <w:num w:numId="36">
    <w:abstractNumId w:val="28"/>
  </w:num>
  <w:num w:numId="37">
    <w:abstractNumId w:val="11"/>
  </w:num>
  <w:num w:numId="38">
    <w:abstractNumId w:val="20"/>
  </w:num>
  <w:num w:numId="39">
    <w:abstractNumId w:val="30"/>
  </w:num>
  <w:num w:numId="40">
    <w:abstractNumId w:val="35"/>
  </w:num>
  <w:num w:numId="41">
    <w:abstractNumId w:val="2"/>
  </w:num>
  <w:num w:numId="42">
    <w:abstractNumId w:val="43"/>
  </w:num>
  <w:num w:numId="43">
    <w:abstractNumId w:val="1"/>
  </w:num>
  <w:num w:numId="44">
    <w:abstractNumId w:val="16"/>
  </w:num>
  <w:num w:numId="45">
    <w:abstractNumId w:val="31"/>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1F5"/>
    <w:rsid w:val="0000031D"/>
    <w:rsid w:val="00012DCA"/>
    <w:rsid w:val="00012EBD"/>
    <w:rsid w:val="0002676B"/>
    <w:rsid w:val="00033787"/>
    <w:rsid w:val="00043814"/>
    <w:rsid w:val="000440C0"/>
    <w:rsid w:val="00052852"/>
    <w:rsid w:val="00061D9B"/>
    <w:rsid w:val="00065186"/>
    <w:rsid w:val="000656BE"/>
    <w:rsid w:val="000667FC"/>
    <w:rsid w:val="000673F1"/>
    <w:rsid w:val="000709CC"/>
    <w:rsid w:val="0007146D"/>
    <w:rsid w:val="00084492"/>
    <w:rsid w:val="000B0709"/>
    <w:rsid w:val="000B5117"/>
    <w:rsid w:val="000C144E"/>
    <w:rsid w:val="000C5920"/>
    <w:rsid w:val="000E4AC7"/>
    <w:rsid w:val="000F0B24"/>
    <w:rsid w:val="000F286E"/>
    <w:rsid w:val="00103BD9"/>
    <w:rsid w:val="00114BB6"/>
    <w:rsid w:val="00130862"/>
    <w:rsid w:val="00135031"/>
    <w:rsid w:val="0017014A"/>
    <w:rsid w:val="001A7522"/>
    <w:rsid w:val="001B0398"/>
    <w:rsid w:val="001C3F42"/>
    <w:rsid w:val="001C7F39"/>
    <w:rsid w:val="001D341D"/>
    <w:rsid w:val="001D4C97"/>
    <w:rsid w:val="001E16F7"/>
    <w:rsid w:val="001F0B06"/>
    <w:rsid w:val="001F37B7"/>
    <w:rsid w:val="001F7EE4"/>
    <w:rsid w:val="00201D30"/>
    <w:rsid w:val="00205426"/>
    <w:rsid w:val="002064EA"/>
    <w:rsid w:val="00206E2B"/>
    <w:rsid w:val="00207DED"/>
    <w:rsid w:val="0021249B"/>
    <w:rsid w:val="00213743"/>
    <w:rsid w:val="002311EF"/>
    <w:rsid w:val="00233A2C"/>
    <w:rsid w:val="00237C43"/>
    <w:rsid w:val="002429D9"/>
    <w:rsid w:val="002563E2"/>
    <w:rsid w:val="00261FC8"/>
    <w:rsid w:val="002703B5"/>
    <w:rsid w:val="0027364D"/>
    <w:rsid w:val="00275664"/>
    <w:rsid w:val="00277287"/>
    <w:rsid w:val="00291BE0"/>
    <w:rsid w:val="00292AC0"/>
    <w:rsid w:val="00293B4F"/>
    <w:rsid w:val="002962CA"/>
    <w:rsid w:val="002A09B6"/>
    <w:rsid w:val="002A40F7"/>
    <w:rsid w:val="002A72FD"/>
    <w:rsid w:val="002B2614"/>
    <w:rsid w:val="002B6C36"/>
    <w:rsid w:val="002B748A"/>
    <w:rsid w:val="002C0B66"/>
    <w:rsid w:val="002C688B"/>
    <w:rsid w:val="002D0572"/>
    <w:rsid w:val="002F38FF"/>
    <w:rsid w:val="002F4209"/>
    <w:rsid w:val="003008ED"/>
    <w:rsid w:val="00303F91"/>
    <w:rsid w:val="0030669F"/>
    <w:rsid w:val="0031190E"/>
    <w:rsid w:val="0031242D"/>
    <w:rsid w:val="00312BBB"/>
    <w:rsid w:val="003151B3"/>
    <w:rsid w:val="00321A3C"/>
    <w:rsid w:val="003253BC"/>
    <w:rsid w:val="0032696D"/>
    <w:rsid w:val="00327CE5"/>
    <w:rsid w:val="003310AC"/>
    <w:rsid w:val="00336871"/>
    <w:rsid w:val="003368CC"/>
    <w:rsid w:val="00336D19"/>
    <w:rsid w:val="00342594"/>
    <w:rsid w:val="003438F5"/>
    <w:rsid w:val="00344978"/>
    <w:rsid w:val="00345449"/>
    <w:rsid w:val="003512E6"/>
    <w:rsid w:val="00360DE2"/>
    <w:rsid w:val="0036538C"/>
    <w:rsid w:val="0038419A"/>
    <w:rsid w:val="00391CB4"/>
    <w:rsid w:val="0039472C"/>
    <w:rsid w:val="00397124"/>
    <w:rsid w:val="00397C3B"/>
    <w:rsid w:val="003B3236"/>
    <w:rsid w:val="003B57B3"/>
    <w:rsid w:val="003B7759"/>
    <w:rsid w:val="003C0D8F"/>
    <w:rsid w:val="003C768D"/>
    <w:rsid w:val="003C7D01"/>
    <w:rsid w:val="003D139A"/>
    <w:rsid w:val="003D32F9"/>
    <w:rsid w:val="003E379C"/>
    <w:rsid w:val="003E4A5E"/>
    <w:rsid w:val="003E5A03"/>
    <w:rsid w:val="003E7B07"/>
    <w:rsid w:val="003F109C"/>
    <w:rsid w:val="004034CF"/>
    <w:rsid w:val="0040793A"/>
    <w:rsid w:val="00407AAC"/>
    <w:rsid w:val="00425C67"/>
    <w:rsid w:val="00436D3F"/>
    <w:rsid w:val="00437B04"/>
    <w:rsid w:val="00452871"/>
    <w:rsid w:val="004561A3"/>
    <w:rsid w:val="00460F73"/>
    <w:rsid w:val="00461B16"/>
    <w:rsid w:val="00473000"/>
    <w:rsid w:val="00477C2E"/>
    <w:rsid w:val="00477D29"/>
    <w:rsid w:val="00483D63"/>
    <w:rsid w:val="00486646"/>
    <w:rsid w:val="00486DD2"/>
    <w:rsid w:val="00496B47"/>
    <w:rsid w:val="004A14B6"/>
    <w:rsid w:val="004D0E1D"/>
    <w:rsid w:val="004D30F5"/>
    <w:rsid w:val="004D4B0A"/>
    <w:rsid w:val="004E6E62"/>
    <w:rsid w:val="004E6FAC"/>
    <w:rsid w:val="004F6510"/>
    <w:rsid w:val="00502BAB"/>
    <w:rsid w:val="005036B5"/>
    <w:rsid w:val="00514611"/>
    <w:rsid w:val="005164B0"/>
    <w:rsid w:val="0053379E"/>
    <w:rsid w:val="0053617B"/>
    <w:rsid w:val="00536B50"/>
    <w:rsid w:val="0054004D"/>
    <w:rsid w:val="0054009C"/>
    <w:rsid w:val="00542F0B"/>
    <w:rsid w:val="005466F9"/>
    <w:rsid w:val="00566E11"/>
    <w:rsid w:val="00574EC9"/>
    <w:rsid w:val="00580522"/>
    <w:rsid w:val="005A03A0"/>
    <w:rsid w:val="005E6CBD"/>
    <w:rsid w:val="00614E64"/>
    <w:rsid w:val="00620B96"/>
    <w:rsid w:val="00621E90"/>
    <w:rsid w:val="00625FBD"/>
    <w:rsid w:val="0063754E"/>
    <w:rsid w:val="00640893"/>
    <w:rsid w:val="00643404"/>
    <w:rsid w:val="006457F5"/>
    <w:rsid w:val="006527B4"/>
    <w:rsid w:val="006623AC"/>
    <w:rsid w:val="00664E12"/>
    <w:rsid w:val="0066592E"/>
    <w:rsid w:val="0067326B"/>
    <w:rsid w:val="006741B3"/>
    <w:rsid w:val="00677578"/>
    <w:rsid w:val="006839F4"/>
    <w:rsid w:val="0068568B"/>
    <w:rsid w:val="00691399"/>
    <w:rsid w:val="00691B44"/>
    <w:rsid w:val="006A08AA"/>
    <w:rsid w:val="006A3635"/>
    <w:rsid w:val="006A606F"/>
    <w:rsid w:val="006B4DE7"/>
    <w:rsid w:val="006C7CE9"/>
    <w:rsid w:val="006D5EA2"/>
    <w:rsid w:val="006D605E"/>
    <w:rsid w:val="006F2DF3"/>
    <w:rsid w:val="006F37D5"/>
    <w:rsid w:val="006F4D4B"/>
    <w:rsid w:val="006F7429"/>
    <w:rsid w:val="00701235"/>
    <w:rsid w:val="00706FA2"/>
    <w:rsid w:val="00710B47"/>
    <w:rsid w:val="00715520"/>
    <w:rsid w:val="00715804"/>
    <w:rsid w:val="00715D38"/>
    <w:rsid w:val="00720299"/>
    <w:rsid w:val="00720A4E"/>
    <w:rsid w:val="00721D8F"/>
    <w:rsid w:val="00725B03"/>
    <w:rsid w:val="00726C34"/>
    <w:rsid w:val="007579BF"/>
    <w:rsid w:val="00773FFA"/>
    <w:rsid w:val="0077530A"/>
    <w:rsid w:val="007763F3"/>
    <w:rsid w:val="0078078C"/>
    <w:rsid w:val="007825A8"/>
    <w:rsid w:val="007A36E4"/>
    <w:rsid w:val="007A6040"/>
    <w:rsid w:val="007D1C7B"/>
    <w:rsid w:val="007F0F46"/>
    <w:rsid w:val="007F52D4"/>
    <w:rsid w:val="008073AF"/>
    <w:rsid w:val="0081560B"/>
    <w:rsid w:val="00816648"/>
    <w:rsid w:val="008202CE"/>
    <w:rsid w:val="00820C12"/>
    <w:rsid w:val="00822637"/>
    <w:rsid w:val="0082277C"/>
    <w:rsid w:val="0084551F"/>
    <w:rsid w:val="00861741"/>
    <w:rsid w:val="0086494D"/>
    <w:rsid w:val="00865F47"/>
    <w:rsid w:val="008838D7"/>
    <w:rsid w:val="00884F8C"/>
    <w:rsid w:val="008942E8"/>
    <w:rsid w:val="0089638E"/>
    <w:rsid w:val="0089743A"/>
    <w:rsid w:val="008A5965"/>
    <w:rsid w:val="008A63CA"/>
    <w:rsid w:val="008A6CBC"/>
    <w:rsid w:val="008B6131"/>
    <w:rsid w:val="008C1F1E"/>
    <w:rsid w:val="008C4508"/>
    <w:rsid w:val="008D0845"/>
    <w:rsid w:val="008D6B55"/>
    <w:rsid w:val="008E415E"/>
    <w:rsid w:val="008F6108"/>
    <w:rsid w:val="00900F54"/>
    <w:rsid w:val="00911AA2"/>
    <w:rsid w:val="00914B44"/>
    <w:rsid w:val="0092318F"/>
    <w:rsid w:val="00950C52"/>
    <w:rsid w:val="009526C4"/>
    <w:rsid w:val="009561F5"/>
    <w:rsid w:val="009565E7"/>
    <w:rsid w:val="0096687F"/>
    <w:rsid w:val="009725CB"/>
    <w:rsid w:val="009731E4"/>
    <w:rsid w:val="00973867"/>
    <w:rsid w:val="00975C05"/>
    <w:rsid w:val="00982E51"/>
    <w:rsid w:val="009869C0"/>
    <w:rsid w:val="009869C8"/>
    <w:rsid w:val="009A0CA6"/>
    <w:rsid w:val="009A1F0C"/>
    <w:rsid w:val="009A43CB"/>
    <w:rsid w:val="009B2762"/>
    <w:rsid w:val="009B5300"/>
    <w:rsid w:val="009B59E2"/>
    <w:rsid w:val="009C6967"/>
    <w:rsid w:val="009D3377"/>
    <w:rsid w:val="009E2667"/>
    <w:rsid w:val="009E4CE9"/>
    <w:rsid w:val="009E5822"/>
    <w:rsid w:val="00A04509"/>
    <w:rsid w:val="00A156C1"/>
    <w:rsid w:val="00A30423"/>
    <w:rsid w:val="00A304AF"/>
    <w:rsid w:val="00A331C4"/>
    <w:rsid w:val="00A417D9"/>
    <w:rsid w:val="00A47812"/>
    <w:rsid w:val="00A56CAB"/>
    <w:rsid w:val="00A61906"/>
    <w:rsid w:val="00A6565D"/>
    <w:rsid w:val="00A872C0"/>
    <w:rsid w:val="00A91EBB"/>
    <w:rsid w:val="00A931D4"/>
    <w:rsid w:val="00A97985"/>
    <w:rsid w:val="00AA09F2"/>
    <w:rsid w:val="00AA4BFA"/>
    <w:rsid w:val="00AB0961"/>
    <w:rsid w:val="00AB5D82"/>
    <w:rsid w:val="00AC466A"/>
    <w:rsid w:val="00AC64F7"/>
    <w:rsid w:val="00AC68D0"/>
    <w:rsid w:val="00AD1084"/>
    <w:rsid w:val="00AD1C79"/>
    <w:rsid w:val="00AD5F0F"/>
    <w:rsid w:val="00AD735A"/>
    <w:rsid w:val="00AE1939"/>
    <w:rsid w:val="00AE770A"/>
    <w:rsid w:val="00AF1CBA"/>
    <w:rsid w:val="00AF478C"/>
    <w:rsid w:val="00B01E78"/>
    <w:rsid w:val="00B17B38"/>
    <w:rsid w:val="00B23EEC"/>
    <w:rsid w:val="00B429BE"/>
    <w:rsid w:val="00B51E94"/>
    <w:rsid w:val="00B616A2"/>
    <w:rsid w:val="00B6563D"/>
    <w:rsid w:val="00B71694"/>
    <w:rsid w:val="00B72DE7"/>
    <w:rsid w:val="00B94A4F"/>
    <w:rsid w:val="00B97424"/>
    <w:rsid w:val="00BA3016"/>
    <w:rsid w:val="00BA382D"/>
    <w:rsid w:val="00BA6759"/>
    <w:rsid w:val="00BB2F2C"/>
    <w:rsid w:val="00BC34ED"/>
    <w:rsid w:val="00BD2E93"/>
    <w:rsid w:val="00BE22C6"/>
    <w:rsid w:val="00BE5244"/>
    <w:rsid w:val="00BE5F51"/>
    <w:rsid w:val="00BF4DBF"/>
    <w:rsid w:val="00C0290B"/>
    <w:rsid w:val="00C042DB"/>
    <w:rsid w:val="00C04E51"/>
    <w:rsid w:val="00C12DEA"/>
    <w:rsid w:val="00C20EA5"/>
    <w:rsid w:val="00C375BF"/>
    <w:rsid w:val="00C4163E"/>
    <w:rsid w:val="00C44BEF"/>
    <w:rsid w:val="00C52D31"/>
    <w:rsid w:val="00C63028"/>
    <w:rsid w:val="00C63CD4"/>
    <w:rsid w:val="00C77828"/>
    <w:rsid w:val="00C87857"/>
    <w:rsid w:val="00C918CB"/>
    <w:rsid w:val="00C93278"/>
    <w:rsid w:val="00CA0583"/>
    <w:rsid w:val="00CC033F"/>
    <w:rsid w:val="00CC328B"/>
    <w:rsid w:val="00CD0E41"/>
    <w:rsid w:val="00CD2ADC"/>
    <w:rsid w:val="00CD5120"/>
    <w:rsid w:val="00CE1B7C"/>
    <w:rsid w:val="00CE2088"/>
    <w:rsid w:val="00CE36C6"/>
    <w:rsid w:val="00CF2B34"/>
    <w:rsid w:val="00CF4EFE"/>
    <w:rsid w:val="00D02FD5"/>
    <w:rsid w:val="00D0327B"/>
    <w:rsid w:val="00D072C2"/>
    <w:rsid w:val="00D13A88"/>
    <w:rsid w:val="00D2123E"/>
    <w:rsid w:val="00D261AE"/>
    <w:rsid w:val="00D26F3D"/>
    <w:rsid w:val="00D36377"/>
    <w:rsid w:val="00D4102C"/>
    <w:rsid w:val="00D41608"/>
    <w:rsid w:val="00D41790"/>
    <w:rsid w:val="00D56944"/>
    <w:rsid w:val="00D576A6"/>
    <w:rsid w:val="00D871C2"/>
    <w:rsid w:val="00DB1E6D"/>
    <w:rsid w:val="00DB4E52"/>
    <w:rsid w:val="00DB777F"/>
    <w:rsid w:val="00DC5189"/>
    <w:rsid w:val="00DE416C"/>
    <w:rsid w:val="00DF190A"/>
    <w:rsid w:val="00E04BE3"/>
    <w:rsid w:val="00E11F2C"/>
    <w:rsid w:val="00E16F11"/>
    <w:rsid w:val="00E23E41"/>
    <w:rsid w:val="00E24F8E"/>
    <w:rsid w:val="00E26D4D"/>
    <w:rsid w:val="00E3344E"/>
    <w:rsid w:val="00E351FF"/>
    <w:rsid w:val="00E405B7"/>
    <w:rsid w:val="00E434C6"/>
    <w:rsid w:val="00E434F8"/>
    <w:rsid w:val="00E510F1"/>
    <w:rsid w:val="00E538DF"/>
    <w:rsid w:val="00E6015F"/>
    <w:rsid w:val="00E7030E"/>
    <w:rsid w:val="00E71686"/>
    <w:rsid w:val="00E738F2"/>
    <w:rsid w:val="00E74BDB"/>
    <w:rsid w:val="00E86DE9"/>
    <w:rsid w:val="00EA02D9"/>
    <w:rsid w:val="00EA16E0"/>
    <w:rsid w:val="00EA6EC3"/>
    <w:rsid w:val="00EB1A9C"/>
    <w:rsid w:val="00EC063F"/>
    <w:rsid w:val="00EF401F"/>
    <w:rsid w:val="00EF66C0"/>
    <w:rsid w:val="00F068ED"/>
    <w:rsid w:val="00F07452"/>
    <w:rsid w:val="00F11112"/>
    <w:rsid w:val="00F17EEB"/>
    <w:rsid w:val="00F31EED"/>
    <w:rsid w:val="00F35424"/>
    <w:rsid w:val="00F46A1D"/>
    <w:rsid w:val="00F52AAC"/>
    <w:rsid w:val="00F7273F"/>
    <w:rsid w:val="00F741DB"/>
    <w:rsid w:val="00F83749"/>
    <w:rsid w:val="00F83D8B"/>
    <w:rsid w:val="00F86AE6"/>
    <w:rsid w:val="00F97A79"/>
    <w:rsid w:val="00FA1FE1"/>
    <w:rsid w:val="00FB5C77"/>
    <w:rsid w:val="00FC6908"/>
    <w:rsid w:val="00FD4F64"/>
    <w:rsid w:val="00FD573F"/>
    <w:rsid w:val="00FD68B8"/>
    <w:rsid w:val="00FE411F"/>
    <w:rsid w:val="00FF40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2C136E-6FB5-4905-99FE-EB98207D4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63D"/>
    <w:pPr>
      <w:widowControl w:val="0"/>
      <w:spacing w:after="0" w:line="360" w:lineRule="atLeast"/>
      <w:jc w:val="both"/>
    </w:pPr>
    <w:rPr>
      <w:rFonts w:ascii="‚l‚r –¾’©" w:eastAsia="‚l‚r –¾’©" w:hAnsi="Times New Roman" w:cs="Times New Roman"/>
      <w:sz w:val="21"/>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44978"/>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44978"/>
  </w:style>
  <w:style w:type="paragraph" w:styleId="Altbilgi">
    <w:name w:val="footer"/>
    <w:basedOn w:val="Normal"/>
    <w:link w:val="AltbilgiChar"/>
    <w:uiPriority w:val="99"/>
    <w:unhideWhenUsed/>
    <w:rsid w:val="00344978"/>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44978"/>
  </w:style>
  <w:style w:type="table" w:styleId="TabloKlavuzu">
    <w:name w:val="Table Grid"/>
    <w:basedOn w:val="NormalTablo"/>
    <w:uiPriority w:val="59"/>
    <w:rsid w:val="00344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114BB6"/>
    <w:pPr>
      <w:spacing w:after="0" w:line="240" w:lineRule="auto"/>
    </w:pPr>
  </w:style>
  <w:style w:type="table" w:styleId="DzTablo1">
    <w:name w:val="Plain Table 1"/>
    <w:basedOn w:val="NormalTablo"/>
    <w:uiPriority w:val="41"/>
    <w:rsid w:val="00114BB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Ak">
    <w:name w:val="Grid Table Light"/>
    <w:basedOn w:val="NormalTablo"/>
    <w:uiPriority w:val="40"/>
    <w:rsid w:val="00D410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eParagraf">
    <w:name w:val="List Paragraph"/>
    <w:basedOn w:val="Normal"/>
    <w:uiPriority w:val="34"/>
    <w:qFormat/>
    <w:rsid w:val="0036538C"/>
    <w:pPr>
      <w:ind w:left="720"/>
      <w:contextualSpacing/>
    </w:pPr>
  </w:style>
  <w:style w:type="paragraph" w:customStyle="1" w:styleId="Default">
    <w:name w:val="Default"/>
    <w:rsid w:val="00DB4E52"/>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nhideWhenUsed/>
    <w:rsid w:val="002A40F7"/>
    <w:pPr>
      <w:widowControl/>
      <w:spacing w:before="100" w:beforeAutospacing="1" w:after="100" w:afterAutospacing="1" w:line="240" w:lineRule="auto"/>
      <w:jc w:val="left"/>
    </w:pPr>
    <w:rPr>
      <w:rFonts w:ascii="Times New Roman" w:eastAsia="Times New Roman"/>
      <w:sz w:val="24"/>
      <w:szCs w:val="24"/>
      <w:lang w:val="tr-TR" w:eastAsia="tr-TR"/>
    </w:rPr>
  </w:style>
  <w:style w:type="character" w:styleId="AklamaBavurusu">
    <w:name w:val="annotation reference"/>
    <w:basedOn w:val="VarsaylanParagrafYazTipi"/>
    <w:uiPriority w:val="99"/>
    <w:semiHidden/>
    <w:unhideWhenUsed/>
    <w:rsid w:val="00DB777F"/>
    <w:rPr>
      <w:sz w:val="16"/>
      <w:szCs w:val="16"/>
    </w:rPr>
  </w:style>
  <w:style w:type="paragraph" w:styleId="AklamaMetni">
    <w:name w:val="annotation text"/>
    <w:basedOn w:val="Normal"/>
    <w:link w:val="AklamaMetniChar"/>
    <w:uiPriority w:val="99"/>
    <w:semiHidden/>
    <w:unhideWhenUsed/>
    <w:rsid w:val="00DB777F"/>
    <w:pPr>
      <w:spacing w:line="240" w:lineRule="auto"/>
    </w:pPr>
    <w:rPr>
      <w:sz w:val="20"/>
    </w:rPr>
  </w:style>
  <w:style w:type="character" w:customStyle="1" w:styleId="AklamaMetniChar">
    <w:name w:val="Açıklama Metni Char"/>
    <w:basedOn w:val="VarsaylanParagrafYazTipi"/>
    <w:link w:val="AklamaMetni"/>
    <w:uiPriority w:val="99"/>
    <w:semiHidden/>
    <w:rsid w:val="00DB777F"/>
    <w:rPr>
      <w:rFonts w:ascii="‚l‚r –¾’©" w:eastAsia="‚l‚r –¾’©" w:hAnsi="Times New Roman" w:cs="Times New Roman"/>
      <w:sz w:val="20"/>
      <w:szCs w:val="20"/>
      <w:lang w:val="en-US"/>
    </w:rPr>
  </w:style>
  <w:style w:type="paragraph" w:styleId="AklamaKonusu">
    <w:name w:val="annotation subject"/>
    <w:basedOn w:val="AklamaMetni"/>
    <w:next w:val="AklamaMetni"/>
    <w:link w:val="AklamaKonusuChar"/>
    <w:uiPriority w:val="99"/>
    <w:semiHidden/>
    <w:unhideWhenUsed/>
    <w:rsid w:val="00DB777F"/>
    <w:rPr>
      <w:b/>
      <w:bCs/>
    </w:rPr>
  </w:style>
  <w:style w:type="character" w:customStyle="1" w:styleId="AklamaKonusuChar">
    <w:name w:val="Açıklama Konusu Char"/>
    <w:basedOn w:val="AklamaMetniChar"/>
    <w:link w:val="AklamaKonusu"/>
    <w:uiPriority w:val="99"/>
    <w:semiHidden/>
    <w:rsid w:val="00DB777F"/>
    <w:rPr>
      <w:rFonts w:ascii="‚l‚r –¾’©" w:eastAsia="‚l‚r –¾’©" w:hAnsi="Times New Roman" w:cs="Times New Roman"/>
      <w:b/>
      <w:bCs/>
      <w:sz w:val="20"/>
      <w:szCs w:val="20"/>
      <w:lang w:val="en-US"/>
    </w:rPr>
  </w:style>
  <w:style w:type="paragraph" w:styleId="BalonMetni">
    <w:name w:val="Balloon Text"/>
    <w:basedOn w:val="Normal"/>
    <w:link w:val="BalonMetniChar"/>
    <w:uiPriority w:val="99"/>
    <w:semiHidden/>
    <w:unhideWhenUsed/>
    <w:rsid w:val="00DB777F"/>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B777F"/>
    <w:rPr>
      <w:rFonts w:ascii="Segoe UI" w:eastAsia="‚l‚r –¾’©" w:hAnsi="Segoe UI" w:cs="Segoe UI"/>
      <w:sz w:val="18"/>
      <w:szCs w:val="18"/>
      <w:lang w:val="en-US"/>
    </w:rPr>
  </w:style>
  <w:style w:type="paragraph" w:styleId="GvdeMetni">
    <w:name w:val="Body Text"/>
    <w:basedOn w:val="Normal"/>
    <w:link w:val="GvdeMetniChar"/>
    <w:uiPriority w:val="99"/>
    <w:rsid w:val="00A156C1"/>
    <w:pPr>
      <w:widowControl/>
      <w:spacing w:line="240" w:lineRule="auto"/>
      <w:jc w:val="left"/>
    </w:pPr>
    <w:rPr>
      <w:rFonts w:ascii="Times New Roman" w:eastAsia="Calibri"/>
      <w:sz w:val="20"/>
      <w:lang w:val="tr-TR" w:eastAsia="tr-TR"/>
    </w:rPr>
  </w:style>
  <w:style w:type="character" w:customStyle="1" w:styleId="GvdeMetniChar">
    <w:name w:val="Gövde Metni Char"/>
    <w:basedOn w:val="VarsaylanParagrafYazTipi"/>
    <w:link w:val="GvdeMetni"/>
    <w:uiPriority w:val="99"/>
    <w:rsid w:val="00A156C1"/>
    <w:rPr>
      <w:rFonts w:ascii="Times New Roman" w:eastAsia="Calibri"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746469">
      <w:bodyDiv w:val="1"/>
      <w:marLeft w:val="0"/>
      <w:marRight w:val="0"/>
      <w:marTop w:val="0"/>
      <w:marBottom w:val="0"/>
      <w:divBdr>
        <w:top w:val="none" w:sz="0" w:space="0" w:color="auto"/>
        <w:left w:val="none" w:sz="0" w:space="0" w:color="auto"/>
        <w:bottom w:val="none" w:sz="0" w:space="0" w:color="auto"/>
        <w:right w:val="none" w:sz="0" w:space="0" w:color="auto"/>
      </w:divBdr>
    </w:div>
    <w:div w:id="1202210993">
      <w:bodyDiv w:val="1"/>
      <w:marLeft w:val="0"/>
      <w:marRight w:val="0"/>
      <w:marTop w:val="0"/>
      <w:marBottom w:val="0"/>
      <w:divBdr>
        <w:top w:val="none" w:sz="0" w:space="0" w:color="auto"/>
        <w:left w:val="none" w:sz="0" w:space="0" w:color="auto"/>
        <w:bottom w:val="none" w:sz="0" w:space="0" w:color="auto"/>
        <w:right w:val="none" w:sz="0" w:space="0" w:color="auto"/>
      </w:divBdr>
    </w:div>
    <w:div w:id="1920403551">
      <w:bodyDiv w:val="1"/>
      <w:marLeft w:val="0"/>
      <w:marRight w:val="0"/>
      <w:marTop w:val="0"/>
      <w:marBottom w:val="0"/>
      <w:divBdr>
        <w:top w:val="none" w:sz="0" w:space="0" w:color="auto"/>
        <w:left w:val="none" w:sz="0" w:space="0" w:color="auto"/>
        <w:bottom w:val="none" w:sz="0" w:space="0" w:color="auto"/>
        <w:right w:val="none" w:sz="0" w:space="0" w:color="auto"/>
      </w:divBdr>
    </w:div>
    <w:div w:id="194630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725</TotalTime>
  <Pages>10</Pages>
  <Words>3538</Words>
  <Characters>20171</Characters>
  <Application>Microsoft Office Word</Application>
  <DocSecurity>0</DocSecurity>
  <Lines>168</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bünsem</dc:creator>
  <cp:keywords/>
  <dc:description/>
  <cp:lastModifiedBy>bünsem</cp:lastModifiedBy>
  <cp:revision>380</cp:revision>
  <dcterms:created xsi:type="dcterms:W3CDTF">2017-10-02T09:05:00Z</dcterms:created>
  <dcterms:modified xsi:type="dcterms:W3CDTF">2018-05-02T12:15:00Z</dcterms:modified>
</cp:coreProperties>
</file>