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59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  <w:tblDescription w:val="Tarih Seçiniz"/>
      </w:tblPr>
      <w:tblGrid>
        <w:gridCol w:w="421"/>
        <w:gridCol w:w="2266"/>
        <w:gridCol w:w="1693"/>
        <w:gridCol w:w="1922"/>
        <w:gridCol w:w="825"/>
        <w:gridCol w:w="825"/>
        <w:gridCol w:w="825"/>
        <w:gridCol w:w="421"/>
        <w:gridCol w:w="1371"/>
        <w:gridCol w:w="455"/>
        <w:gridCol w:w="1597"/>
        <w:gridCol w:w="450"/>
        <w:gridCol w:w="1528"/>
      </w:tblGrid>
      <w:tr w:rsidR="002B6E6F" w14:paraId="159E1E63" w14:textId="77777777" w:rsidTr="00F21155">
        <w:tc>
          <w:tcPr>
            <w:tcW w:w="14599" w:type="dxa"/>
            <w:gridSpan w:val="13"/>
            <w:shd w:val="clear" w:color="auto" w:fill="E7E6E6" w:themeFill="background2"/>
            <w:vAlign w:val="center"/>
          </w:tcPr>
          <w:p w14:paraId="2FD83CB8" w14:textId="7719DAEA" w:rsidR="002B6E6F" w:rsidRDefault="002B6E6F" w:rsidP="002B6E6F">
            <w:pPr>
              <w:pStyle w:val="AralkYok"/>
              <w:jc w:val="center"/>
              <w:rPr>
                <w:rFonts w:ascii="Cambria" w:hAnsi="Cambria"/>
                <w:bCs/>
                <w:i/>
                <w:color w:val="C00000"/>
              </w:rPr>
            </w:pPr>
            <w:r w:rsidRPr="00DB781F">
              <w:rPr>
                <w:rFonts w:ascii="Cambria" w:hAnsi="Cambria"/>
                <w:b/>
                <w:color w:val="002060"/>
              </w:rPr>
              <w:t xml:space="preserve">PUKÖ </w:t>
            </w:r>
            <w:r>
              <w:rPr>
                <w:rFonts w:ascii="Cambria" w:hAnsi="Cambria"/>
                <w:b/>
                <w:color w:val="002060"/>
              </w:rPr>
              <w:t xml:space="preserve">TEMELLİ </w:t>
            </w:r>
            <w:r w:rsidRPr="00DB781F">
              <w:rPr>
                <w:rFonts w:ascii="Cambria" w:hAnsi="Cambria"/>
                <w:b/>
                <w:color w:val="002060"/>
              </w:rPr>
              <w:t>EYLEM PLANI KONTROL FORMU</w:t>
            </w:r>
          </w:p>
        </w:tc>
      </w:tr>
      <w:tr w:rsidR="002B6E6F" w14:paraId="7DB77156" w14:textId="77777777" w:rsidTr="002B6E6F">
        <w:tc>
          <w:tcPr>
            <w:tcW w:w="2687" w:type="dxa"/>
            <w:gridSpan w:val="2"/>
            <w:shd w:val="clear" w:color="auto" w:fill="E7E6E6" w:themeFill="background2"/>
          </w:tcPr>
          <w:p w14:paraId="35CE7B22" w14:textId="77777777" w:rsidR="002B6E6F" w:rsidRPr="00B464E0" w:rsidRDefault="002B6E6F" w:rsidP="002B6E6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B464E0">
              <w:rPr>
                <w:rFonts w:ascii="Cambria" w:hAnsi="Cambria"/>
                <w:b/>
                <w:bCs/>
                <w:color w:val="002060"/>
              </w:rPr>
              <w:t>Kontrol Edilen Birim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4D568910" w14:textId="77777777" w:rsidR="002B6E6F" w:rsidRPr="00093FE6" w:rsidRDefault="002B6E6F" w:rsidP="002B6E6F">
            <w:pPr>
              <w:pStyle w:val="AralkYok"/>
              <w:jc w:val="center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75" w:type="dxa"/>
            <w:gridSpan w:val="3"/>
            <w:shd w:val="clear" w:color="auto" w:fill="E7E6E6" w:themeFill="background2"/>
          </w:tcPr>
          <w:p w14:paraId="0BD5101E" w14:textId="77777777" w:rsidR="002B6E6F" w:rsidRPr="003B44AE" w:rsidRDefault="002B6E6F" w:rsidP="002B6E6F">
            <w:pPr>
              <w:pStyle w:val="AralkYok"/>
              <w:jc w:val="center"/>
              <w:rPr>
                <w:rFonts w:ascii="Cambria" w:hAnsi="Cambria"/>
                <w:b/>
                <w:bCs/>
                <w:i/>
                <w:color w:val="002060"/>
                <w:szCs w:val="24"/>
              </w:rPr>
            </w:pPr>
            <w:r w:rsidRPr="003B44AE">
              <w:rPr>
                <w:rFonts w:ascii="Cambria" w:hAnsi="Cambria"/>
                <w:b/>
                <w:bCs/>
                <w:i/>
                <w:color w:val="002060"/>
                <w:szCs w:val="24"/>
              </w:rPr>
              <w:t>Uygulama Durumu</w:t>
            </w:r>
          </w:p>
        </w:tc>
        <w:sdt>
          <w:sdtPr>
            <w:rPr>
              <w:rFonts w:ascii="Cambria" w:hAnsi="Cambria"/>
              <w:bCs/>
              <w:color w:val="C00000"/>
              <w:sz w:val="24"/>
              <w:szCs w:val="24"/>
            </w:rPr>
            <w:id w:val="717474824"/>
            <w14:checkbox>
              <w14:checked w14:val="1"/>
              <w14:checkedState w14:val="0044" w14:font="Wingdings"/>
              <w14:uncheckedState w14:val="2610" w14:font="MS Gothic"/>
            </w14:checkbox>
          </w:sdtPr>
          <w:sdtContent>
            <w:tc>
              <w:tcPr>
                <w:tcW w:w="421" w:type="dxa"/>
                <w:shd w:val="clear" w:color="auto" w:fill="auto"/>
              </w:tcPr>
              <w:p w14:paraId="07D8188F" w14:textId="77777777" w:rsidR="002B6E6F" w:rsidRPr="006F08D1" w:rsidRDefault="002B6E6F" w:rsidP="002B6E6F">
                <w:pPr>
                  <w:pStyle w:val="AralkYok"/>
                  <w:jc w:val="center"/>
                  <w:rPr>
                    <w:rFonts w:ascii="Cambria" w:hAnsi="Cambria"/>
                    <w:bCs/>
                    <w:color w:val="C00000"/>
                    <w:sz w:val="24"/>
                    <w:szCs w:val="24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24"/>
                    <w:szCs w:val="24"/>
                  </w:rPr>
                  <w:sym w:font="Wingdings" w:char="F044"/>
                </w:r>
              </w:p>
            </w:tc>
          </w:sdtContent>
        </w:sdt>
        <w:tc>
          <w:tcPr>
            <w:tcW w:w="1371" w:type="dxa"/>
            <w:shd w:val="clear" w:color="auto" w:fill="E7E6E6" w:themeFill="background2"/>
          </w:tcPr>
          <w:p w14:paraId="0832C845" w14:textId="77777777" w:rsidR="002B6E6F" w:rsidRPr="00C76EF4" w:rsidRDefault="002B6E6F" w:rsidP="002B6E6F">
            <w:pPr>
              <w:pStyle w:val="AralkYok"/>
              <w:jc w:val="center"/>
              <w:rPr>
                <w:rFonts w:ascii="Cambria" w:hAnsi="Cambria"/>
                <w:bCs/>
                <w:i/>
                <w:color w:val="C00000"/>
                <w:szCs w:val="24"/>
              </w:rPr>
            </w:pPr>
            <w:r w:rsidRPr="003B44AE">
              <w:rPr>
                <w:rFonts w:ascii="Cambria" w:hAnsi="Cambria"/>
                <w:bCs/>
                <w:i/>
                <w:color w:val="C00000"/>
                <w:sz w:val="20"/>
                <w:szCs w:val="24"/>
              </w:rPr>
              <w:t>Uygulandı</w:t>
            </w:r>
          </w:p>
        </w:tc>
        <w:sdt>
          <w:sdtPr>
            <w:rPr>
              <w:rFonts w:ascii="Cambria" w:hAnsi="Cambria"/>
              <w:bCs/>
              <w:color w:val="C00000"/>
              <w:sz w:val="24"/>
              <w:szCs w:val="24"/>
            </w:rPr>
            <w:id w:val="1962839815"/>
            <w14:checkbox>
              <w14:checked w14:val="1"/>
              <w14:checkedState w14:val="0046" w14:font="Wingdings"/>
              <w14:uncheckedState w14:val="2610" w14:font="MS Gothic"/>
            </w14:checkbox>
          </w:sdtPr>
          <w:sdtContent>
            <w:tc>
              <w:tcPr>
                <w:tcW w:w="455" w:type="dxa"/>
                <w:shd w:val="clear" w:color="auto" w:fill="auto"/>
              </w:tcPr>
              <w:p w14:paraId="1F39B9E3" w14:textId="77777777" w:rsidR="002B6E6F" w:rsidRPr="00093FE6" w:rsidRDefault="002B6E6F" w:rsidP="002B6E6F">
                <w:pPr>
                  <w:pStyle w:val="AralkYok"/>
                  <w:jc w:val="center"/>
                  <w:rPr>
                    <w:rFonts w:ascii="Cambria" w:hAnsi="Cambria"/>
                    <w:bCs/>
                    <w:color w:val="002060"/>
                    <w:sz w:val="24"/>
                    <w:szCs w:val="24"/>
                  </w:rPr>
                </w:pPr>
                <w:r w:rsidRPr="006F08D1">
                  <w:rPr>
                    <w:rFonts w:ascii="Cambria" w:hAnsi="Cambria"/>
                    <w:bCs/>
                    <w:color w:val="C00000"/>
                    <w:sz w:val="24"/>
                    <w:szCs w:val="24"/>
                  </w:rPr>
                  <w:sym w:font="Wingdings" w:char="F046"/>
                </w:r>
              </w:p>
            </w:tc>
          </w:sdtContent>
        </w:sdt>
        <w:tc>
          <w:tcPr>
            <w:tcW w:w="1597" w:type="dxa"/>
            <w:shd w:val="clear" w:color="auto" w:fill="E7E6E6" w:themeFill="background2"/>
          </w:tcPr>
          <w:p w14:paraId="049D037F" w14:textId="77777777" w:rsidR="002B6E6F" w:rsidRPr="007364D7" w:rsidRDefault="002B6E6F" w:rsidP="002B6E6F">
            <w:pPr>
              <w:pStyle w:val="AralkYok"/>
              <w:rPr>
                <w:rFonts w:ascii="Cambria" w:hAnsi="Cambria"/>
                <w:bCs/>
                <w:i/>
                <w:color w:val="C00000"/>
                <w:vertAlign w:val="superscript"/>
              </w:rPr>
            </w:pPr>
            <w:r w:rsidRPr="003B44AE">
              <w:rPr>
                <w:rFonts w:ascii="Cambria" w:hAnsi="Cambria"/>
                <w:bCs/>
                <w:i/>
                <w:color w:val="C00000"/>
                <w:sz w:val="20"/>
              </w:rPr>
              <w:t>Geç Uygulandı</w:t>
            </w:r>
            <w:r w:rsidRPr="003B44AE">
              <w:rPr>
                <w:rFonts w:ascii="Cambria" w:hAnsi="Cambria"/>
                <w:b/>
                <w:bCs/>
                <w:i/>
                <w:color w:val="002060"/>
                <w:sz w:val="20"/>
                <w:vertAlign w:val="superscript"/>
              </w:rPr>
              <w:t>1</w:t>
            </w:r>
          </w:p>
        </w:tc>
        <w:sdt>
          <w:sdtPr>
            <w:rPr>
              <w:rFonts w:ascii="Cambria" w:hAnsi="Cambria"/>
              <w:bCs/>
              <w:color w:val="C00000"/>
              <w:sz w:val="24"/>
            </w:rPr>
            <w:id w:val="-2020073145"/>
            <w14:checkbox>
              <w14:checked w14:val="1"/>
              <w14:checkedState w14:val="0044" w14:font="Wingdings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69BE44C" w14:textId="77777777" w:rsidR="002B6E6F" w:rsidRPr="00E716B0" w:rsidRDefault="002B6E6F" w:rsidP="002B6E6F">
                <w:pPr>
                  <w:pStyle w:val="AralkYok"/>
                  <w:jc w:val="center"/>
                  <w:rPr>
                    <w:rFonts w:ascii="Cambria" w:hAnsi="Cambria"/>
                    <w:bCs/>
                    <w:color w:val="C00000"/>
                    <w:sz w:val="24"/>
                  </w:rPr>
                </w:pPr>
                <w:r w:rsidRPr="00E716B0">
                  <w:rPr>
                    <w:rFonts w:ascii="Cambria" w:hAnsi="Cambria"/>
                    <w:bCs/>
                    <w:color w:val="C00000"/>
                    <w:sz w:val="24"/>
                  </w:rPr>
                  <w:sym w:font="Wingdings" w:char="F044"/>
                </w:r>
              </w:p>
            </w:tc>
          </w:sdtContent>
        </w:sdt>
        <w:tc>
          <w:tcPr>
            <w:tcW w:w="1528" w:type="dxa"/>
            <w:shd w:val="clear" w:color="auto" w:fill="E7E6E6" w:themeFill="background2"/>
          </w:tcPr>
          <w:p w14:paraId="7592042F" w14:textId="77777777" w:rsidR="002B6E6F" w:rsidRPr="007364D7" w:rsidRDefault="002B6E6F" w:rsidP="002B6E6F">
            <w:pPr>
              <w:pStyle w:val="AralkYok"/>
              <w:rPr>
                <w:rFonts w:ascii="Cambria" w:hAnsi="Cambria"/>
                <w:bCs/>
                <w:i/>
                <w:color w:val="C00000"/>
                <w:vertAlign w:val="superscript"/>
              </w:rPr>
            </w:pPr>
            <w:r w:rsidRPr="003B44AE">
              <w:rPr>
                <w:rFonts w:ascii="Cambria" w:hAnsi="Cambria"/>
                <w:bCs/>
                <w:i/>
                <w:color w:val="C00000"/>
                <w:sz w:val="20"/>
              </w:rPr>
              <w:t>Uygulanmadı</w:t>
            </w:r>
            <w:r w:rsidRPr="003B44AE">
              <w:rPr>
                <w:rFonts w:ascii="Cambria" w:hAnsi="Cambria"/>
                <w:b/>
                <w:bCs/>
                <w:i/>
                <w:color w:val="002060"/>
                <w:sz w:val="20"/>
                <w:vertAlign w:val="superscript"/>
              </w:rPr>
              <w:t>2</w:t>
            </w:r>
          </w:p>
        </w:tc>
      </w:tr>
      <w:tr w:rsidR="002B6E6F" w:rsidRPr="00DB781F" w14:paraId="7F7AB58F" w14:textId="77777777" w:rsidTr="002B6E6F">
        <w:trPr>
          <w:trHeight w:val="354"/>
        </w:trPr>
        <w:tc>
          <w:tcPr>
            <w:tcW w:w="4380" w:type="dxa"/>
            <w:gridSpan w:val="3"/>
            <w:shd w:val="clear" w:color="auto" w:fill="E7E6E6" w:themeFill="background2"/>
            <w:vAlign w:val="center"/>
          </w:tcPr>
          <w:p w14:paraId="0183F099" w14:textId="1BE5057B" w:rsidR="002B6E6F" w:rsidRPr="00581539" w:rsidRDefault="002B6E6F" w:rsidP="002B6E6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vertAlign w:val="superscript"/>
              </w:rPr>
            </w:pPr>
            <w:r w:rsidRPr="00093FE6">
              <w:rPr>
                <w:rFonts w:ascii="Cambria" w:hAnsi="Cambria"/>
                <w:b/>
                <w:bCs/>
                <w:color w:val="002060"/>
              </w:rPr>
              <w:t>Uygulan</w:t>
            </w:r>
            <w:r>
              <w:rPr>
                <w:rFonts w:ascii="Cambria" w:hAnsi="Cambria"/>
                <w:b/>
                <w:bCs/>
                <w:color w:val="002060"/>
              </w:rPr>
              <w:t>ması Planlanan</w:t>
            </w:r>
            <w:r w:rsidRPr="00093FE6">
              <w:rPr>
                <w:rFonts w:ascii="Cambria" w:hAnsi="Cambria"/>
                <w:b/>
                <w:bCs/>
                <w:color w:val="002060"/>
              </w:rPr>
              <w:t xml:space="preserve"> Eylemler</w:t>
            </w:r>
            <w:r w:rsidRPr="00581539"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3</w:t>
            </w:r>
          </w:p>
        </w:tc>
        <w:tc>
          <w:tcPr>
            <w:tcW w:w="1922" w:type="dxa"/>
            <w:shd w:val="clear" w:color="auto" w:fill="E7E6E6" w:themeFill="background2"/>
            <w:vAlign w:val="center"/>
          </w:tcPr>
          <w:p w14:paraId="3DB1D6E7" w14:textId="77777777" w:rsidR="002B6E6F" w:rsidRPr="00093FE6" w:rsidRDefault="002B6E6F" w:rsidP="002B6E6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93FE6">
              <w:rPr>
                <w:rFonts w:ascii="Cambria" w:hAnsi="Cambria"/>
                <w:b/>
                <w:bCs/>
                <w:color w:val="002060"/>
              </w:rPr>
              <w:t>Uygulama Tarihi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321013560"/>
            <w14:checkbox>
              <w14:checked w14:val="1"/>
              <w14:checkedState w14:val="0043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shd w:val="clear" w:color="auto" w:fill="E7E6E6" w:themeFill="background2"/>
                <w:vAlign w:val="center"/>
              </w:tcPr>
              <w:p w14:paraId="6A8E3408" w14:textId="77777777" w:rsidR="002B6E6F" w:rsidRPr="006F08D1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</w:pPr>
                <w:r w:rsidRPr="006F08D1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tc>
          <w:tcPr>
            <w:tcW w:w="825" w:type="dxa"/>
            <w:shd w:val="clear" w:color="auto" w:fill="E7E6E6" w:themeFill="background2"/>
            <w:vAlign w:val="center"/>
          </w:tcPr>
          <w:p w14:paraId="6C6F1396" w14:textId="77777777" w:rsidR="002B6E6F" w:rsidRPr="007364D7" w:rsidRDefault="00000000" w:rsidP="002B6E6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color w:val="002060"/>
                <w:sz w:val="24"/>
                <w:szCs w:val="24"/>
                <w:vertAlign w:val="sub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553592475"/>
                <w14:checkbox>
                  <w14:checked w14:val="1"/>
                  <w14:checkedState w14:val="0046" w14:font="Wingdings"/>
                  <w14:uncheckedState w14:val="2610" w14:font="MS Gothic"/>
                </w14:checkbox>
              </w:sdtPr>
              <w:sdtContent>
                <w:r w:rsidR="002B6E6F" w:rsidRPr="006F08D1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6"/>
                </w:r>
              </w:sdtContent>
            </w:sdt>
          </w:p>
        </w:tc>
        <w:tc>
          <w:tcPr>
            <w:tcW w:w="825" w:type="dxa"/>
            <w:shd w:val="clear" w:color="auto" w:fill="E7E6E6" w:themeFill="background2"/>
            <w:vAlign w:val="center"/>
          </w:tcPr>
          <w:p w14:paraId="7C4F44EB" w14:textId="77777777" w:rsidR="002B6E6F" w:rsidRPr="007364D7" w:rsidRDefault="00000000" w:rsidP="002B6E6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sz w:val="32"/>
                <w:szCs w:val="24"/>
                <w:vertAlign w:val="superscript"/>
              </w:rPr>
            </w:pPr>
            <w:sdt>
              <w:sdtPr>
                <w:rPr>
                  <w:rFonts w:ascii="Cambria" w:hAnsi="Cambria"/>
                  <w:bCs/>
                  <w:color w:val="C00000"/>
                  <w:sz w:val="32"/>
                  <w:szCs w:val="24"/>
                </w:rPr>
                <w:id w:val="1055201725"/>
                <w14:checkbox>
                  <w14:checked w14:val="1"/>
                  <w14:checkedState w14:val="0044" w14:font="Wingdings"/>
                  <w14:uncheckedState w14:val="2610" w14:font="MS Gothic"/>
                </w14:checkbox>
              </w:sdtPr>
              <w:sdtContent>
                <w:r w:rsidR="002B6E6F" w:rsidRPr="006F08D1"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4"/>
                </w:r>
              </w:sdtContent>
            </w:sdt>
          </w:p>
        </w:tc>
        <w:tc>
          <w:tcPr>
            <w:tcW w:w="5822" w:type="dxa"/>
            <w:gridSpan w:val="6"/>
            <w:shd w:val="clear" w:color="auto" w:fill="E7E6E6" w:themeFill="background2"/>
            <w:vAlign w:val="center"/>
          </w:tcPr>
          <w:p w14:paraId="0813ED13" w14:textId="77777777" w:rsidR="002B6E6F" w:rsidRPr="007364D7" w:rsidRDefault="002B6E6F" w:rsidP="002B6E6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vertAlign w:val="superscript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Açıklama</w:t>
            </w:r>
            <w:r w:rsidRPr="00581539"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(1,2)</w:t>
            </w:r>
          </w:p>
        </w:tc>
      </w:tr>
      <w:tr w:rsidR="002B6E6F" w:rsidRPr="00DB781F" w14:paraId="57FB0311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21942FFA" w14:textId="77777777" w:rsidR="002B6E6F" w:rsidRPr="00C2412B" w:rsidRDefault="002B6E6F" w:rsidP="002B6E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4D015B91" w14:textId="022917F8" w:rsidR="002B6E6F" w:rsidRPr="007B53EE" w:rsidRDefault="0064323E" w:rsidP="007B53E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Kurum geneli toplumsal k</w:t>
            </w:r>
            <w:r w:rsidR="007B53EE" w:rsidRPr="007B53EE">
              <w:rPr>
                <w:sz w:val="22"/>
                <w:szCs w:val="22"/>
              </w:rPr>
              <w:t xml:space="preserve">atkı politikası </w:t>
            </w:r>
            <w:r>
              <w:rPr>
                <w:sz w:val="22"/>
                <w:szCs w:val="22"/>
              </w:rPr>
              <w:t xml:space="preserve">mevcuttur </w:t>
            </w:r>
            <w:r w:rsidR="007B53EE" w:rsidRPr="007B53EE">
              <w:rPr>
                <w:sz w:val="22"/>
                <w:szCs w:val="22"/>
              </w:rPr>
              <w:t>ve politikalara uygun çalışmaları yürütecek</w:t>
            </w:r>
            <w:r>
              <w:rPr>
                <w:sz w:val="22"/>
                <w:szCs w:val="22"/>
              </w:rPr>
              <w:t xml:space="preserve"> ve yürütülmesinde rol alacak</w:t>
            </w:r>
            <w:r w:rsidR="007B53EE" w:rsidRPr="007B53EE">
              <w:rPr>
                <w:sz w:val="22"/>
                <w:szCs w:val="22"/>
              </w:rPr>
              <w:t xml:space="preserve"> birimler</w:t>
            </w:r>
            <w:r>
              <w:rPr>
                <w:sz w:val="22"/>
                <w:szCs w:val="22"/>
              </w:rPr>
              <w:t xml:space="preserve"> belirlenmiştir</w:t>
            </w:r>
          </w:p>
        </w:tc>
        <w:tc>
          <w:tcPr>
            <w:tcW w:w="1922" w:type="dxa"/>
            <w:vAlign w:val="center"/>
          </w:tcPr>
          <w:p w14:paraId="4822AA09" w14:textId="4CDCC00A" w:rsidR="002B6E6F" w:rsidRPr="0021169D" w:rsidRDefault="007B53EE" w:rsidP="002B6E6F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Mart-Haziran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678581449"/>
            <w14:checkbox>
              <w14:checked w14:val="1"/>
              <w14:checkedState w14:val="0043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vAlign w:val="center"/>
              </w:tcPr>
              <w:p w14:paraId="74E1E55F" w14:textId="430A4127" w:rsidR="002B6E6F" w:rsidRPr="0087082C" w:rsidRDefault="006E6230" w:rsidP="002B6E6F">
                <w:pPr>
                  <w:spacing w:after="0" w:line="240" w:lineRule="auto"/>
                  <w:jc w:val="center"/>
                  <w:rPr>
                    <w:rFonts w:ascii="Cambria" w:hAnsi="Cambria"/>
                    <w:color w:val="C00000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1945580494"/>
            <w14:checkbox>
              <w14:checked w14:val="0"/>
              <w14:checkedState w14:val="0046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vAlign w:val="center"/>
              </w:tcPr>
              <w:p w14:paraId="19296001" w14:textId="77777777" w:rsidR="002B6E6F" w:rsidRPr="0087082C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  <w:color w:val="C00000"/>
                  </w:rPr>
                </w:pPr>
                <w:r w:rsidRPr="0087082C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227303779"/>
            <w14:checkbox>
              <w14:checked w14:val="0"/>
              <w14:checkedState w14:val="0044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vAlign w:val="center"/>
              </w:tcPr>
              <w:p w14:paraId="6354CED1" w14:textId="77777777" w:rsidR="002B6E6F" w:rsidRPr="0087082C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  <w:color w:val="C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822" w:type="dxa"/>
            <w:gridSpan w:val="6"/>
            <w:vAlign w:val="center"/>
          </w:tcPr>
          <w:p w14:paraId="776924AD" w14:textId="11B595C3" w:rsidR="007B53EE" w:rsidRPr="00C026BD" w:rsidRDefault="007B53EE" w:rsidP="007B53EE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-Merkezimizin d</w:t>
            </w:r>
            <w:r w:rsidRPr="00C026BD">
              <w:rPr>
                <w:rFonts w:ascii="Cambria" w:hAnsi="Cambria"/>
              </w:rPr>
              <w:t>epremzed</w:t>
            </w:r>
            <w:r>
              <w:rPr>
                <w:rFonts w:ascii="Cambria" w:hAnsi="Cambria"/>
              </w:rPr>
              <w:t>e çocuklar için gerçekleştirdiği</w:t>
            </w:r>
            <w:r w:rsidRPr="00C026BD">
              <w:rPr>
                <w:rFonts w:ascii="Cambria" w:hAnsi="Cambria"/>
              </w:rPr>
              <w:t xml:space="preserve"> </w:t>
            </w:r>
            <w:r w:rsidR="004E2685" w:rsidRPr="00C026BD">
              <w:rPr>
                <w:rFonts w:ascii="Cambria" w:hAnsi="Cambria"/>
              </w:rPr>
              <w:t>faaliyetlerde üniversitemiz</w:t>
            </w:r>
            <w:r w:rsidRPr="00C026BD">
              <w:rPr>
                <w:rFonts w:ascii="Cambria" w:hAnsi="Cambria"/>
              </w:rPr>
              <w:t xml:space="preserve"> 19 öğretim üyesi görev aldı.</w:t>
            </w:r>
          </w:p>
          <w:p w14:paraId="478F1A91" w14:textId="75F3AAC8" w:rsidR="002B6E6F" w:rsidRPr="00DB781F" w:rsidRDefault="007B53EE" w:rsidP="007B53EE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C026BD">
              <w:rPr>
                <w:rFonts w:ascii="Cambria" w:hAnsi="Cambria"/>
              </w:rPr>
              <w:t>BUCEM kapsamında üniversitemiz ziyaret etkinlikleri (Gazi Ortaokulu, Amerikan Kültür Koleji, Geriş İlkokulu, Fatih İlkokulu) kapsamında Eğiti</w:t>
            </w:r>
            <w:r w:rsidR="0064323E">
              <w:rPr>
                <w:rFonts w:ascii="Cambria" w:hAnsi="Cambria"/>
              </w:rPr>
              <w:t>m</w:t>
            </w:r>
            <w:r w:rsidRPr="00C026BD">
              <w:rPr>
                <w:rFonts w:ascii="Cambria" w:hAnsi="Cambria"/>
              </w:rPr>
              <w:t xml:space="preserve"> Fakültesi, Sağlık Bilimleri Fakültesi, Orman Fakültesi, Sağlık Hizmetleri Meslek Yüksekokulu</w:t>
            </w:r>
            <w:r w:rsidR="0064323E">
              <w:rPr>
                <w:rFonts w:ascii="Cambria" w:hAnsi="Cambria"/>
              </w:rPr>
              <w:t>, Engelsiz Yaşam Merkezi</w:t>
            </w:r>
            <w:r w:rsidRPr="00C026BD">
              <w:rPr>
                <w:rFonts w:ascii="Cambria" w:hAnsi="Cambria"/>
              </w:rPr>
              <w:t xml:space="preserve"> derslik ve atölyelerinden </w:t>
            </w:r>
            <w:proofErr w:type="spellStart"/>
            <w:r w:rsidRPr="00C026BD">
              <w:rPr>
                <w:rFonts w:ascii="Cambria" w:hAnsi="Cambria"/>
              </w:rPr>
              <w:t>Kutlubey</w:t>
            </w:r>
            <w:proofErr w:type="spellEnd"/>
            <w:r w:rsidRPr="00C026BD">
              <w:rPr>
                <w:rFonts w:ascii="Cambria" w:hAnsi="Cambria"/>
              </w:rPr>
              <w:t xml:space="preserve"> Kütüphane binası çalışma salonlarından ve </w:t>
            </w:r>
            <w:proofErr w:type="spellStart"/>
            <w:r w:rsidRPr="00C026BD">
              <w:rPr>
                <w:rFonts w:ascii="Cambria" w:hAnsi="Cambria"/>
              </w:rPr>
              <w:t>Kutlubey</w:t>
            </w:r>
            <w:proofErr w:type="spellEnd"/>
            <w:r w:rsidRPr="00C026BD">
              <w:rPr>
                <w:rFonts w:ascii="Cambria" w:hAnsi="Cambria"/>
              </w:rPr>
              <w:t xml:space="preserve"> yemekhane binasından yararlanıldı.</w:t>
            </w:r>
          </w:p>
        </w:tc>
      </w:tr>
      <w:tr w:rsidR="002B6E6F" w:rsidRPr="00DB781F" w14:paraId="6F9BF2BD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53B18D93" w14:textId="77777777" w:rsidR="002B6E6F" w:rsidRPr="00C2412B" w:rsidRDefault="002B6E6F" w:rsidP="002B6E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5D91178B" w14:textId="24B8FDC3" w:rsidR="002B6E6F" w:rsidRPr="007B53EE" w:rsidRDefault="007B53EE" w:rsidP="007B53EE">
            <w:pPr>
              <w:pStyle w:val="Default"/>
              <w:jc w:val="both"/>
              <w:rPr>
                <w:sz w:val="22"/>
                <w:szCs w:val="22"/>
              </w:rPr>
            </w:pPr>
            <w:r w:rsidRPr="007B53EE">
              <w:rPr>
                <w:sz w:val="22"/>
                <w:szCs w:val="22"/>
              </w:rPr>
              <w:t>Üniversitemizin toplumsal katkı faaliyetlerine ilişkin alanında uzman insan gücüne sah</w:t>
            </w:r>
            <w:r w:rsidR="0064323E">
              <w:rPr>
                <w:sz w:val="22"/>
                <w:szCs w:val="22"/>
              </w:rPr>
              <w:t>iptir</w:t>
            </w:r>
          </w:p>
        </w:tc>
        <w:tc>
          <w:tcPr>
            <w:tcW w:w="1922" w:type="dxa"/>
            <w:vAlign w:val="center"/>
          </w:tcPr>
          <w:p w14:paraId="224112DA" w14:textId="699C47E9" w:rsidR="002B6E6F" w:rsidRPr="0021169D" w:rsidRDefault="005B0331" w:rsidP="002B6E6F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Mart-Haziran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70668807"/>
            <w14:checkbox>
              <w14:checked w14:val="1"/>
              <w14:checkedState w14:val="0043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vAlign w:val="center"/>
              </w:tcPr>
              <w:p w14:paraId="357D097E" w14:textId="7BDC8A07" w:rsidR="002B6E6F" w:rsidRPr="0087082C" w:rsidRDefault="006E6230" w:rsidP="002B6E6F">
                <w:pPr>
                  <w:spacing w:after="0" w:line="240" w:lineRule="auto"/>
                  <w:jc w:val="center"/>
                  <w:rPr>
                    <w:rFonts w:ascii="Cambria" w:hAnsi="Cambria"/>
                    <w:color w:val="C00000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760592581"/>
            <w14:checkbox>
              <w14:checked w14:val="0"/>
              <w14:checkedState w14:val="0046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vAlign w:val="center"/>
              </w:tcPr>
              <w:p w14:paraId="18E1E784" w14:textId="77777777" w:rsidR="002B6E6F" w:rsidRPr="0087082C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  <w:color w:val="C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486388219"/>
            <w14:checkbox>
              <w14:checked w14:val="0"/>
              <w14:checkedState w14:val="0044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vAlign w:val="center"/>
              </w:tcPr>
              <w:p w14:paraId="2D7B6408" w14:textId="77777777" w:rsidR="002B6E6F" w:rsidRPr="0087082C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  <w:color w:val="C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822" w:type="dxa"/>
            <w:gridSpan w:val="6"/>
            <w:vAlign w:val="center"/>
          </w:tcPr>
          <w:p w14:paraId="71B95FC5" w14:textId="52FB4EC6" w:rsidR="002B6E6F" w:rsidRPr="00DB781F" w:rsidRDefault="007B53EE" w:rsidP="007B53EE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-Merkezimizin d</w:t>
            </w:r>
            <w:r w:rsidRPr="00C026BD">
              <w:rPr>
                <w:rFonts w:ascii="Cambria" w:hAnsi="Cambria"/>
              </w:rPr>
              <w:t>epremzede</w:t>
            </w:r>
            <w:r w:rsidR="00B05B0A">
              <w:rPr>
                <w:rFonts w:ascii="Cambria" w:hAnsi="Cambria"/>
              </w:rPr>
              <w:t xml:space="preserve"> çocuklar için gerçekleştirdiği </w:t>
            </w:r>
            <w:r w:rsidR="00EC2483" w:rsidRPr="00C026BD">
              <w:rPr>
                <w:rFonts w:ascii="Cambria" w:hAnsi="Cambria"/>
              </w:rPr>
              <w:t>faaliyetlerde üniversitemiz</w:t>
            </w:r>
            <w:r w:rsidRPr="00C026BD">
              <w:rPr>
                <w:rFonts w:ascii="Cambria" w:hAnsi="Cambria"/>
              </w:rPr>
              <w:t xml:space="preserve"> 19 öğretim üyesi görev aldı.</w:t>
            </w:r>
          </w:p>
        </w:tc>
      </w:tr>
      <w:tr w:rsidR="002B6E6F" w:rsidRPr="00DB781F" w14:paraId="798404D5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4CBC2556" w14:textId="77777777" w:rsidR="002B6E6F" w:rsidRPr="00C2412B" w:rsidRDefault="002B6E6F" w:rsidP="002B6E6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3959" w:type="dxa"/>
            <w:gridSpan w:val="2"/>
            <w:vAlign w:val="center"/>
          </w:tcPr>
          <w:p w14:paraId="68F124A3" w14:textId="20A4F5AF" w:rsidR="002B6E6F" w:rsidRPr="00951556" w:rsidRDefault="00B05B0A" w:rsidP="00B05B0A">
            <w:pPr>
              <w:pStyle w:val="Default"/>
              <w:jc w:val="both"/>
              <w:rPr>
                <w:sz w:val="22"/>
                <w:szCs w:val="22"/>
              </w:rPr>
            </w:pPr>
            <w:r w:rsidRPr="00951556">
              <w:rPr>
                <w:sz w:val="22"/>
                <w:szCs w:val="22"/>
              </w:rPr>
              <w:t xml:space="preserve">Yeterli </w:t>
            </w:r>
            <w:r w:rsidR="0064323E">
              <w:rPr>
                <w:sz w:val="22"/>
                <w:szCs w:val="22"/>
              </w:rPr>
              <w:t xml:space="preserve">olan </w:t>
            </w:r>
            <w:r w:rsidRPr="00951556">
              <w:rPr>
                <w:sz w:val="22"/>
                <w:szCs w:val="22"/>
              </w:rPr>
              <w:t>altyapı kaynakları</w:t>
            </w:r>
            <w:r w:rsidR="0064323E">
              <w:rPr>
                <w:sz w:val="22"/>
                <w:szCs w:val="22"/>
              </w:rPr>
              <w:t>nın kullanımı çeşitlendirilecektir</w:t>
            </w:r>
          </w:p>
        </w:tc>
        <w:tc>
          <w:tcPr>
            <w:tcW w:w="1922" w:type="dxa"/>
            <w:vAlign w:val="center"/>
          </w:tcPr>
          <w:p w14:paraId="06177D9A" w14:textId="2B7FA66A" w:rsidR="002B6E6F" w:rsidRPr="0021169D" w:rsidRDefault="005B0331" w:rsidP="002B6E6F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  <w:r>
              <w:rPr>
                <w:rFonts w:ascii="Cambria" w:hAnsi="Cambria"/>
                <w:color w:val="002060"/>
              </w:rPr>
              <w:t>Mart-Haziran 2023</w:t>
            </w:r>
          </w:p>
        </w:tc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1640960052"/>
            <w14:checkbox>
              <w14:checked w14:val="1"/>
              <w14:checkedState w14:val="0043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vAlign w:val="center"/>
              </w:tcPr>
              <w:p w14:paraId="4E3A1E23" w14:textId="505696A1" w:rsidR="002B6E6F" w:rsidRPr="0087082C" w:rsidRDefault="006E6230" w:rsidP="002B6E6F">
                <w:pPr>
                  <w:spacing w:after="0" w:line="240" w:lineRule="auto"/>
                  <w:jc w:val="center"/>
                  <w:rPr>
                    <w:rFonts w:ascii="Cambria" w:hAnsi="Cambria"/>
                    <w:color w:val="C00000"/>
                  </w:rPr>
                </w:pPr>
                <w:r>
                  <w:rPr>
                    <w:rFonts w:ascii="Cambria" w:hAnsi="Cambria"/>
                    <w:bCs/>
                    <w:color w:val="C00000"/>
                    <w:sz w:val="32"/>
                    <w:szCs w:val="24"/>
                  </w:rPr>
                  <w:sym w:font="Wingdings" w:char="F043"/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530181058"/>
            <w14:checkbox>
              <w14:checked w14:val="0"/>
              <w14:checkedState w14:val="0046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vAlign w:val="center"/>
              </w:tcPr>
              <w:p w14:paraId="26A31077" w14:textId="77777777" w:rsidR="002B6E6F" w:rsidRPr="0087082C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  <w:color w:val="C00000"/>
                  </w:rPr>
                </w:pPr>
                <w:r w:rsidRPr="0087082C"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C00000"/>
              <w:sz w:val="32"/>
              <w:szCs w:val="24"/>
            </w:rPr>
            <w:id w:val="-668708999"/>
            <w14:checkbox>
              <w14:checked w14:val="0"/>
              <w14:checkedState w14:val="0044" w14:font="Wingdings"/>
              <w14:uncheckedState w14:val="2610" w14:font="MS Gothic"/>
            </w14:checkbox>
          </w:sdtPr>
          <w:sdtContent>
            <w:tc>
              <w:tcPr>
                <w:tcW w:w="825" w:type="dxa"/>
                <w:vAlign w:val="center"/>
              </w:tcPr>
              <w:p w14:paraId="58BB6059" w14:textId="77777777" w:rsidR="002B6E6F" w:rsidRPr="0087082C" w:rsidRDefault="002B6E6F" w:rsidP="002B6E6F">
                <w:pPr>
                  <w:spacing w:after="0" w:line="240" w:lineRule="auto"/>
                  <w:jc w:val="center"/>
                  <w:rPr>
                    <w:rFonts w:ascii="Cambria" w:hAnsi="Cambria"/>
                    <w:color w:val="C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C00000"/>
                    <w:sz w:val="32"/>
                    <w:szCs w:val="24"/>
                  </w:rPr>
                  <w:t>☐</w:t>
                </w:r>
              </w:p>
            </w:tc>
          </w:sdtContent>
        </w:sdt>
        <w:tc>
          <w:tcPr>
            <w:tcW w:w="5822" w:type="dxa"/>
            <w:gridSpan w:val="6"/>
            <w:vAlign w:val="center"/>
          </w:tcPr>
          <w:p w14:paraId="276C1C3D" w14:textId="0B0E04E0" w:rsidR="002B6E6F" w:rsidRPr="00DB781F" w:rsidRDefault="00B05B0A" w:rsidP="002B6E6F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64323E" w:rsidRPr="00C026BD">
              <w:rPr>
                <w:rFonts w:ascii="Cambria" w:hAnsi="Cambria"/>
              </w:rPr>
              <w:t xml:space="preserve"> </w:t>
            </w:r>
            <w:r w:rsidR="0064323E" w:rsidRPr="00C026BD">
              <w:rPr>
                <w:rFonts w:ascii="Cambria" w:hAnsi="Cambria"/>
              </w:rPr>
              <w:t>BUCEM kapsamında üniversitemiz ziyaret etkinlikleri (Gazi Ortaokulu, Amerikan Kültür Koleji, Geriş İlkokulu, Fatih İlkokulu) kapsamında Eğiti</w:t>
            </w:r>
            <w:r w:rsidR="0064323E">
              <w:rPr>
                <w:rFonts w:ascii="Cambria" w:hAnsi="Cambria"/>
              </w:rPr>
              <w:t>m</w:t>
            </w:r>
            <w:r w:rsidR="0064323E" w:rsidRPr="00C026BD">
              <w:rPr>
                <w:rFonts w:ascii="Cambria" w:hAnsi="Cambria"/>
              </w:rPr>
              <w:t xml:space="preserve"> Fakültesi, Sağlık Bilimleri Fakültesi, Orman Fakültesi, Sağlık Hizmetleri Meslek Yüksekokulu</w:t>
            </w:r>
            <w:r w:rsidR="0064323E">
              <w:rPr>
                <w:rFonts w:ascii="Cambria" w:hAnsi="Cambria"/>
              </w:rPr>
              <w:t>, Engelsiz Yaşam Merkezi</w:t>
            </w:r>
            <w:r w:rsidR="0064323E" w:rsidRPr="00C026BD">
              <w:rPr>
                <w:rFonts w:ascii="Cambria" w:hAnsi="Cambria"/>
              </w:rPr>
              <w:t xml:space="preserve"> derslik ve atölyelerinden </w:t>
            </w:r>
            <w:proofErr w:type="spellStart"/>
            <w:r w:rsidR="0064323E" w:rsidRPr="00C026BD">
              <w:rPr>
                <w:rFonts w:ascii="Cambria" w:hAnsi="Cambria"/>
              </w:rPr>
              <w:t>Kutlubey</w:t>
            </w:r>
            <w:proofErr w:type="spellEnd"/>
            <w:r w:rsidR="0064323E" w:rsidRPr="00C026BD">
              <w:rPr>
                <w:rFonts w:ascii="Cambria" w:hAnsi="Cambria"/>
              </w:rPr>
              <w:t xml:space="preserve"> Kütüphane binası çalışma salonlarından ve </w:t>
            </w:r>
            <w:proofErr w:type="spellStart"/>
            <w:r w:rsidR="0064323E" w:rsidRPr="00C026BD">
              <w:rPr>
                <w:rFonts w:ascii="Cambria" w:hAnsi="Cambria"/>
              </w:rPr>
              <w:t>Kutlubey</w:t>
            </w:r>
            <w:proofErr w:type="spellEnd"/>
            <w:r w:rsidR="0064323E" w:rsidRPr="00C026BD">
              <w:rPr>
                <w:rFonts w:ascii="Cambria" w:hAnsi="Cambria"/>
              </w:rPr>
              <w:t xml:space="preserve"> yemekhane binasından yararlanıldı</w:t>
            </w:r>
            <w:r w:rsidRPr="00C026BD">
              <w:rPr>
                <w:rFonts w:ascii="Cambria" w:hAnsi="Cambria"/>
              </w:rPr>
              <w:t>.</w:t>
            </w:r>
          </w:p>
        </w:tc>
      </w:tr>
    </w:tbl>
    <w:p w14:paraId="1D7DE347" w14:textId="35B2E4AD" w:rsidR="000E5531" w:rsidRPr="00E62300" w:rsidRDefault="000E5531" w:rsidP="005B0C52">
      <w:pPr>
        <w:pStyle w:val="AralkYok"/>
        <w:rPr>
          <w:rFonts w:ascii="Cambria" w:hAnsi="Cambria"/>
          <w:b/>
          <w:bCs/>
          <w:color w:val="002060"/>
          <w:sz w:val="12"/>
        </w:rPr>
      </w:pPr>
    </w:p>
    <w:tbl>
      <w:tblPr>
        <w:tblStyle w:val="TabloKlavuzu"/>
        <w:tblW w:w="0" w:type="auto"/>
        <w:tblInd w:w="935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3"/>
        <w:gridCol w:w="2516"/>
      </w:tblGrid>
      <w:tr w:rsidR="00C6246D" w14:paraId="36A6F0A3" w14:textId="77777777" w:rsidTr="00B12876">
        <w:tc>
          <w:tcPr>
            <w:tcW w:w="2693" w:type="dxa"/>
            <w:shd w:val="clear" w:color="auto" w:fill="E7E6E6" w:themeFill="background2"/>
          </w:tcPr>
          <w:p w14:paraId="50C4C135" w14:textId="77777777" w:rsidR="00C6246D" w:rsidRDefault="00C6246D" w:rsidP="00B1287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Kontrol Tarihi:</w:t>
            </w:r>
          </w:p>
        </w:tc>
        <w:tc>
          <w:tcPr>
            <w:tcW w:w="2516" w:type="dxa"/>
          </w:tcPr>
          <w:p w14:paraId="2734FBA7" w14:textId="1F4C6B3D" w:rsidR="00C6246D" w:rsidRPr="00C6246D" w:rsidRDefault="006E6230" w:rsidP="00B12876">
            <w:pPr>
              <w:pStyle w:val="AralkYok"/>
              <w:rPr>
                <w:rFonts w:ascii="Cambria" w:hAnsi="Cambria"/>
                <w:bCs/>
                <w:i/>
                <w:color w:val="C00000"/>
              </w:rPr>
            </w:pPr>
            <w:r>
              <w:rPr>
                <w:rFonts w:ascii="Cambria" w:hAnsi="Cambria"/>
                <w:bCs/>
                <w:i/>
                <w:color w:val="C00000"/>
              </w:rPr>
              <w:t>11.07.2023</w:t>
            </w:r>
          </w:p>
        </w:tc>
      </w:tr>
    </w:tbl>
    <w:p w14:paraId="699CF12C" w14:textId="77777777" w:rsidR="00C6246D" w:rsidRPr="00E62300" w:rsidRDefault="00C6246D" w:rsidP="005B0C52">
      <w:pPr>
        <w:pStyle w:val="AralkYok"/>
        <w:rPr>
          <w:rFonts w:ascii="Cambria" w:hAnsi="Cambria"/>
          <w:b/>
          <w:bCs/>
          <w:color w:val="002060"/>
          <w:sz w:val="10"/>
        </w:rPr>
      </w:pPr>
    </w:p>
    <w:tbl>
      <w:tblPr>
        <w:tblStyle w:val="TabloKlavuzu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88"/>
        <w:gridCol w:w="8772"/>
      </w:tblGrid>
      <w:tr w:rsidR="00D94589" w14:paraId="0E688A6D" w14:textId="77777777" w:rsidTr="003B44AE">
        <w:tc>
          <w:tcPr>
            <w:tcW w:w="7280" w:type="dxa"/>
            <w:shd w:val="clear" w:color="auto" w:fill="E7E6E6" w:themeFill="background2"/>
          </w:tcPr>
          <w:p w14:paraId="0184E294" w14:textId="77777777" w:rsidR="00D94589" w:rsidRDefault="00D94589" w:rsidP="00D9458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Hazırlayan</w:t>
            </w:r>
          </w:p>
        </w:tc>
        <w:tc>
          <w:tcPr>
            <w:tcW w:w="7280" w:type="dxa"/>
            <w:shd w:val="clear" w:color="auto" w:fill="E7E6E6" w:themeFill="background2"/>
          </w:tcPr>
          <w:p w14:paraId="61F4FBB0" w14:textId="77777777" w:rsidR="00D94589" w:rsidRDefault="00D94589" w:rsidP="00D9458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Kontrol Eden</w:t>
            </w:r>
          </w:p>
        </w:tc>
      </w:tr>
      <w:tr w:rsidR="00D94589" w14:paraId="4A3EB035" w14:textId="77777777" w:rsidTr="003B44AE">
        <w:trPr>
          <w:trHeight w:val="898"/>
        </w:trPr>
        <w:tc>
          <w:tcPr>
            <w:tcW w:w="7280" w:type="dxa"/>
            <w:vAlign w:val="center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3"/>
              <w:gridCol w:w="2789"/>
            </w:tblGrid>
            <w:tr w:rsidR="00D94589" w14:paraId="1105B3CE" w14:textId="77777777" w:rsidTr="00D94589">
              <w:trPr>
                <w:jc w:val="center"/>
              </w:trPr>
              <w:tc>
                <w:tcPr>
                  <w:tcW w:w="2852" w:type="dxa"/>
                </w:tcPr>
                <w:p w14:paraId="5B931D5C" w14:textId="77777777" w:rsidR="00D94589" w:rsidRDefault="00D94589" w:rsidP="00D94589">
                  <w:pPr>
                    <w:pStyle w:val="AralkYok"/>
                    <w:jc w:val="right"/>
                    <w:rPr>
                      <w:rFonts w:ascii="Cambria" w:hAnsi="Cambria"/>
                      <w:b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</w:rPr>
                    <w:t>Adı Soyadı:</w:t>
                  </w:r>
                </w:p>
              </w:tc>
              <w:tc>
                <w:tcPr>
                  <w:tcW w:w="2852" w:type="dxa"/>
                </w:tcPr>
                <w:p w14:paraId="35DA413E" w14:textId="7561625D" w:rsidR="00D94589" w:rsidRPr="00D94589" w:rsidRDefault="00765E58" w:rsidP="00765E58">
                  <w:pPr>
                    <w:pStyle w:val="AralkYok"/>
                    <w:rPr>
                      <w:rFonts w:ascii="Cambria" w:hAnsi="Cambria"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Cs/>
                      <w:color w:val="002060"/>
                    </w:rPr>
                    <w:t>Aylin KURT</w:t>
                  </w:r>
                </w:p>
              </w:tc>
            </w:tr>
            <w:tr w:rsidR="00D94589" w14:paraId="110CF5B8" w14:textId="77777777" w:rsidTr="00D94589">
              <w:trPr>
                <w:jc w:val="center"/>
              </w:trPr>
              <w:tc>
                <w:tcPr>
                  <w:tcW w:w="2852" w:type="dxa"/>
                </w:tcPr>
                <w:p w14:paraId="22CF95DE" w14:textId="77777777" w:rsidR="00D94589" w:rsidRDefault="00D94589" w:rsidP="00D94589">
                  <w:pPr>
                    <w:pStyle w:val="AralkYok"/>
                    <w:jc w:val="right"/>
                    <w:rPr>
                      <w:rFonts w:ascii="Cambria" w:hAnsi="Cambria"/>
                      <w:b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</w:rPr>
                    <w:t>Unvanı:</w:t>
                  </w:r>
                </w:p>
              </w:tc>
              <w:tc>
                <w:tcPr>
                  <w:tcW w:w="2852" w:type="dxa"/>
                </w:tcPr>
                <w:p w14:paraId="10B529B0" w14:textId="340792AE" w:rsidR="00D94589" w:rsidRPr="00D94589" w:rsidRDefault="00765E58" w:rsidP="00765E58">
                  <w:pPr>
                    <w:pStyle w:val="AralkYok"/>
                    <w:rPr>
                      <w:rFonts w:ascii="Cambria" w:hAnsi="Cambria"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Cs/>
                      <w:color w:val="002060"/>
                    </w:rPr>
                    <w:t>Dr. Öğr. Üyesi</w:t>
                  </w:r>
                </w:p>
              </w:tc>
            </w:tr>
            <w:tr w:rsidR="00D94589" w14:paraId="0E239E60" w14:textId="77777777" w:rsidTr="00D94589">
              <w:trPr>
                <w:jc w:val="center"/>
              </w:trPr>
              <w:tc>
                <w:tcPr>
                  <w:tcW w:w="2852" w:type="dxa"/>
                </w:tcPr>
                <w:p w14:paraId="393B50D6" w14:textId="77777777" w:rsidR="00D94589" w:rsidRDefault="00D94589" w:rsidP="00D94589">
                  <w:pPr>
                    <w:pStyle w:val="AralkYok"/>
                    <w:jc w:val="right"/>
                    <w:rPr>
                      <w:rFonts w:ascii="Cambria" w:hAnsi="Cambria"/>
                      <w:b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</w:rPr>
                    <w:t>Birimi:</w:t>
                  </w:r>
                </w:p>
              </w:tc>
              <w:tc>
                <w:tcPr>
                  <w:tcW w:w="2852" w:type="dxa"/>
                </w:tcPr>
                <w:p w14:paraId="3398F60A" w14:textId="2192F1A8" w:rsidR="00D94589" w:rsidRPr="00D94589" w:rsidRDefault="00765E58" w:rsidP="00765E58">
                  <w:pPr>
                    <w:pStyle w:val="AralkYok"/>
                    <w:rPr>
                      <w:rFonts w:ascii="Cambria" w:hAnsi="Cambria"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Cs/>
                      <w:color w:val="002060"/>
                    </w:rPr>
                    <w:t>Çocuk Eğitimi Uygulama ve Araştırma Merkezi</w:t>
                  </w:r>
                </w:p>
              </w:tc>
            </w:tr>
          </w:tbl>
          <w:p w14:paraId="077F79F5" w14:textId="77777777" w:rsidR="00D94589" w:rsidRDefault="00D94589" w:rsidP="00D9458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7280" w:type="dxa"/>
            <w:vAlign w:val="center"/>
          </w:tcPr>
          <w:tbl>
            <w:tblPr>
              <w:tblStyle w:val="TabloKlavuzu"/>
              <w:tblW w:w="85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2852"/>
              <w:gridCol w:w="2852"/>
            </w:tblGrid>
            <w:tr w:rsidR="00765E58" w14:paraId="6174F2DE" w14:textId="77777777" w:rsidTr="00765E58">
              <w:trPr>
                <w:jc w:val="center"/>
              </w:trPr>
              <w:tc>
                <w:tcPr>
                  <w:tcW w:w="2852" w:type="dxa"/>
                </w:tcPr>
                <w:p w14:paraId="40765E82" w14:textId="77777777" w:rsidR="00765E58" w:rsidRDefault="00765E58" w:rsidP="00D94589">
                  <w:pPr>
                    <w:pStyle w:val="AralkYok"/>
                    <w:jc w:val="right"/>
                    <w:rPr>
                      <w:rFonts w:ascii="Cambria" w:hAnsi="Cambria"/>
                      <w:b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</w:rPr>
                    <w:t>Adı Soyadı:</w:t>
                  </w:r>
                </w:p>
              </w:tc>
              <w:tc>
                <w:tcPr>
                  <w:tcW w:w="2852" w:type="dxa"/>
                </w:tcPr>
                <w:p w14:paraId="79E67AA9" w14:textId="4484314A" w:rsidR="00765E58" w:rsidRPr="00D94589" w:rsidRDefault="00765E58" w:rsidP="006E6230">
                  <w:pPr>
                    <w:pStyle w:val="AralkYok"/>
                    <w:rPr>
                      <w:rFonts w:ascii="Cambria" w:hAnsi="Cambria"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Cs/>
                      <w:color w:val="002060"/>
                    </w:rPr>
                    <w:t>Aylin KURT</w:t>
                  </w:r>
                </w:p>
              </w:tc>
              <w:tc>
                <w:tcPr>
                  <w:tcW w:w="2852" w:type="dxa"/>
                </w:tcPr>
                <w:p w14:paraId="1814650A" w14:textId="309C5E9D" w:rsidR="00765E58" w:rsidRPr="00D94589" w:rsidRDefault="00765E58" w:rsidP="00D94589">
                  <w:pPr>
                    <w:pStyle w:val="AralkYok"/>
                    <w:jc w:val="center"/>
                    <w:rPr>
                      <w:rFonts w:ascii="Cambria" w:hAnsi="Cambria"/>
                      <w:bCs/>
                      <w:color w:val="002060"/>
                    </w:rPr>
                  </w:pPr>
                </w:p>
              </w:tc>
            </w:tr>
            <w:tr w:rsidR="00765E58" w14:paraId="6C794817" w14:textId="77777777" w:rsidTr="00765E58">
              <w:trPr>
                <w:jc w:val="center"/>
              </w:trPr>
              <w:tc>
                <w:tcPr>
                  <w:tcW w:w="2852" w:type="dxa"/>
                </w:tcPr>
                <w:p w14:paraId="5E961E5D" w14:textId="77777777" w:rsidR="00765E58" w:rsidRDefault="00765E58" w:rsidP="00D94589">
                  <w:pPr>
                    <w:pStyle w:val="AralkYok"/>
                    <w:jc w:val="right"/>
                    <w:rPr>
                      <w:rFonts w:ascii="Cambria" w:hAnsi="Cambria"/>
                      <w:b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</w:rPr>
                    <w:t>Unvanı:</w:t>
                  </w:r>
                </w:p>
              </w:tc>
              <w:tc>
                <w:tcPr>
                  <w:tcW w:w="2852" w:type="dxa"/>
                </w:tcPr>
                <w:p w14:paraId="096BA2AF" w14:textId="1E63C79D" w:rsidR="00765E58" w:rsidRPr="00D94589" w:rsidRDefault="00765E58" w:rsidP="006E6230">
                  <w:pPr>
                    <w:pStyle w:val="AralkYok"/>
                    <w:rPr>
                      <w:rFonts w:ascii="Cambria" w:hAnsi="Cambria"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Cs/>
                      <w:color w:val="002060"/>
                    </w:rPr>
                    <w:t>Dr. Öğr. Üyesi</w:t>
                  </w:r>
                </w:p>
              </w:tc>
              <w:tc>
                <w:tcPr>
                  <w:tcW w:w="2852" w:type="dxa"/>
                </w:tcPr>
                <w:p w14:paraId="4017CF52" w14:textId="19FC91A2" w:rsidR="00765E58" w:rsidRPr="00D94589" w:rsidRDefault="00765E58" w:rsidP="00D94589">
                  <w:pPr>
                    <w:pStyle w:val="AralkYok"/>
                    <w:jc w:val="center"/>
                    <w:rPr>
                      <w:rFonts w:ascii="Cambria" w:hAnsi="Cambria"/>
                      <w:bCs/>
                      <w:color w:val="002060"/>
                    </w:rPr>
                  </w:pPr>
                </w:p>
              </w:tc>
            </w:tr>
            <w:tr w:rsidR="00765E58" w14:paraId="3317ED69" w14:textId="77777777" w:rsidTr="00765E58">
              <w:trPr>
                <w:jc w:val="center"/>
              </w:trPr>
              <w:tc>
                <w:tcPr>
                  <w:tcW w:w="2852" w:type="dxa"/>
                </w:tcPr>
                <w:p w14:paraId="03CF8941" w14:textId="77777777" w:rsidR="00765E58" w:rsidRDefault="00765E58" w:rsidP="00D94589">
                  <w:pPr>
                    <w:pStyle w:val="AralkYok"/>
                    <w:jc w:val="right"/>
                    <w:rPr>
                      <w:rFonts w:ascii="Cambria" w:hAnsi="Cambria"/>
                      <w:b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</w:rPr>
                    <w:t>Birimi:</w:t>
                  </w:r>
                </w:p>
              </w:tc>
              <w:tc>
                <w:tcPr>
                  <w:tcW w:w="2852" w:type="dxa"/>
                </w:tcPr>
                <w:p w14:paraId="7C824C9A" w14:textId="74EDA2CE" w:rsidR="00765E58" w:rsidRPr="00D94589" w:rsidRDefault="00765E58" w:rsidP="006E6230">
                  <w:pPr>
                    <w:pStyle w:val="AralkYok"/>
                    <w:rPr>
                      <w:rFonts w:ascii="Cambria" w:hAnsi="Cambria"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Cs/>
                      <w:color w:val="002060"/>
                    </w:rPr>
                    <w:t>Çocuk Eğitimi Uygulama ve Araştırma Merkezi</w:t>
                  </w:r>
                </w:p>
              </w:tc>
              <w:tc>
                <w:tcPr>
                  <w:tcW w:w="2852" w:type="dxa"/>
                </w:tcPr>
                <w:p w14:paraId="4BD12F7F" w14:textId="014CDB36" w:rsidR="00765E58" w:rsidRPr="00D94589" w:rsidRDefault="00765E58" w:rsidP="00D94589">
                  <w:pPr>
                    <w:pStyle w:val="AralkYok"/>
                    <w:jc w:val="center"/>
                    <w:rPr>
                      <w:rFonts w:ascii="Cambria" w:hAnsi="Cambria"/>
                      <w:bCs/>
                      <w:color w:val="002060"/>
                    </w:rPr>
                  </w:pPr>
                </w:p>
              </w:tc>
            </w:tr>
          </w:tbl>
          <w:p w14:paraId="37FB998E" w14:textId="77777777" w:rsidR="00D94589" w:rsidRDefault="00D94589" w:rsidP="00D94589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61FAB000" w14:textId="77777777" w:rsidR="00581539" w:rsidRDefault="00581539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3714"/>
      </w:tblGrid>
      <w:tr w:rsidR="00581539" w14:paraId="0EE74510" w14:textId="77777777" w:rsidTr="00581539">
        <w:tc>
          <w:tcPr>
            <w:tcW w:w="14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04F2E7" w14:textId="77777777" w:rsidR="00581539" w:rsidRPr="009348FF" w:rsidRDefault="00581539" w:rsidP="00281AA2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7364D7">
              <w:rPr>
                <w:rFonts w:ascii="Cambria" w:hAnsi="Cambria"/>
                <w:b/>
                <w:bCs/>
                <w:i/>
                <w:color w:val="C00000"/>
              </w:rPr>
              <w:lastRenderedPageBreak/>
              <w:t>Uyarı!</w:t>
            </w:r>
          </w:p>
        </w:tc>
      </w:tr>
      <w:tr w:rsidR="00581539" w14:paraId="20CBB6BB" w14:textId="77777777" w:rsidTr="00581539">
        <w:tc>
          <w:tcPr>
            <w:tcW w:w="846" w:type="dxa"/>
            <w:vAlign w:val="center"/>
          </w:tcPr>
          <w:p w14:paraId="595132AE" w14:textId="77777777" w:rsidR="00581539" w:rsidRPr="00581539" w:rsidRDefault="00581539" w:rsidP="00581539">
            <w:pPr>
              <w:pStyle w:val="AralkYok"/>
              <w:jc w:val="center"/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</w:pPr>
            <w:r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(1,2)</w:t>
            </w:r>
          </w:p>
        </w:tc>
        <w:tc>
          <w:tcPr>
            <w:tcW w:w="13714" w:type="dxa"/>
            <w:vAlign w:val="center"/>
          </w:tcPr>
          <w:p w14:paraId="1B121C13" w14:textId="77777777" w:rsidR="00581539" w:rsidRPr="009348FF" w:rsidRDefault="00581539" w:rsidP="00281AA2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9348FF">
              <w:rPr>
                <w:rFonts w:ascii="Cambria" w:hAnsi="Cambria"/>
                <w:bCs/>
                <w:color w:val="002060"/>
              </w:rPr>
              <w:t>Kontrol Edilen Birime ilişkin Uygulama Durumunun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“</w:t>
            </w:r>
            <w:r w:rsidRPr="009348FF">
              <w:rPr>
                <w:rFonts w:ascii="Cambria" w:hAnsi="Cambria"/>
                <w:bCs/>
                <w:i/>
                <w:color w:val="C00000"/>
              </w:rPr>
              <w:t>Geç Uygulandı ve/veya Uygulanmadı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” </w:t>
            </w:r>
            <w:r>
              <w:rPr>
                <w:rFonts w:ascii="Cambria" w:hAnsi="Cambria"/>
                <w:bCs/>
                <w:color w:val="002060"/>
              </w:rPr>
              <w:t>olarak işaretlemesi durumunda “</w:t>
            </w:r>
            <w:r w:rsidRPr="00281AA2">
              <w:rPr>
                <w:rFonts w:ascii="Cambria" w:hAnsi="Cambria"/>
                <w:b/>
                <w:bCs/>
                <w:color w:val="C00000"/>
              </w:rPr>
              <w:t>Açıklama</w:t>
            </w:r>
            <w:r>
              <w:rPr>
                <w:rFonts w:ascii="Cambria" w:hAnsi="Cambria"/>
                <w:bCs/>
                <w:color w:val="002060"/>
              </w:rPr>
              <w:t>” bölümü zorunlu olarak doldurulacaktır.</w:t>
            </w:r>
          </w:p>
        </w:tc>
      </w:tr>
      <w:tr w:rsidR="00581539" w14:paraId="5D97B908" w14:textId="77777777" w:rsidTr="00581539">
        <w:tc>
          <w:tcPr>
            <w:tcW w:w="846" w:type="dxa"/>
            <w:vAlign w:val="center"/>
          </w:tcPr>
          <w:p w14:paraId="422DF5C1" w14:textId="77777777" w:rsidR="00581539" w:rsidRDefault="00581539" w:rsidP="00581539">
            <w:pPr>
              <w:pStyle w:val="AralkYok"/>
              <w:jc w:val="center"/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</w:pPr>
            <w:r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(3)</w:t>
            </w:r>
          </w:p>
        </w:tc>
        <w:tc>
          <w:tcPr>
            <w:tcW w:w="13714" w:type="dxa"/>
            <w:vAlign w:val="center"/>
          </w:tcPr>
          <w:p w14:paraId="7839D470" w14:textId="2085AA13" w:rsidR="00581539" w:rsidRPr="009348FF" w:rsidRDefault="003B44AE" w:rsidP="00AF72C2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“</w:t>
            </w:r>
            <w:r w:rsidRPr="003B44AE">
              <w:rPr>
                <w:rFonts w:ascii="Cambria" w:hAnsi="Cambria"/>
                <w:bCs/>
                <w:i/>
                <w:color w:val="C00000"/>
              </w:rPr>
              <w:t>Uygulanması Planlanan</w:t>
            </w:r>
            <w:r w:rsidR="00581539" w:rsidRPr="003B44AE">
              <w:rPr>
                <w:rFonts w:ascii="Cambria" w:hAnsi="Cambria"/>
                <w:bCs/>
                <w:i/>
                <w:color w:val="C00000"/>
              </w:rPr>
              <w:t xml:space="preserve"> Eylemler</w:t>
            </w:r>
            <w:r>
              <w:rPr>
                <w:rFonts w:ascii="Cambria" w:hAnsi="Cambria"/>
                <w:bCs/>
                <w:color w:val="002060"/>
              </w:rPr>
              <w:t>”</w:t>
            </w:r>
            <w:r w:rsidR="00581539">
              <w:rPr>
                <w:rFonts w:ascii="Cambria" w:hAnsi="Cambria"/>
                <w:bCs/>
                <w:color w:val="002060"/>
              </w:rPr>
              <w:t xml:space="preserve"> sayısı s</w:t>
            </w:r>
            <w:r w:rsidR="00AF72C2">
              <w:rPr>
                <w:rFonts w:ascii="Cambria" w:hAnsi="Cambria"/>
                <w:bCs/>
                <w:color w:val="002060"/>
              </w:rPr>
              <w:t>atırı</w:t>
            </w:r>
            <w:r w:rsidR="00581539">
              <w:rPr>
                <w:rFonts w:ascii="Cambria" w:hAnsi="Cambria"/>
                <w:bCs/>
                <w:color w:val="002060"/>
              </w:rPr>
              <w:t xml:space="preserve"> ihtiyaca binaen çoğaltılabilir.</w:t>
            </w:r>
          </w:p>
        </w:tc>
      </w:tr>
      <w:tr w:rsidR="00E62300" w14:paraId="3E64CB2C" w14:textId="77777777" w:rsidTr="00581539">
        <w:tc>
          <w:tcPr>
            <w:tcW w:w="846" w:type="dxa"/>
            <w:vAlign w:val="center"/>
          </w:tcPr>
          <w:p w14:paraId="7B0C810D" w14:textId="09A5AD57" w:rsidR="00E62300" w:rsidRDefault="00E62300" w:rsidP="00581539">
            <w:pPr>
              <w:pStyle w:val="AralkYok"/>
              <w:jc w:val="center"/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</w:pPr>
            <w:r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(4)</w:t>
            </w:r>
          </w:p>
        </w:tc>
        <w:tc>
          <w:tcPr>
            <w:tcW w:w="13714" w:type="dxa"/>
            <w:vAlign w:val="center"/>
          </w:tcPr>
          <w:p w14:paraId="29BFCE94" w14:textId="0B90605E" w:rsidR="00E62300" w:rsidRDefault="00E62300" w:rsidP="00AF72C2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“</w:t>
            </w:r>
            <w:r w:rsidRPr="00E62300">
              <w:rPr>
                <w:rFonts w:ascii="Cambria" w:hAnsi="Cambria"/>
                <w:bCs/>
                <w:i/>
                <w:color w:val="C00000"/>
              </w:rPr>
              <w:t>Uygulamalara ve kontrol sonuçlarına ilişkin kanıtlar</w:t>
            </w:r>
            <w:r>
              <w:rPr>
                <w:rFonts w:ascii="Cambria" w:hAnsi="Cambria"/>
                <w:bCs/>
                <w:color w:val="002060"/>
              </w:rPr>
              <w:t>”</w:t>
            </w:r>
            <w:r w:rsidRPr="00E62300">
              <w:rPr>
                <w:rFonts w:ascii="Cambria" w:hAnsi="Cambria"/>
                <w:bCs/>
                <w:color w:val="002060"/>
              </w:rPr>
              <w:t xml:space="preserve"> ayrı bir dosyada yedeklenmelidir</w:t>
            </w:r>
            <w:r>
              <w:rPr>
                <w:rFonts w:ascii="Cambria" w:hAnsi="Cambria"/>
                <w:bCs/>
                <w:color w:val="002060"/>
              </w:rPr>
              <w:t>.</w:t>
            </w:r>
          </w:p>
        </w:tc>
      </w:tr>
    </w:tbl>
    <w:p w14:paraId="20A25AEC" w14:textId="77777777" w:rsidR="00835F18" w:rsidRPr="00E62300" w:rsidRDefault="00835F18" w:rsidP="005B0C52">
      <w:pPr>
        <w:pStyle w:val="AralkYok"/>
        <w:rPr>
          <w:rFonts w:ascii="Cambria" w:hAnsi="Cambria"/>
          <w:b/>
          <w:bCs/>
          <w:color w:val="002060"/>
          <w:sz w:val="16"/>
        </w:rPr>
      </w:pPr>
    </w:p>
    <w:tbl>
      <w:tblPr>
        <w:tblStyle w:val="TabloKlavuzu"/>
        <w:tblW w:w="145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1"/>
        <w:gridCol w:w="3827"/>
        <w:gridCol w:w="2126"/>
        <w:gridCol w:w="3827"/>
        <w:gridCol w:w="4395"/>
      </w:tblGrid>
      <w:tr w:rsidR="00DB781F" w:rsidRPr="00D81906" w14:paraId="70E4E764" w14:textId="77777777" w:rsidTr="007364D7">
        <w:trPr>
          <w:trHeight w:val="497"/>
        </w:trPr>
        <w:tc>
          <w:tcPr>
            <w:tcW w:w="4248" w:type="dxa"/>
            <w:gridSpan w:val="2"/>
            <w:shd w:val="clear" w:color="auto" w:fill="E7E6E6" w:themeFill="background2"/>
            <w:vAlign w:val="center"/>
          </w:tcPr>
          <w:p w14:paraId="0F86E29C" w14:textId="11E4248A" w:rsidR="00DB781F" w:rsidRPr="003B44AE" w:rsidRDefault="007364D7" w:rsidP="00A43A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C00000"/>
                <w:vertAlign w:val="superscript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Kontrol Et</w:t>
            </w:r>
            <w:r w:rsidR="00DB781F" w:rsidRPr="00060713">
              <w:rPr>
                <w:rFonts w:ascii="Cambria" w:hAnsi="Cambria"/>
                <w:b/>
                <w:bCs/>
                <w:color w:val="002060"/>
              </w:rPr>
              <w:t xml:space="preserve"> </w:t>
            </w:r>
            <w:r w:rsidR="002B6E6F">
              <w:rPr>
                <w:rFonts w:ascii="Cambria" w:hAnsi="Cambria"/>
                <w:b/>
                <w:bCs/>
                <w:color w:val="002060"/>
              </w:rPr>
              <w:t xml:space="preserve">Basamağı </w:t>
            </w:r>
            <w:r w:rsidR="00DB781F" w:rsidRPr="00060713">
              <w:rPr>
                <w:rFonts w:ascii="Cambria" w:hAnsi="Cambria"/>
                <w:b/>
                <w:bCs/>
                <w:color w:val="002060"/>
              </w:rPr>
              <w:t>Eylemleri</w:t>
            </w:r>
            <w:r w:rsidR="00A43A50"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5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B02A1A" w14:textId="77777777" w:rsidR="00DB781F" w:rsidRPr="002B6E6F" w:rsidRDefault="00DB781F" w:rsidP="00060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  <w:highlight w:val="yellow"/>
              </w:rPr>
            </w:pPr>
            <w:r w:rsidRPr="003B44AE">
              <w:rPr>
                <w:rFonts w:ascii="Cambria" w:hAnsi="Cambria"/>
                <w:b/>
                <w:bCs/>
                <w:color w:val="002060"/>
              </w:rPr>
              <w:t>Kontrol Tarihi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354C0076" w14:textId="77777777" w:rsidR="00DB781F" w:rsidRPr="00060713" w:rsidRDefault="00DB781F" w:rsidP="00060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60713">
              <w:rPr>
                <w:rFonts w:ascii="Cambria" w:hAnsi="Cambria"/>
                <w:b/>
                <w:bCs/>
                <w:color w:val="002060"/>
              </w:rPr>
              <w:t>Kontrol Sonuçları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3FBA809D" w14:textId="77777777" w:rsidR="00DB781F" w:rsidRPr="00060713" w:rsidRDefault="00DB781F" w:rsidP="00060713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060713">
              <w:rPr>
                <w:rFonts w:ascii="Cambria" w:hAnsi="Cambria"/>
                <w:b/>
                <w:bCs/>
                <w:color w:val="002060"/>
              </w:rPr>
              <w:t>Değerlendirme</w:t>
            </w:r>
          </w:p>
        </w:tc>
      </w:tr>
      <w:tr w:rsidR="007364D7" w:rsidRPr="00D81906" w14:paraId="57F122ED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188DD7CC" w14:textId="77777777" w:rsidR="007364D7" w:rsidRPr="007364D7" w:rsidRDefault="007364D7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49C7950" w14:textId="210AF35F" w:rsidR="007364D7" w:rsidRPr="00C7750C" w:rsidRDefault="00820FB6" w:rsidP="007364D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>Resmi yazışmalarla eylemlerin takibi sağlanmıştır.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E6C17C" w14:textId="52DAD38D" w:rsidR="007364D7" w:rsidRPr="00C7750C" w:rsidRDefault="00820FB6" w:rsidP="007364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>11.07.2023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99A092" w14:textId="7E98A188" w:rsidR="007364D7" w:rsidRPr="00C7750C" w:rsidRDefault="00820FB6" w:rsidP="007364D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 xml:space="preserve">Eğitim Fakültesi, Sağlık Bilimleri Fakültesi, Orman Fakültesi, Sağlık Hizmetleri Meslek Yüksekokulu, </w:t>
            </w:r>
            <w:r w:rsidRPr="00C7750C">
              <w:rPr>
                <w:rFonts w:ascii="Cambria" w:hAnsi="Cambria"/>
              </w:rPr>
              <w:t xml:space="preserve">Özel Eğitim Uygulama ve Araştırma merkezi ile yazışmaların yapıldığı tespit edilmiştir.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CB1B171" w14:textId="0478C46C" w:rsidR="007364D7" w:rsidRPr="00C7750C" w:rsidRDefault="00820FB6" w:rsidP="007364D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>Gerekli birimlerle yazışmalar yapılmış, gerekli izinler alınarak birimlerin toplumsal katkıya katılımları sağlanmıştır.</w:t>
            </w:r>
          </w:p>
        </w:tc>
      </w:tr>
      <w:tr w:rsidR="007364D7" w:rsidRPr="00D81906" w14:paraId="5BB60663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58D5C6FF" w14:textId="77777777" w:rsidR="007364D7" w:rsidRPr="007364D7" w:rsidRDefault="007364D7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C4009DE" w14:textId="4CAE5F72" w:rsidR="007364D7" w:rsidRPr="00C7750C" w:rsidRDefault="00820FB6" w:rsidP="007364D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>Merkez insan kaynağına gönüllü katılım için başvuru yapanların kontrolü sağlanmıştır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74C55" w14:textId="034976C9" w:rsidR="007364D7" w:rsidRPr="00C7750C" w:rsidRDefault="00820FB6" w:rsidP="007364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>11.07.2023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C84C0A" w14:textId="1692A165" w:rsidR="007364D7" w:rsidRPr="00C7750C" w:rsidRDefault="00820FB6" w:rsidP="007364D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 xml:space="preserve">Yayınlanan başvuru formunu 22 öğretim elemanının doldurduğu tespit edilmiştir. Başvuru yapanların tamamı ile iletişime geçilmiştir.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E1A22CE" w14:textId="430A0D15" w:rsidR="007364D7" w:rsidRPr="00C7750C" w:rsidRDefault="00820FB6" w:rsidP="007364D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 xml:space="preserve">Etkinlik yürütmek isteyen 22 öğretim elemanından </w:t>
            </w:r>
            <w:proofErr w:type="gramStart"/>
            <w:r w:rsidRPr="00C7750C">
              <w:rPr>
                <w:rFonts w:ascii="Cambria" w:hAnsi="Cambria"/>
              </w:rPr>
              <w:t>19 u</w:t>
            </w:r>
            <w:proofErr w:type="gramEnd"/>
            <w:r w:rsidRPr="00C7750C">
              <w:rPr>
                <w:rFonts w:ascii="Cambria" w:hAnsi="Cambria"/>
              </w:rPr>
              <w:t xml:space="preserve"> görev alarak başarı ile tamamlamıştır. </w:t>
            </w:r>
          </w:p>
        </w:tc>
      </w:tr>
      <w:tr w:rsidR="007364D7" w:rsidRPr="00D81906" w14:paraId="37F00BE7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711FDDBA" w14:textId="77777777" w:rsidR="007364D7" w:rsidRPr="007364D7" w:rsidRDefault="007364D7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8A19A2" w14:textId="0CD944AB" w:rsidR="007364D7" w:rsidRPr="00C7750C" w:rsidRDefault="00820FB6" w:rsidP="007364D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>Merkez ziyaret programına başvuru yapan okulların isteklerine göre etkinlik kullanım alanları</w:t>
            </w:r>
            <w:r w:rsidR="00C7750C" w:rsidRPr="00C7750C">
              <w:rPr>
                <w:rFonts w:ascii="Cambria" w:hAnsi="Cambria"/>
              </w:rPr>
              <w:t xml:space="preserve"> başvuru sayfası verilerinden kontrol edilecektir.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065FCD" w14:textId="0A097557" w:rsidR="007364D7" w:rsidRPr="00C7750C" w:rsidRDefault="00C7750C" w:rsidP="007364D7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 xml:space="preserve">11.07.2023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96105D" w14:textId="6333722A" w:rsidR="007364D7" w:rsidRPr="00C7750C" w:rsidRDefault="00C7750C" w:rsidP="007364D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 xml:space="preserve">Başvuru yapan okulların almak istedikleri eğitimler için gerekli tüm alanlar kullanılmıştır. 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FEB846" w14:textId="7610BE11" w:rsidR="007364D7" w:rsidRPr="00C7750C" w:rsidRDefault="00C7750C" w:rsidP="007364D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7750C">
              <w:rPr>
                <w:rFonts w:ascii="Cambria" w:hAnsi="Cambria"/>
              </w:rPr>
              <w:t>Eğitim Fakültesi, Sağlık Bilimleri Fakültesi, Orman Fakültesi, Sağlık Hizmetleri Meslek Yüksekokulu, Özel Eğitim Uygulama ve Araştırma merkezi</w:t>
            </w:r>
            <w:r w:rsidRPr="00C7750C">
              <w:rPr>
                <w:rFonts w:ascii="Cambria" w:hAnsi="Cambria"/>
              </w:rPr>
              <w:t xml:space="preserve"> atölye ve sınıfları kullanılmıştır.</w:t>
            </w:r>
          </w:p>
        </w:tc>
      </w:tr>
      <w:tr w:rsidR="007364D7" w:rsidRPr="00D81906" w14:paraId="65EB96F4" w14:textId="77777777" w:rsidTr="003B44AE">
        <w:trPr>
          <w:trHeight w:val="850"/>
        </w:trPr>
        <w:tc>
          <w:tcPr>
            <w:tcW w:w="421" w:type="dxa"/>
            <w:shd w:val="clear" w:color="auto" w:fill="E7E6E6" w:themeFill="background2"/>
            <w:vAlign w:val="center"/>
          </w:tcPr>
          <w:p w14:paraId="59D3855C" w14:textId="77777777" w:rsidR="007364D7" w:rsidRPr="007364D7" w:rsidRDefault="007364D7" w:rsidP="007364D7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2B0063F" w14:textId="77777777" w:rsidR="007364D7" w:rsidRPr="007364D7" w:rsidRDefault="007364D7" w:rsidP="007364D7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EC60F9" w14:textId="0AF1D53E" w:rsidR="007364D7" w:rsidRPr="0021169D" w:rsidRDefault="007364D7" w:rsidP="007364D7">
            <w:pPr>
              <w:spacing w:after="0" w:line="240" w:lineRule="auto"/>
              <w:jc w:val="center"/>
              <w:rPr>
                <w:rFonts w:ascii="Cambria" w:hAnsi="Cambria"/>
                <w:color w:val="00206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851123C" w14:textId="77777777" w:rsidR="007364D7" w:rsidRPr="007364D7" w:rsidRDefault="007364D7" w:rsidP="007364D7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9358994" w14:textId="77777777" w:rsidR="007364D7" w:rsidRPr="007364D7" w:rsidRDefault="007364D7" w:rsidP="007364D7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12F15BF6" w14:textId="39C5DE6E" w:rsid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145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596"/>
      </w:tblGrid>
      <w:tr w:rsidR="003B44AE" w14:paraId="462A6C71" w14:textId="77777777" w:rsidTr="003B44AE">
        <w:tc>
          <w:tcPr>
            <w:tcW w:w="14596" w:type="dxa"/>
            <w:shd w:val="clear" w:color="auto" w:fill="E7E6E6" w:themeFill="background2"/>
          </w:tcPr>
          <w:p w14:paraId="5E0D7ABC" w14:textId="68DE027E" w:rsidR="003B44AE" w:rsidRDefault="003B44AE" w:rsidP="00B1287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Onaylayan</w:t>
            </w:r>
          </w:p>
        </w:tc>
      </w:tr>
      <w:tr w:rsidR="003B44AE" w14:paraId="65A98BC3" w14:textId="77777777" w:rsidTr="003B44AE">
        <w:trPr>
          <w:trHeight w:val="898"/>
        </w:trPr>
        <w:tc>
          <w:tcPr>
            <w:tcW w:w="14596" w:type="dxa"/>
            <w:vAlign w:val="center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2852"/>
            </w:tblGrid>
            <w:tr w:rsidR="003B44AE" w14:paraId="0037CB0C" w14:textId="77777777" w:rsidTr="00B12876">
              <w:trPr>
                <w:jc w:val="center"/>
              </w:trPr>
              <w:tc>
                <w:tcPr>
                  <w:tcW w:w="2852" w:type="dxa"/>
                </w:tcPr>
                <w:p w14:paraId="2B87AE43" w14:textId="77777777" w:rsidR="003B44AE" w:rsidRDefault="003B44AE" w:rsidP="00B12876">
                  <w:pPr>
                    <w:pStyle w:val="AralkYok"/>
                    <w:jc w:val="right"/>
                    <w:rPr>
                      <w:rFonts w:ascii="Cambria" w:hAnsi="Cambria"/>
                      <w:b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</w:rPr>
                    <w:t>Adı Soyadı:</w:t>
                  </w:r>
                </w:p>
              </w:tc>
              <w:tc>
                <w:tcPr>
                  <w:tcW w:w="2852" w:type="dxa"/>
                </w:tcPr>
                <w:p w14:paraId="0F35061A" w14:textId="08128255" w:rsidR="003B44AE" w:rsidRPr="00D94589" w:rsidRDefault="00C7750C" w:rsidP="00B12876">
                  <w:pPr>
                    <w:pStyle w:val="AralkYok"/>
                    <w:jc w:val="center"/>
                    <w:rPr>
                      <w:rFonts w:ascii="Cambria" w:hAnsi="Cambria"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Cs/>
                      <w:color w:val="002060"/>
                    </w:rPr>
                    <w:t>Aylin Kurt</w:t>
                  </w:r>
                </w:p>
              </w:tc>
            </w:tr>
            <w:tr w:rsidR="003B44AE" w14:paraId="2495C7C0" w14:textId="77777777" w:rsidTr="00B12876">
              <w:trPr>
                <w:jc w:val="center"/>
              </w:trPr>
              <w:tc>
                <w:tcPr>
                  <w:tcW w:w="2852" w:type="dxa"/>
                </w:tcPr>
                <w:p w14:paraId="7775364A" w14:textId="77777777" w:rsidR="003B44AE" w:rsidRDefault="003B44AE" w:rsidP="00B12876">
                  <w:pPr>
                    <w:pStyle w:val="AralkYok"/>
                    <w:jc w:val="right"/>
                    <w:rPr>
                      <w:rFonts w:ascii="Cambria" w:hAnsi="Cambria"/>
                      <w:b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</w:rPr>
                    <w:t>Unvanı:</w:t>
                  </w:r>
                </w:p>
              </w:tc>
              <w:tc>
                <w:tcPr>
                  <w:tcW w:w="2852" w:type="dxa"/>
                </w:tcPr>
                <w:p w14:paraId="66B0B828" w14:textId="4FD8A6B0" w:rsidR="003B44AE" w:rsidRPr="00D94589" w:rsidRDefault="00C7750C" w:rsidP="00B12876">
                  <w:pPr>
                    <w:pStyle w:val="AralkYok"/>
                    <w:jc w:val="center"/>
                    <w:rPr>
                      <w:rFonts w:ascii="Cambria" w:hAnsi="Cambria"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Cs/>
                      <w:color w:val="002060"/>
                    </w:rPr>
                    <w:t xml:space="preserve">Dr. Öğr. Üye. </w:t>
                  </w:r>
                </w:p>
              </w:tc>
            </w:tr>
            <w:tr w:rsidR="003B44AE" w14:paraId="5632A4B8" w14:textId="77777777" w:rsidTr="00B12876">
              <w:trPr>
                <w:jc w:val="center"/>
              </w:trPr>
              <w:tc>
                <w:tcPr>
                  <w:tcW w:w="2852" w:type="dxa"/>
                </w:tcPr>
                <w:p w14:paraId="211CD5D6" w14:textId="77777777" w:rsidR="003B44AE" w:rsidRDefault="003B44AE" w:rsidP="00B12876">
                  <w:pPr>
                    <w:pStyle w:val="AralkYok"/>
                    <w:jc w:val="right"/>
                    <w:rPr>
                      <w:rFonts w:ascii="Cambria" w:hAnsi="Cambria"/>
                      <w:b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2060"/>
                    </w:rPr>
                    <w:t>Birimi:</w:t>
                  </w:r>
                </w:p>
              </w:tc>
              <w:tc>
                <w:tcPr>
                  <w:tcW w:w="2852" w:type="dxa"/>
                </w:tcPr>
                <w:p w14:paraId="6A443859" w14:textId="0ED7A5AB" w:rsidR="003B44AE" w:rsidRPr="00D94589" w:rsidRDefault="00C7750C" w:rsidP="00B12876">
                  <w:pPr>
                    <w:pStyle w:val="AralkYok"/>
                    <w:jc w:val="center"/>
                    <w:rPr>
                      <w:rFonts w:ascii="Cambria" w:hAnsi="Cambria"/>
                      <w:bCs/>
                      <w:color w:val="002060"/>
                    </w:rPr>
                  </w:pPr>
                  <w:r>
                    <w:rPr>
                      <w:rFonts w:ascii="Cambria" w:hAnsi="Cambria"/>
                      <w:bCs/>
                      <w:color w:val="002060"/>
                    </w:rPr>
                    <w:t>Çocuk Eğitimi Uygulama ve Araştırma Merkezi</w:t>
                  </w:r>
                </w:p>
              </w:tc>
            </w:tr>
          </w:tbl>
          <w:p w14:paraId="6FE60061" w14:textId="77777777" w:rsidR="003B44AE" w:rsidRDefault="003B44AE" w:rsidP="00B1287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308F4D08" w14:textId="72289F49" w:rsidR="003B44AE" w:rsidRDefault="003B44AE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Ind w:w="935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693"/>
        <w:gridCol w:w="2516"/>
      </w:tblGrid>
      <w:tr w:rsidR="00C6246D" w14:paraId="39A99716" w14:textId="77777777" w:rsidTr="00B12876">
        <w:tc>
          <w:tcPr>
            <w:tcW w:w="2693" w:type="dxa"/>
            <w:shd w:val="clear" w:color="auto" w:fill="E7E6E6" w:themeFill="background2"/>
          </w:tcPr>
          <w:p w14:paraId="327A9947" w14:textId="4701089E" w:rsidR="00C6246D" w:rsidRDefault="00C6246D" w:rsidP="00B12876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lastRenderedPageBreak/>
              <w:t>Onay Tarihi:</w:t>
            </w:r>
          </w:p>
        </w:tc>
        <w:tc>
          <w:tcPr>
            <w:tcW w:w="2516" w:type="dxa"/>
          </w:tcPr>
          <w:p w14:paraId="245706B8" w14:textId="0445437D" w:rsidR="00C6246D" w:rsidRPr="00C6246D" w:rsidRDefault="00C7750C" w:rsidP="00B12876">
            <w:pPr>
              <w:pStyle w:val="AralkYok"/>
              <w:rPr>
                <w:rFonts w:ascii="Cambria" w:hAnsi="Cambria"/>
                <w:bCs/>
                <w:i/>
                <w:color w:val="C00000"/>
              </w:rPr>
            </w:pPr>
            <w:r>
              <w:rPr>
                <w:rFonts w:ascii="Cambria" w:hAnsi="Cambria"/>
                <w:bCs/>
                <w:i/>
                <w:color w:val="C00000"/>
              </w:rPr>
              <w:t>11.07.2023</w:t>
            </w:r>
          </w:p>
        </w:tc>
      </w:tr>
    </w:tbl>
    <w:p w14:paraId="13C19FD0" w14:textId="77777777" w:rsidR="00C6246D" w:rsidRDefault="00C6246D" w:rsidP="005B0C52">
      <w:pPr>
        <w:pStyle w:val="AralkYok"/>
        <w:rPr>
          <w:rFonts w:ascii="Cambria" w:hAnsi="Cambria"/>
          <w:b/>
          <w:bCs/>
          <w:color w:val="002060"/>
        </w:rPr>
      </w:pPr>
    </w:p>
    <w:p w14:paraId="0C453A0A" w14:textId="77777777" w:rsidR="003B44AE" w:rsidRDefault="003B44AE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3714"/>
      </w:tblGrid>
      <w:tr w:rsidR="003B44AE" w14:paraId="766DADEC" w14:textId="77777777" w:rsidTr="00B12876">
        <w:tc>
          <w:tcPr>
            <w:tcW w:w="14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26328B" w14:textId="77777777" w:rsidR="003B44AE" w:rsidRPr="009348FF" w:rsidRDefault="003B44AE" w:rsidP="00B12876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7364D7">
              <w:rPr>
                <w:rFonts w:ascii="Cambria" w:hAnsi="Cambria"/>
                <w:b/>
                <w:bCs/>
                <w:i/>
                <w:color w:val="C00000"/>
              </w:rPr>
              <w:t>Uyarı!</w:t>
            </w:r>
          </w:p>
        </w:tc>
      </w:tr>
      <w:tr w:rsidR="003B44AE" w14:paraId="49203139" w14:textId="77777777" w:rsidTr="00B12876">
        <w:tc>
          <w:tcPr>
            <w:tcW w:w="846" w:type="dxa"/>
            <w:vAlign w:val="center"/>
          </w:tcPr>
          <w:p w14:paraId="20305C0F" w14:textId="0E267871" w:rsidR="003B44AE" w:rsidRDefault="00A43A50" w:rsidP="003B44AE">
            <w:pPr>
              <w:pStyle w:val="AralkYok"/>
              <w:jc w:val="center"/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</w:pPr>
            <w:r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(5</w:t>
            </w:r>
            <w:r w:rsidR="003B44AE">
              <w:rPr>
                <w:rFonts w:ascii="Cambria" w:hAnsi="Cambria"/>
                <w:b/>
                <w:bCs/>
                <w:i/>
                <w:color w:val="C00000"/>
                <w:vertAlign w:val="superscript"/>
              </w:rPr>
              <w:t>)</w:t>
            </w:r>
          </w:p>
        </w:tc>
        <w:tc>
          <w:tcPr>
            <w:tcW w:w="13714" w:type="dxa"/>
            <w:vAlign w:val="center"/>
          </w:tcPr>
          <w:p w14:paraId="7A487793" w14:textId="53FF41D6" w:rsidR="003B44AE" w:rsidRPr="009348FF" w:rsidRDefault="003B44AE" w:rsidP="00B12876">
            <w:pPr>
              <w:pStyle w:val="AralkYok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“</w:t>
            </w:r>
            <w:r w:rsidRPr="003B44AE">
              <w:rPr>
                <w:rFonts w:ascii="Cambria" w:hAnsi="Cambria"/>
                <w:bCs/>
                <w:i/>
                <w:color w:val="C00000"/>
              </w:rPr>
              <w:t>Kontrol Et Basamağı Eylemleri</w:t>
            </w:r>
            <w:r>
              <w:rPr>
                <w:rFonts w:ascii="Cambria" w:hAnsi="Cambria"/>
                <w:bCs/>
                <w:color w:val="002060"/>
              </w:rPr>
              <w:t>” sayısı satırı ihtiyaca binaen çoğaltılabilir.</w:t>
            </w:r>
          </w:p>
        </w:tc>
      </w:tr>
    </w:tbl>
    <w:p w14:paraId="44D9035C" w14:textId="78605282" w:rsidR="00A43A50" w:rsidRDefault="00A43A50" w:rsidP="005B0C52">
      <w:pPr>
        <w:pStyle w:val="AralkYok"/>
        <w:rPr>
          <w:rFonts w:ascii="Cambria" w:hAnsi="Cambria"/>
          <w:b/>
          <w:bCs/>
          <w:color w:val="002060"/>
          <w:sz w:val="14"/>
        </w:rPr>
      </w:pPr>
    </w:p>
    <w:p w14:paraId="5061AA7B" w14:textId="7EC0C881" w:rsidR="005B0C52" w:rsidRPr="00FC5166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FC5166">
        <w:rPr>
          <w:rFonts w:ascii="Cambria" w:hAnsi="Cambria"/>
          <w:b/>
          <w:bCs/>
          <w:color w:val="002060"/>
        </w:rPr>
        <w:t>REVİZ</w:t>
      </w:r>
      <w:r w:rsidR="00713C08" w:rsidRPr="00FC5166">
        <w:rPr>
          <w:rFonts w:ascii="Cambria" w:hAnsi="Cambria"/>
          <w:b/>
          <w:bCs/>
          <w:color w:val="002060"/>
        </w:rPr>
        <w:t>Y</w:t>
      </w:r>
      <w:r w:rsidRPr="00FC5166">
        <w:rPr>
          <w:rFonts w:ascii="Cambria" w:hAnsi="Cambria"/>
          <w:b/>
          <w:bCs/>
          <w:color w:val="002060"/>
        </w:rPr>
        <w:t>ON BİLGİLERİ</w:t>
      </w:r>
    </w:p>
    <w:p w14:paraId="4DD620C7" w14:textId="77777777" w:rsidR="005B0C52" w:rsidRPr="002114D8" w:rsidRDefault="005B0C52" w:rsidP="005B0C52">
      <w:pPr>
        <w:pStyle w:val="AralkYok"/>
        <w:rPr>
          <w:rFonts w:ascii="Cambria" w:hAnsi="Cambria"/>
          <w:sz w:val="14"/>
        </w:rPr>
      </w:pPr>
    </w:p>
    <w:tbl>
      <w:tblPr>
        <w:tblStyle w:val="DzTablo1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FC5166" w14:paraId="38F7DD35" w14:textId="77777777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AB441F2" w14:textId="77777777" w:rsidR="005B0C52" w:rsidRPr="00FC5166" w:rsidRDefault="005B0C52" w:rsidP="009F292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FC5166">
              <w:rPr>
                <w:rFonts w:ascii="Cambria" w:hAnsi="Cambria"/>
                <w:color w:val="002060"/>
              </w:rPr>
              <w:t>Revizyon</w:t>
            </w:r>
          </w:p>
          <w:p w14:paraId="6052979C" w14:textId="77777777" w:rsidR="005B0C52" w:rsidRPr="00FC5166" w:rsidRDefault="005B0C52" w:rsidP="009F292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FC5166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5B8F2C70" w14:textId="77777777" w:rsidR="005B0C52" w:rsidRPr="00FC5166" w:rsidRDefault="005B0C52" w:rsidP="009F292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FC5166">
              <w:rPr>
                <w:rFonts w:ascii="Cambria" w:hAnsi="Cambria"/>
                <w:color w:val="002060"/>
              </w:rPr>
              <w:t>Revizyon</w:t>
            </w:r>
          </w:p>
          <w:p w14:paraId="1EA8ACB1" w14:textId="77777777" w:rsidR="005B0C52" w:rsidRPr="00FC5166" w:rsidRDefault="005B0C52" w:rsidP="009F292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FC5166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14:paraId="47F5BA46" w14:textId="77777777" w:rsidR="005B0C52" w:rsidRPr="00FC5166" w:rsidRDefault="005B0C52" w:rsidP="009F292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FC5166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FC5166" w14:paraId="798D109E" w14:textId="77777777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7EE0290" w14:textId="77777777" w:rsidR="005B0C52" w:rsidRPr="00FC5166" w:rsidRDefault="005B0C52" w:rsidP="009F292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FC5166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0E50CA8" w14:textId="77777777" w:rsidR="005B0C52" w:rsidRPr="00FC5166" w:rsidRDefault="005B0C52" w:rsidP="009F292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5166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14:paraId="0E23414E" w14:textId="77777777" w:rsidR="005B0C52" w:rsidRPr="00FC5166" w:rsidRDefault="005B0C52" w:rsidP="009F29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C5166">
              <w:rPr>
                <w:rFonts w:ascii="Cambria" w:hAnsi="Cambria"/>
              </w:rPr>
              <w:t>İlk yayın.</w:t>
            </w:r>
          </w:p>
        </w:tc>
      </w:tr>
    </w:tbl>
    <w:p w14:paraId="33C381F3" w14:textId="77777777" w:rsidR="005B0C52" w:rsidRPr="00FC5166" w:rsidRDefault="005B0C52" w:rsidP="005B0C52">
      <w:pPr>
        <w:pStyle w:val="AralkYok"/>
        <w:rPr>
          <w:rFonts w:ascii="Cambria" w:hAnsi="Cambria"/>
        </w:rPr>
      </w:pPr>
    </w:p>
    <w:p w14:paraId="6E5D0730" w14:textId="77777777" w:rsidR="005B0C52" w:rsidRPr="00FC5166" w:rsidRDefault="005B0C52" w:rsidP="005B0C52">
      <w:pPr>
        <w:pStyle w:val="AralkYok"/>
        <w:rPr>
          <w:rFonts w:ascii="Cambria" w:hAnsi="Cambria"/>
        </w:rPr>
      </w:pPr>
    </w:p>
    <w:p w14:paraId="01E9BA52" w14:textId="77777777" w:rsidR="005B0C52" w:rsidRPr="00FC5166" w:rsidRDefault="005B0C52" w:rsidP="005B0C52">
      <w:pPr>
        <w:pStyle w:val="AralkYok"/>
        <w:rPr>
          <w:rFonts w:ascii="Cambria" w:hAnsi="Cambria"/>
        </w:rPr>
      </w:pPr>
    </w:p>
    <w:p w14:paraId="74B357D0" w14:textId="77777777" w:rsidR="00F478AB" w:rsidRPr="00FC5166" w:rsidRDefault="00F478AB" w:rsidP="00F478AB">
      <w:pPr>
        <w:rPr>
          <w:rFonts w:ascii="Cambria" w:hAnsi="Cambria"/>
        </w:rPr>
      </w:pPr>
    </w:p>
    <w:p w14:paraId="1F3CC019" w14:textId="77777777" w:rsidR="005B0C52" w:rsidRPr="00FC5166" w:rsidRDefault="00F478AB" w:rsidP="00F478AB">
      <w:pPr>
        <w:tabs>
          <w:tab w:val="left" w:pos="10320"/>
        </w:tabs>
        <w:rPr>
          <w:rFonts w:ascii="Cambria" w:hAnsi="Cambria"/>
        </w:rPr>
      </w:pPr>
      <w:r w:rsidRPr="00FC5166">
        <w:rPr>
          <w:rFonts w:ascii="Cambria" w:hAnsi="Cambria"/>
        </w:rPr>
        <w:tab/>
      </w:r>
    </w:p>
    <w:sectPr w:rsidR="005B0C52" w:rsidRPr="00FC5166" w:rsidSect="00900183">
      <w:headerReference w:type="default" r:id="rId8"/>
      <w:footerReference w:type="default" r:id="rId9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1A44" w14:textId="77777777" w:rsidR="009C3088" w:rsidRDefault="009C3088" w:rsidP="00534F7F">
      <w:pPr>
        <w:spacing w:after="0" w:line="240" w:lineRule="auto"/>
      </w:pPr>
      <w:r>
        <w:separator/>
      </w:r>
    </w:p>
  </w:endnote>
  <w:endnote w:type="continuationSeparator" w:id="0">
    <w:p w14:paraId="49124BA1" w14:textId="77777777" w:rsidR="009C3088" w:rsidRDefault="009C30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0CFD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0E28ADB" w14:textId="77777777" w:rsidTr="0020508C">
      <w:trPr>
        <w:trHeight w:val="559"/>
      </w:trPr>
      <w:tc>
        <w:tcPr>
          <w:tcW w:w="666" w:type="dxa"/>
        </w:tcPr>
        <w:p w14:paraId="06F03ACD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490C8BBC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01598D2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6388F38C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7F42EA9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DAEBE72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03CCE5F9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69F2AAA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334B83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188BE482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9CA107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7E78444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7CA2462" w14:textId="7B8F1892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623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623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DF5E9CB" w14:textId="77777777" w:rsidR="00534F7F" w:rsidRDefault="00534F7F">
    <w:pPr>
      <w:pStyle w:val="AltBilgi"/>
      <w:rPr>
        <w:sz w:val="6"/>
        <w:szCs w:val="6"/>
      </w:rPr>
    </w:pPr>
  </w:p>
  <w:p w14:paraId="0E1702B7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78D9" w14:textId="77777777" w:rsidR="009C3088" w:rsidRDefault="009C3088" w:rsidP="00534F7F">
      <w:pPr>
        <w:spacing w:after="0" w:line="240" w:lineRule="auto"/>
      </w:pPr>
      <w:r>
        <w:separator/>
      </w:r>
    </w:p>
  </w:footnote>
  <w:footnote w:type="continuationSeparator" w:id="0">
    <w:p w14:paraId="2106567D" w14:textId="77777777" w:rsidR="009C3088" w:rsidRDefault="009C30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17D593A3" w14:textId="77777777" w:rsidTr="00D04D2D">
      <w:trPr>
        <w:trHeight w:val="189"/>
      </w:trPr>
      <w:tc>
        <w:tcPr>
          <w:tcW w:w="2547" w:type="dxa"/>
          <w:vMerge w:val="restart"/>
        </w:tcPr>
        <w:p w14:paraId="75B4F7F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79CA4BB5" wp14:editId="60C76240">
                <wp:extent cx="1611685" cy="526694"/>
                <wp:effectExtent l="0" t="0" r="7620" b="6985"/>
                <wp:docPr id="2" name="Resim 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A99DE7A" w14:textId="77777777" w:rsidR="00534F7F" w:rsidRPr="0092378E" w:rsidRDefault="00DB781F" w:rsidP="00437CF7">
          <w:pPr>
            <w:pStyle w:val="stBilgi"/>
            <w:jc w:val="center"/>
            <w:rPr>
              <w:rFonts w:ascii="Cambria" w:hAnsi="Cambria"/>
              <w:b/>
            </w:rPr>
          </w:pPr>
          <w:r w:rsidRPr="00DB781F">
            <w:rPr>
              <w:rFonts w:ascii="Cambria" w:hAnsi="Cambria"/>
              <w:b/>
              <w:color w:val="002060"/>
            </w:rPr>
            <w:t xml:space="preserve">PUKÖ </w:t>
          </w:r>
          <w:r>
            <w:rPr>
              <w:rFonts w:ascii="Cambria" w:hAnsi="Cambria"/>
              <w:b/>
              <w:color w:val="002060"/>
            </w:rPr>
            <w:t xml:space="preserve">TEMELLİ </w:t>
          </w:r>
          <w:r w:rsidRPr="00DB781F">
            <w:rPr>
              <w:rFonts w:ascii="Cambria" w:hAnsi="Cambria"/>
              <w:b/>
              <w:color w:val="002060"/>
            </w:rPr>
            <w:t>EYLEM PLANI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BF8D20D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39F0D7F" w14:textId="5EED258F" w:rsidR="00534F7F" w:rsidRPr="00171789" w:rsidRDefault="001C16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16E8">
            <w:rPr>
              <w:rFonts w:ascii="Cambria" w:hAnsi="Cambria"/>
              <w:color w:val="002060"/>
              <w:sz w:val="16"/>
              <w:szCs w:val="16"/>
            </w:rPr>
            <w:t>FRM-0954</w:t>
          </w:r>
        </w:p>
      </w:tc>
    </w:tr>
    <w:tr w:rsidR="00534F7F" w14:paraId="52F8D382" w14:textId="77777777" w:rsidTr="00D04D2D">
      <w:trPr>
        <w:trHeight w:val="187"/>
      </w:trPr>
      <w:tc>
        <w:tcPr>
          <w:tcW w:w="2547" w:type="dxa"/>
          <w:vMerge/>
        </w:tcPr>
        <w:p w14:paraId="778D872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B8743E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F43DEA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9C2D882" w14:textId="5D20CD76" w:rsidR="00534F7F" w:rsidRPr="00171789" w:rsidRDefault="001C16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07.07.2023</w:t>
          </w:r>
        </w:p>
      </w:tc>
    </w:tr>
    <w:tr w:rsidR="00534F7F" w14:paraId="6932C3B2" w14:textId="77777777" w:rsidTr="00D04D2D">
      <w:trPr>
        <w:trHeight w:val="187"/>
      </w:trPr>
      <w:tc>
        <w:tcPr>
          <w:tcW w:w="2547" w:type="dxa"/>
          <w:vMerge/>
        </w:tcPr>
        <w:p w14:paraId="2ED70BB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AE9AED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1E4765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49DEA4F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23AE7057" w14:textId="77777777" w:rsidTr="00D04D2D">
      <w:trPr>
        <w:trHeight w:val="220"/>
      </w:trPr>
      <w:tc>
        <w:tcPr>
          <w:tcW w:w="2547" w:type="dxa"/>
          <w:vMerge/>
        </w:tcPr>
        <w:p w14:paraId="5B8A6C3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865562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2A846BB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CAE3EDC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6187B17" w14:textId="77777777"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2EA"/>
    <w:multiLevelType w:val="hybridMultilevel"/>
    <w:tmpl w:val="B5725C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25EE0"/>
    <w:multiLevelType w:val="hybridMultilevel"/>
    <w:tmpl w:val="CEBA5E60"/>
    <w:lvl w:ilvl="0" w:tplc="128005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B83EB7"/>
    <w:multiLevelType w:val="hybridMultilevel"/>
    <w:tmpl w:val="7ACAFD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6832265">
    <w:abstractNumId w:val="0"/>
  </w:num>
  <w:num w:numId="2" w16cid:durableId="44959208">
    <w:abstractNumId w:val="1"/>
  </w:num>
  <w:num w:numId="3" w16cid:durableId="631909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6CCB"/>
    <w:rsid w:val="00046835"/>
    <w:rsid w:val="00060713"/>
    <w:rsid w:val="00093FE6"/>
    <w:rsid w:val="000B5CD3"/>
    <w:rsid w:val="000C1F8D"/>
    <w:rsid w:val="000E5531"/>
    <w:rsid w:val="00116355"/>
    <w:rsid w:val="001368C2"/>
    <w:rsid w:val="001368DA"/>
    <w:rsid w:val="00164950"/>
    <w:rsid w:val="001C16E8"/>
    <w:rsid w:val="001F16FF"/>
    <w:rsid w:val="00204159"/>
    <w:rsid w:val="0020508C"/>
    <w:rsid w:val="00205C40"/>
    <w:rsid w:val="002114D8"/>
    <w:rsid w:val="0021169D"/>
    <w:rsid w:val="00216C37"/>
    <w:rsid w:val="002432B9"/>
    <w:rsid w:val="00257AB4"/>
    <w:rsid w:val="00271BDB"/>
    <w:rsid w:val="00281AA2"/>
    <w:rsid w:val="002A1FC4"/>
    <w:rsid w:val="002B6E6F"/>
    <w:rsid w:val="002F0FD6"/>
    <w:rsid w:val="003039F2"/>
    <w:rsid w:val="003230A8"/>
    <w:rsid w:val="003B44AE"/>
    <w:rsid w:val="003C0F72"/>
    <w:rsid w:val="003D72D5"/>
    <w:rsid w:val="00406E3A"/>
    <w:rsid w:val="00437CF7"/>
    <w:rsid w:val="004746EA"/>
    <w:rsid w:val="004B24B6"/>
    <w:rsid w:val="004D1788"/>
    <w:rsid w:val="004E2685"/>
    <w:rsid w:val="00517714"/>
    <w:rsid w:val="00534F7F"/>
    <w:rsid w:val="00556CE7"/>
    <w:rsid w:val="00561AEB"/>
    <w:rsid w:val="00581539"/>
    <w:rsid w:val="00587671"/>
    <w:rsid w:val="005B0331"/>
    <w:rsid w:val="005B0C52"/>
    <w:rsid w:val="005D42F6"/>
    <w:rsid w:val="005F594D"/>
    <w:rsid w:val="00634E90"/>
    <w:rsid w:val="0064323E"/>
    <w:rsid w:val="0064705C"/>
    <w:rsid w:val="00687512"/>
    <w:rsid w:val="006A49A2"/>
    <w:rsid w:val="006A786F"/>
    <w:rsid w:val="006E6230"/>
    <w:rsid w:val="006F08D1"/>
    <w:rsid w:val="00713C08"/>
    <w:rsid w:val="007364D7"/>
    <w:rsid w:val="00765E58"/>
    <w:rsid w:val="007803B1"/>
    <w:rsid w:val="0078136B"/>
    <w:rsid w:val="007B53EE"/>
    <w:rsid w:val="008059BA"/>
    <w:rsid w:val="00820FB6"/>
    <w:rsid w:val="00835F18"/>
    <w:rsid w:val="00835F73"/>
    <w:rsid w:val="00846AD8"/>
    <w:rsid w:val="0087082C"/>
    <w:rsid w:val="00895855"/>
    <w:rsid w:val="00900183"/>
    <w:rsid w:val="0090478C"/>
    <w:rsid w:val="00907640"/>
    <w:rsid w:val="009323E8"/>
    <w:rsid w:val="009348FF"/>
    <w:rsid w:val="00951556"/>
    <w:rsid w:val="009C3088"/>
    <w:rsid w:val="009F2921"/>
    <w:rsid w:val="00A017E2"/>
    <w:rsid w:val="00A34B83"/>
    <w:rsid w:val="00A43A50"/>
    <w:rsid w:val="00A5214F"/>
    <w:rsid w:val="00A7303F"/>
    <w:rsid w:val="00AC7F75"/>
    <w:rsid w:val="00AF72C2"/>
    <w:rsid w:val="00B05B0A"/>
    <w:rsid w:val="00B2469A"/>
    <w:rsid w:val="00B33929"/>
    <w:rsid w:val="00B464E0"/>
    <w:rsid w:val="00BA38EA"/>
    <w:rsid w:val="00BD0982"/>
    <w:rsid w:val="00BE3E80"/>
    <w:rsid w:val="00C2412B"/>
    <w:rsid w:val="00C34AD0"/>
    <w:rsid w:val="00C515C7"/>
    <w:rsid w:val="00C6246D"/>
    <w:rsid w:val="00C65A00"/>
    <w:rsid w:val="00C76EF4"/>
    <w:rsid w:val="00C7750C"/>
    <w:rsid w:val="00C84DA1"/>
    <w:rsid w:val="00CA2487"/>
    <w:rsid w:val="00CB1017"/>
    <w:rsid w:val="00CC3E17"/>
    <w:rsid w:val="00CC6506"/>
    <w:rsid w:val="00CF5DBC"/>
    <w:rsid w:val="00D00CA5"/>
    <w:rsid w:val="00D04D2D"/>
    <w:rsid w:val="00D1518D"/>
    <w:rsid w:val="00D1661B"/>
    <w:rsid w:val="00D36F51"/>
    <w:rsid w:val="00D76151"/>
    <w:rsid w:val="00D94589"/>
    <w:rsid w:val="00DB1A08"/>
    <w:rsid w:val="00DB781F"/>
    <w:rsid w:val="00DD3965"/>
    <w:rsid w:val="00DD4EBE"/>
    <w:rsid w:val="00E15128"/>
    <w:rsid w:val="00E21461"/>
    <w:rsid w:val="00E62300"/>
    <w:rsid w:val="00E716B0"/>
    <w:rsid w:val="00E912C7"/>
    <w:rsid w:val="00EB72A7"/>
    <w:rsid w:val="00EC2483"/>
    <w:rsid w:val="00ED08FB"/>
    <w:rsid w:val="00F478AB"/>
    <w:rsid w:val="00F55421"/>
    <w:rsid w:val="00F958F7"/>
    <w:rsid w:val="00FA4D70"/>
    <w:rsid w:val="00FC1A41"/>
    <w:rsid w:val="00FC5166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0F4D"/>
  <w15:docId w15:val="{9D02EB3F-E3B1-44CD-BA60-3757CAE6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C7F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F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F75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093FE6"/>
    <w:rPr>
      <w:color w:val="808080"/>
    </w:rPr>
  </w:style>
  <w:style w:type="character" w:customStyle="1" w:styleId="Stil1">
    <w:name w:val="Stil1"/>
    <w:basedOn w:val="VarsaylanParagrafYazTipi"/>
    <w:uiPriority w:val="1"/>
    <w:rsid w:val="00093FE6"/>
    <w:rPr>
      <w:rFonts w:ascii="Cambria" w:hAnsi="Cambria"/>
      <w:i/>
      <w:color w:val="002060"/>
      <w:sz w:val="22"/>
    </w:rPr>
  </w:style>
  <w:style w:type="paragraph" w:styleId="ListeParagraf">
    <w:name w:val="List Paragraph"/>
    <w:basedOn w:val="Normal"/>
    <w:uiPriority w:val="34"/>
    <w:qFormat/>
    <w:rsid w:val="00C2412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B6E6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B6E6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B6E6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6E6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6E6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44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3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B1A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B1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8F1C-177E-4288-9A9F-D9764816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yasemin aktas</cp:lastModifiedBy>
  <cp:revision>2</cp:revision>
  <dcterms:created xsi:type="dcterms:W3CDTF">2023-09-06T13:20:00Z</dcterms:created>
  <dcterms:modified xsi:type="dcterms:W3CDTF">2023-09-06T13:20:00Z</dcterms:modified>
</cp:coreProperties>
</file>