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3432" w:right="4128"/>
        <w:jc w:val="center"/>
      </w:pPr>
      <w:r>
        <w:rPr>
          <w:color w:val="001F5F"/>
        </w:rPr>
        <w:t>Staj Raporu Ek-4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15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1680"/>
        <w:gridCol w:w="2541"/>
        <w:gridCol w:w="4080"/>
      </w:tblGrid>
      <w:tr>
        <w:trPr>
          <w:trHeight w:val="611" w:hRule="atLeast"/>
        </w:trPr>
        <w:tc>
          <w:tcPr>
            <w:tcW w:w="75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sz w:val="22"/>
              </w:rPr>
              <w:t>GÜN</w:t>
            </w:r>
          </w:p>
        </w:tc>
        <w:tc>
          <w:tcPr>
            <w:tcW w:w="168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77"/>
              <w:rPr>
                <w:sz w:val="22"/>
              </w:rPr>
            </w:pPr>
            <w:r>
              <w:rPr>
                <w:w w:val="105"/>
                <w:sz w:val="22"/>
              </w:rPr>
              <w:t>TAR</w:t>
            </w:r>
            <w:r>
              <w:rPr>
                <w:rFonts w:ascii="Trebuchet MS" w:hAnsi="Trebuchet MS"/>
                <w:w w:val="105"/>
                <w:sz w:val="22"/>
              </w:rPr>
              <w:t>İ</w:t>
            </w:r>
            <w:r>
              <w:rPr>
                <w:w w:val="105"/>
                <w:sz w:val="22"/>
              </w:rPr>
              <w:t>H</w:t>
            </w:r>
          </w:p>
        </w:tc>
        <w:tc>
          <w:tcPr>
            <w:tcW w:w="2541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466"/>
              <w:rPr>
                <w:sz w:val="22"/>
              </w:rPr>
            </w:pPr>
            <w:r>
              <w:rPr>
                <w:w w:val="105"/>
                <w:sz w:val="22"/>
              </w:rPr>
              <w:t>BÖLÜM/B</w:t>
            </w:r>
            <w:r>
              <w:rPr>
                <w:rFonts w:ascii="Trebuchet MS" w:hAnsi="Trebuchet MS"/>
                <w:w w:val="105"/>
                <w:sz w:val="22"/>
              </w:rPr>
              <w:t>İ</w:t>
            </w:r>
            <w:r>
              <w:rPr>
                <w:w w:val="105"/>
                <w:sz w:val="22"/>
              </w:rPr>
              <w:t>R</w:t>
            </w:r>
            <w:r>
              <w:rPr>
                <w:rFonts w:ascii="Trebuchet MS" w:hAnsi="Trebuchet MS"/>
                <w:w w:val="105"/>
                <w:sz w:val="22"/>
              </w:rPr>
              <w:t>İ</w:t>
            </w:r>
            <w:r>
              <w:rPr>
                <w:w w:val="105"/>
                <w:sz w:val="22"/>
              </w:rPr>
              <w:t>M</w:t>
            </w:r>
          </w:p>
        </w:tc>
        <w:tc>
          <w:tcPr>
            <w:tcW w:w="4080" w:type="dxa"/>
          </w:tcPr>
          <w:p>
            <w:pPr>
              <w:pStyle w:val="TableParagraph"/>
              <w:spacing w:line="242" w:lineRule="auto" w:before="3"/>
              <w:ind w:left="507" w:right="472" w:firstLine="557"/>
              <w:rPr>
                <w:sz w:val="22"/>
              </w:rPr>
            </w:pPr>
            <w:r>
              <w:rPr>
                <w:w w:val="105"/>
                <w:sz w:val="22"/>
              </w:rPr>
              <w:t>BÖLÜMDE/B</w:t>
            </w:r>
            <w:r>
              <w:rPr>
                <w:rFonts w:ascii="Trebuchet MS" w:hAnsi="Trebuchet MS"/>
                <w:w w:val="105"/>
                <w:sz w:val="22"/>
              </w:rPr>
              <w:t>İ</w:t>
            </w:r>
            <w:r>
              <w:rPr>
                <w:w w:val="105"/>
                <w:sz w:val="22"/>
              </w:rPr>
              <w:t>R</w:t>
            </w:r>
            <w:r>
              <w:rPr>
                <w:rFonts w:ascii="Trebuchet MS" w:hAnsi="Trebuchet MS"/>
                <w:w w:val="105"/>
                <w:sz w:val="22"/>
              </w:rPr>
              <w:t>İ</w:t>
            </w:r>
            <w:r>
              <w:rPr>
                <w:w w:val="105"/>
                <w:sz w:val="22"/>
              </w:rPr>
              <w:t>MDE </w:t>
            </w:r>
            <w:r>
              <w:rPr>
                <w:sz w:val="22"/>
              </w:rPr>
              <w:t>YAPILAN </w:t>
            </w:r>
            <w:r>
              <w:rPr>
                <w:rFonts w:ascii="Trebuchet MS" w:hAnsi="Trebuchet MS"/>
                <w:sz w:val="22"/>
              </w:rPr>
              <w:t>İŞİ</w:t>
            </w:r>
            <w:r>
              <w:rPr>
                <w:sz w:val="22"/>
              </w:rPr>
              <w:t>N KISA AÇIKLAMASI</w:t>
            </w:r>
          </w:p>
        </w:tc>
      </w:tr>
      <w:tr>
        <w:trPr>
          <w:trHeight w:val="273" w:hRule="atLeast"/>
        </w:trPr>
        <w:tc>
          <w:tcPr>
            <w:tcW w:w="751" w:type="dxa"/>
          </w:tcPr>
          <w:p>
            <w:pPr>
              <w:pStyle w:val="TableParagraph"/>
              <w:spacing w:line="253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51" w:type="dxa"/>
          </w:tcPr>
          <w:p>
            <w:pPr>
              <w:pStyle w:val="TableParagraph"/>
              <w:spacing w:line="248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51" w:type="dxa"/>
          </w:tcPr>
          <w:p>
            <w:pPr>
              <w:pStyle w:val="TableParagraph"/>
              <w:spacing w:line="248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51" w:type="dxa"/>
          </w:tcPr>
          <w:p>
            <w:pPr>
              <w:pStyle w:val="TableParagraph"/>
              <w:spacing w:line="253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8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51" w:type="dxa"/>
          </w:tcPr>
          <w:p>
            <w:pPr>
              <w:pStyle w:val="TableParagraph"/>
              <w:spacing w:line="248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751" w:type="dxa"/>
          </w:tcPr>
          <w:p>
            <w:pPr>
              <w:pStyle w:val="TableParagraph"/>
              <w:spacing w:line="246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751" w:type="dxa"/>
          </w:tcPr>
          <w:p>
            <w:pPr>
              <w:pStyle w:val="TableParagraph"/>
              <w:spacing w:line="253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51" w:type="dxa"/>
          </w:tcPr>
          <w:p>
            <w:pPr>
              <w:pStyle w:val="TableParagraph"/>
              <w:spacing w:line="253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51" w:type="dxa"/>
          </w:tcPr>
          <w:p>
            <w:pPr>
              <w:pStyle w:val="TableParagraph"/>
              <w:spacing w:line="248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51" w:type="dxa"/>
          </w:tcPr>
          <w:p>
            <w:pPr>
              <w:pStyle w:val="TableParagraph"/>
              <w:spacing w:line="253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51" w:type="dxa"/>
          </w:tcPr>
          <w:p>
            <w:pPr>
              <w:pStyle w:val="TableParagraph"/>
              <w:spacing w:line="248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751" w:type="dxa"/>
          </w:tcPr>
          <w:p>
            <w:pPr>
              <w:pStyle w:val="TableParagraph"/>
              <w:spacing w:line="253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51" w:type="dxa"/>
          </w:tcPr>
          <w:p>
            <w:pPr>
              <w:pStyle w:val="TableParagraph"/>
              <w:spacing w:line="249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51" w:type="dxa"/>
          </w:tcPr>
          <w:p>
            <w:pPr>
              <w:pStyle w:val="TableParagraph"/>
              <w:spacing w:line="253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51" w:type="dxa"/>
          </w:tcPr>
          <w:p>
            <w:pPr>
              <w:pStyle w:val="TableParagraph"/>
              <w:spacing w:line="248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751" w:type="dxa"/>
          </w:tcPr>
          <w:p>
            <w:pPr>
              <w:pStyle w:val="TableParagraph"/>
              <w:spacing w:line="251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51" w:type="dxa"/>
          </w:tcPr>
          <w:p>
            <w:pPr>
              <w:pStyle w:val="TableParagraph"/>
              <w:spacing w:line="253" w:lineRule="exact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50"/>
      <w:pgMar w:top="1000" w:bottom="280" w:left="16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adea">
    <w:altName w:val="Calade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adea" w:hAnsi="Caladea" w:eastAsia="Caladea" w:cs="Calade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adea" w:hAnsi="Caladea" w:eastAsia="Caladea" w:cs="Caladea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adea" w:hAnsi="Caladea" w:eastAsia="Caladea" w:cs="Caladea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2022-06-02T08:56:42Z</dcterms:created>
  <dcterms:modified xsi:type="dcterms:W3CDTF">2022-06-02T08:56:42Z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2022-06-02T00:00:00Z</vt:filetime>
  </property>
</Properties>
</file>